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789" w:rsidRPr="00FD61B7" w:rsidRDefault="00FC4789" w:rsidP="00FC4789">
      <w:pPr>
        <w:tabs>
          <w:tab w:val="left" w:pos="3490"/>
        </w:tabs>
        <w:spacing w:after="0" w:line="240" w:lineRule="auto"/>
        <w:jc w:val="center"/>
        <w:rPr>
          <w:rFonts w:ascii="Times New Roman" w:eastAsia="Times New Roman" w:hAnsi="Times New Roman" w:cs="Times New Roman"/>
          <w:b/>
          <w:sz w:val="28"/>
          <w:szCs w:val="28"/>
          <w:lang w:eastAsia="ru-RU"/>
        </w:rPr>
      </w:pPr>
      <w:r w:rsidRPr="00FD61B7">
        <w:rPr>
          <w:rFonts w:ascii="Times New Roman" w:eastAsia="Times New Roman" w:hAnsi="Times New Roman" w:cs="Times New Roman"/>
          <w:b/>
          <w:sz w:val="28"/>
          <w:szCs w:val="28"/>
          <w:lang w:eastAsia="ru-RU"/>
        </w:rPr>
        <w:t>СОВЕТ</w:t>
      </w:r>
    </w:p>
    <w:p w:rsidR="00FC4789" w:rsidRPr="00FD61B7" w:rsidRDefault="00FC4789" w:rsidP="00FC4789">
      <w:pPr>
        <w:tabs>
          <w:tab w:val="left" w:pos="3490"/>
        </w:tabs>
        <w:spacing w:after="0" w:line="240" w:lineRule="auto"/>
        <w:jc w:val="center"/>
        <w:rPr>
          <w:rFonts w:ascii="Times New Roman" w:eastAsia="Times New Roman" w:hAnsi="Times New Roman" w:cs="Times New Roman"/>
          <w:b/>
          <w:sz w:val="28"/>
          <w:szCs w:val="28"/>
          <w:lang w:eastAsia="ru-RU"/>
        </w:rPr>
      </w:pPr>
      <w:r w:rsidRPr="00FD61B7">
        <w:rPr>
          <w:rFonts w:ascii="Times New Roman" w:eastAsia="Times New Roman" w:hAnsi="Times New Roman" w:cs="Times New Roman"/>
          <w:b/>
          <w:sz w:val="28"/>
          <w:szCs w:val="28"/>
          <w:lang w:eastAsia="ru-RU"/>
        </w:rPr>
        <w:t>МОЛОДЕЖНОГО МУНИЦИПАЛЬНОГО ОБРАЗОВАНИЯ</w:t>
      </w:r>
    </w:p>
    <w:p w:rsidR="00FC4789" w:rsidRPr="00FD61B7" w:rsidRDefault="00FC4789" w:rsidP="00FC4789">
      <w:pPr>
        <w:tabs>
          <w:tab w:val="left" w:pos="3490"/>
        </w:tabs>
        <w:spacing w:after="0" w:line="240" w:lineRule="auto"/>
        <w:jc w:val="center"/>
        <w:rPr>
          <w:rFonts w:ascii="Times New Roman" w:eastAsia="Times New Roman" w:hAnsi="Times New Roman" w:cs="Times New Roman"/>
          <w:b/>
          <w:sz w:val="28"/>
          <w:szCs w:val="28"/>
          <w:lang w:eastAsia="ru-RU"/>
        </w:rPr>
      </w:pPr>
      <w:r w:rsidRPr="00FD61B7">
        <w:rPr>
          <w:rFonts w:ascii="Times New Roman" w:eastAsia="Times New Roman" w:hAnsi="Times New Roman" w:cs="Times New Roman"/>
          <w:b/>
          <w:sz w:val="28"/>
          <w:szCs w:val="28"/>
          <w:lang w:eastAsia="ru-RU"/>
        </w:rPr>
        <w:t>ПЕРЕЛЮБСКОГО МУНИЦИПАЛЬНОГО РАЙОНА</w:t>
      </w:r>
    </w:p>
    <w:p w:rsidR="00FC4789" w:rsidRPr="00FD61B7" w:rsidRDefault="00FC4789" w:rsidP="00FC4789">
      <w:pPr>
        <w:tabs>
          <w:tab w:val="left" w:pos="3490"/>
        </w:tabs>
        <w:spacing w:after="0" w:line="240" w:lineRule="auto"/>
        <w:jc w:val="center"/>
        <w:rPr>
          <w:rFonts w:ascii="Times New Roman" w:eastAsia="Times New Roman" w:hAnsi="Times New Roman" w:cs="Times New Roman"/>
          <w:b/>
          <w:sz w:val="28"/>
          <w:szCs w:val="28"/>
          <w:lang w:eastAsia="ru-RU"/>
        </w:rPr>
      </w:pPr>
      <w:r w:rsidRPr="00FD61B7">
        <w:rPr>
          <w:rFonts w:ascii="Times New Roman" w:eastAsia="Times New Roman" w:hAnsi="Times New Roman" w:cs="Times New Roman"/>
          <w:b/>
          <w:sz w:val="28"/>
          <w:szCs w:val="28"/>
          <w:lang w:eastAsia="ru-RU"/>
        </w:rPr>
        <w:t>САРАТОВСКОЙ ОБЛАСТИ</w:t>
      </w:r>
    </w:p>
    <w:p w:rsidR="00FC4789" w:rsidRPr="00FD61B7" w:rsidRDefault="00FC4789" w:rsidP="00FC4789">
      <w:pPr>
        <w:tabs>
          <w:tab w:val="left" w:pos="3490"/>
        </w:tabs>
        <w:spacing w:after="0" w:line="240" w:lineRule="auto"/>
        <w:jc w:val="center"/>
        <w:rPr>
          <w:rFonts w:ascii="Times New Roman" w:eastAsia="Times New Roman" w:hAnsi="Times New Roman" w:cs="Times New Roman"/>
          <w:b/>
          <w:bCs/>
          <w:sz w:val="28"/>
          <w:szCs w:val="28"/>
          <w:lang w:eastAsia="ru-RU"/>
        </w:rPr>
      </w:pPr>
    </w:p>
    <w:p w:rsidR="00FC4789" w:rsidRPr="00FD61B7" w:rsidRDefault="00FC4789" w:rsidP="00FC4789">
      <w:pPr>
        <w:tabs>
          <w:tab w:val="left" w:pos="3490"/>
        </w:tabs>
        <w:spacing w:after="0" w:line="240" w:lineRule="auto"/>
        <w:jc w:val="center"/>
        <w:rPr>
          <w:rFonts w:ascii="Times New Roman" w:eastAsia="Times New Roman" w:hAnsi="Times New Roman" w:cs="Times New Roman"/>
          <w:b/>
          <w:bCs/>
          <w:sz w:val="28"/>
          <w:szCs w:val="28"/>
          <w:lang w:eastAsia="ru-RU"/>
        </w:rPr>
      </w:pPr>
      <w:r w:rsidRPr="00FD61B7">
        <w:rPr>
          <w:rFonts w:ascii="Times New Roman" w:eastAsia="Times New Roman" w:hAnsi="Times New Roman" w:cs="Times New Roman"/>
          <w:b/>
          <w:bCs/>
          <w:sz w:val="28"/>
          <w:szCs w:val="28"/>
          <w:lang w:eastAsia="ru-RU"/>
        </w:rPr>
        <w:t>РЕШЕНИЕ</w:t>
      </w:r>
    </w:p>
    <w:p w:rsidR="00FC4789" w:rsidRPr="00FD61B7" w:rsidRDefault="00FC4789" w:rsidP="00FC4789">
      <w:pPr>
        <w:tabs>
          <w:tab w:val="left" w:pos="3490"/>
        </w:tabs>
        <w:spacing w:after="0" w:line="240" w:lineRule="auto"/>
        <w:rPr>
          <w:rFonts w:ascii="Times New Roman" w:eastAsia="Times New Roman" w:hAnsi="Times New Roman" w:cs="Times New Roman"/>
          <w:b/>
          <w:bCs/>
          <w:sz w:val="28"/>
          <w:szCs w:val="28"/>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b/>
          <w:bCs/>
          <w:sz w:val="28"/>
          <w:szCs w:val="28"/>
          <w:lang w:eastAsia="ru-RU"/>
        </w:rPr>
      </w:pPr>
      <w:r w:rsidRPr="00FD61B7">
        <w:rPr>
          <w:rFonts w:ascii="Times New Roman" w:eastAsia="Times New Roman" w:hAnsi="Times New Roman" w:cs="Times New Roman"/>
          <w:b/>
          <w:bCs/>
          <w:sz w:val="28"/>
          <w:szCs w:val="28"/>
          <w:lang w:eastAsia="ru-RU"/>
        </w:rPr>
        <w:t xml:space="preserve">от </w:t>
      </w:r>
      <w:r>
        <w:rPr>
          <w:rFonts w:ascii="Times New Roman" w:eastAsia="Times New Roman" w:hAnsi="Times New Roman" w:cs="Times New Roman"/>
          <w:b/>
          <w:bCs/>
          <w:sz w:val="28"/>
          <w:szCs w:val="28"/>
          <w:lang w:eastAsia="ru-RU"/>
        </w:rPr>
        <w:t>01.07.2019</w:t>
      </w:r>
      <w:r w:rsidRPr="00FD61B7">
        <w:rPr>
          <w:rFonts w:ascii="Times New Roman" w:eastAsia="Times New Roman" w:hAnsi="Times New Roman" w:cs="Times New Roman"/>
          <w:b/>
          <w:bCs/>
          <w:sz w:val="28"/>
          <w:szCs w:val="28"/>
          <w:lang w:eastAsia="ru-RU"/>
        </w:rPr>
        <w:t xml:space="preserve"> г.                     </w:t>
      </w:r>
      <w:r>
        <w:rPr>
          <w:rFonts w:ascii="Times New Roman" w:eastAsia="Times New Roman" w:hAnsi="Times New Roman" w:cs="Times New Roman"/>
          <w:b/>
          <w:bCs/>
          <w:sz w:val="28"/>
          <w:szCs w:val="28"/>
          <w:lang w:eastAsia="ru-RU"/>
        </w:rPr>
        <w:t xml:space="preserve">            </w:t>
      </w:r>
      <w:r w:rsidRPr="00FD61B7">
        <w:rPr>
          <w:rFonts w:ascii="Times New Roman" w:eastAsia="Times New Roman" w:hAnsi="Times New Roman" w:cs="Times New Roman"/>
          <w:b/>
          <w:bCs/>
          <w:sz w:val="28"/>
          <w:szCs w:val="28"/>
          <w:lang w:eastAsia="ru-RU"/>
        </w:rPr>
        <w:t>№ 11 п. 2</w:t>
      </w:r>
      <w:r>
        <w:rPr>
          <w:rFonts w:ascii="Times New Roman" w:eastAsia="Times New Roman" w:hAnsi="Times New Roman" w:cs="Times New Roman"/>
          <w:b/>
          <w:bCs/>
          <w:sz w:val="28"/>
          <w:szCs w:val="28"/>
          <w:lang w:eastAsia="ru-RU"/>
        </w:rPr>
        <w:t xml:space="preserve">                           </w:t>
      </w:r>
      <w:r w:rsidRPr="00FD61B7">
        <w:rPr>
          <w:rFonts w:ascii="Times New Roman" w:eastAsia="Times New Roman" w:hAnsi="Times New Roman" w:cs="Times New Roman"/>
          <w:b/>
          <w:bCs/>
          <w:sz w:val="28"/>
          <w:szCs w:val="28"/>
          <w:lang w:eastAsia="ru-RU"/>
        </w:rPr>
        <w:t>п. Молодёжный</w:t>
      </w:r>
    </w:p>
    <w:p w:rsidR="00FC4789" w:rsidRPr="00FD61B7" w:rsidRDefault="00FC4789" w:rsidP="00FC4789">
      <w:pPr>
        <w:tabs>
          <w:tab w:val="left" w:pos="3490"/>
        </w:tabs>
        <w:spacing w:after="0" w:line="240" w:lineRule="auto"/>
        <w:rPr>
          <w:rFonts w:ascii="Times New Roman" w:eastAsia="Times New Roman" w:hAnsi="Times New Roman" w:cs="Times New Roman"/>
          <w:b/>
          <w:bCs/>
          <w:sz w:val="28"/>
          <w:szCs w:val="28"/>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FD61B7">
        <w:rPr>
          <w:rFonts w:ascii="Times New Roman" w:eastAsia="Times New Roman" w:hAnsi="Times New Roman" w:cs="Times New Roman"/>
          <w:b/>
          <w:sz w:val="24"/>
          <w:szCs w:val="24"/>
          <w:lang w:eastAsia="ru-RU"/>
        </w:rPr>
        <w:t xml:space="preserve">О внесении изменений и дополнений в решение Совета </w:t>
      </w:r>
    </w:p>
    <w:p w:rsidR="00FC4789" w:rsidRPr="00FD61B7"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FD61B7">
        <w:rPr>
          <w:rFonts w:ascii="Times New Roman" w:eastAsia="Times New Roman" w:hAnsi="Times New Roman" w:cs="Times New Roman"/>
          <w:b/>
          <w:sz w:val="24"/>
          <w:szCs w:val="24"/>
          <w:lang w:eastAsia="ru-RU"/>
        </w:rPr>
        <w:t>Молодёжного МО от 24.05.2018 года № 7 п. 1 «Об утверждении</w:t>
      </w:r>
    </w:p>
    <w:p w:rsidR="00FC4789" w:rsidRPr="00FD61B7"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FD61B7">
        <w:rPr>
          <w:rFonts w:ascii="Times New Roman" w:eastAsia="Times New Roman" w:hAnsi="Times New Roman" w:cs="Times New Roman"/>
          <w:b/>
          <w:sz w:val="24"/>
          <w:szCs w:val="24"/>
          <w:lang w:eastAsia="ru-RU"/>
        </w:rPr>
        <w:t xml:space="preserve">Положения о порядке передачи в безвозмездное пользование и аренду </w:t>
      </w:r>
    </w:p>
    <w:p w:rsidR="00FC4789" w:rsidRPr="00FD61B7"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FD61B7">
        <w:rPr>
          <w:rFonts w:ascii="Times New Roman" w:eastAsia="Times New Roman" w:hAnsi="Times New Roman" w:cs="Times New Roman"/>
          <w:b/>
          <w:sz w:val="24"/>
          <w:szCs w:val="24"/>
          <w:lang w:eastAsia="ru-RU"/>
        </w:rPr>
        <w:t>имущества, являющегося муниципальной собственностью».</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           В  соответствии  с федеральным  законом  № 131 – ФЗ « Об общих  принципах  организации   местного  самоуправления  в Российской  Федерации», Федеральным законом от 26.07.2006 года № 135-ФЗ «О защите конкуренции», руководствуясь  Уставом Молодёжного муниципального образования </w:t>
      </w:r>
      <w:proofErr w:type="spellStart"/>
      <w:r w:rsidRPr="00FD61B7">
        <w:rPr>
          <w:rFonts w:ascii="Times New Roman" w:eastAsia="Times New Roman" w:hAnsi="Times New Roman" w:cs="Times New Roman"/>
          <w:sz w:val="24"/>
          <w:szCs w:val="24"/>
          <w:lang w:eastAsia="ru-RU"/>
        </w:rPr>
        <w:t>Перелюбского</w:t>
      </w:r>
      <w:proofErr w:type="spellEnd"/>
      <w:r w:rsidRPr="00FD61B7">
        <w:rPr>
          <w:rFonts w:ascii="Times New Roman" w:eastAsia="Times New Roman" w:hAnsi="Times New Roman" w:cs="Times New Roman"/>
          <w:sz w:val="24"/>
          <w:szCs w:val="24"/>
          <w:lang w:eastAsia="ru-RU"/>
        </w:rPr>
        <w:t xml:space="preserve"> муниципального района Саратовской области</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FD61B7">
        <w:rPr>
          <w:rFonts w:ascii="Times New Roman" w:eastAsia="Times New Roman" w:hAnsi="Times New Roman" w:cs="Times New Roman"/>
          <w:b/>
          <w:sz w:val="24"/>
          <w:szCs w:val="24"/>
          <w:lang w:eastAsia="ru-RU"/>
        </w:rPr>
        <w:t xml:space="preserve"> СОВЕТ РЕШИЛ:</w:t>
      </w:r>
    </w:p>
    <w:p w:rsidR="00FC4789" w:rsidRPr="00FD61B7" w:rsidRDefault="00FC4789" w:rsidP="00FC4789">
      <w:pPr>
        <w:tabs>
          <w:tab w:val="left" w:pos="3490"/>
        </w:tabs>
        <w:spacing w:after="0" w:line="240" w:lineRule="auto"/>
        <w:rPr>
          <w:rFonts w:ascii="Times New Roman" w:eastAsia="Times New Roman" w:hAnsi="Times New Roman" w:cs="Times New Roman"/>
          <w:bCs/>
          <w:sz w:val="24"/>
          <w:szCs w:val="24"/>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bCs/>
          <w:sz w:val="24"/>
          <w:szCs w:val="24"/>
          <w:lang w:eastAsia="ru-RU"/>
        </w:rPr>
        <w:t xml:space="preserve">1. внести в решение Совета Молодёжного МО </w:t>
      </w:r>
      <w:r w:rsidRPr="00FD61B7">
        <w:rPr>
          <w:rFonts w:ascii="Times New Roman" w:eastAsia="Times New Roman" w:hAnsi="Times New Roman" w:cs="Times New Roman"/>
          <w:sz w:val="24"/>
          <w:szCs w:val="24"/>
          <w:lang w:eastAsia="ru-RU"/>
        </w:rPr>
        <w:t>от 24.05.2018 года № 7 п. 1 «Об утверждении Положения о порядке передачи в безвозмездное пользование и аренду имущества, являющегося муниципальной собственностью» (далее - Положения) следующие изменения:</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t>1.1. изложить в новой редакции следующие подпункты пункта 1.3. Положения:</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t xml:space="preserve">  -  </w:t>
      </w:r>
      <w:proofErr w:type="spellStart"/>
      <w:r w:rsidRPr="00712BC9">
        <w:rPr>
          <w:rFonts w:ascii="Times New Roman" w:eastAsia="Times New Roman" w:hAnsi="Times New Roman" w:cs="Times New Roman"/>
          <w:b/>
          <w:sz w:val="24"/>
          <w:szCs w:val="24"/>
          <w:lang w:eastAsia="ru-RU"/>
        </w:rPr>
        <w:t>пп</w:t>
      </w:r>
      <w:proofErr w:type="spellEnd"/>
      <w:r w:rsidRPr="00712BC9">
        <w:rPr>
          <w:rFonts w:ascii="Times New Roman" w:eastAsia="Times New Roman" w:hAnsi="Times New Roman" w:cs="Times New Roman"/>
          <w:b/>
          <w:sz w:val="24"/>
          <w:szCs w:val="24"/>
          <w:lang w:eastAsia="ru-RU"/>
        </w:rPr>
        <w:t>. 3 п. 1.3. Положения:</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«3) государственным и муниципальным учреждениям</w:t>
      </w:r>
      <w:proofErr w:type="gramStart"/>
      <w:r w:rsidRPr="00FD61B7">
        <w:rPr>
          <w:rFonts w:ascii="Times New Roman" w:eastAsia="Times New Roman" w:hAnsi="Times New Roman" w:cs="Times New Roman"/>
          <w:sz w:val="24"/>
          <w:szCs w:val="24"/>
          <w:lang w:eastAsia="ru-RU"/>
        </w:rPr>
        <w:t>;»</w:t>
      </w:r>
      <w:proofErr w:type="gramEnd"/>
      <w:r w:rsidRPr="00FD61B7">
        <w:rPr>
          <w:rFonts w:ascii="Times New Roman" w:eastAsia="Times New Roman" w:hAnsi="Times New Roman" w:cs="Times New Roman"/>
          <w:sz w:val="24"/>
          <w:szCs w:val="24"/>
          <w:lang w:eastAsia="ru-RU"/>
        </w:rPr>
        <w:t>;</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t xml:space="preserve">   -  </w:t>
      </w:r>
      <w:proofErr w:type="spellStart"/>
      <w:r w:rsidRPr="00712BC9">
        <w:rPr>
          <w:rFonts w:ascii="Times New Roman" w:eastAsia="Times New Roman" w:hAnsi="Times New Roman" w:cs="Times New Roman"/>
          <w:b/>
          <w:sz w:val="24"/>
          <w:szCs w:val="24"/>
          <w:lang w:eastAsia="ru-RU"/>
        </w:rPr>
        <w:t>пп</w:t>
      </w:r>
      <w:proofErr w:type="spellEnd"/>
      <w:r w:rsidRPr="00712BC9">
        <w:rPr>
          <w:rFonts w:ascii="Times New Roman" w:eastAsia="Times New Roman" w:hAnsi="Times New Roman" w:cs="Times New Roman"/>
          <w:b/>
          <w:sz w:val="24"/>
          <w:szCs w:val="24"/>
          <w:lang w:eastAsia="ru-RU"/>
        </w:rPr>
        <w:t>. 7 п. 1.3. Положения:</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«7)для размещения сетей связи, объектов почтовой связи»;</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t xml:space="preserve">   -  </w:t>
      </w:r>
      <w:proofErr w:type="spellStart"/>
      <w:r w:rsidRPr="00712BC9">
        <w:rPr>
          <w:rFonts w:ascii="Times New Roman" w:eastAsia="Times New Roman" w:hAnsi="Times New Roman" w:cs="Times New Roman"/>
          <w:b/>
          <w:sz w:val="24"/>
          <w:szCs w:val="24"/>
          <w:lang w:eastAsia="ru-RU"/>
        </w:rPr>
        <w:t>пп</w:t>
      </w:r>
      <w:proofErr w:type="spellEnd"/>
      <w:r w:rsidRPr="00712BC9">
        <w:rPr>
          <w:rFonts w:ascii="Times New Roman" w:eastAsia="Times New Roman" w:hAnsi="Times New Roman" w:cs="Times New Roman"/>
          <w:b/>
          <w:sz w:val="24"/>
          <w:szCs w:val="24"/>
          <w:lang w:eastAsia="ru-RU"/>
        </w:rPr>
        <w:t>. 10 п. 1.3. Положения:</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proofErr w:type="gramStart"/>
      <w:r w:rsidRPr="00FD61B7">
        <w:rPr>
          <w:rFonts w:ascii="Times New Roman" w:eastAsia="Times New Roman" w:hAnsi="Times New Roman" w:cs="Times New Roman"/>
          <w:sz w:val="24"/>
          <w:szCs w:val="24"/>
          <w:lang w:eastAsia="ru-RU"/>
        </w:rPr>
        <w:t>«10)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w:t>
      </w:r>
      <w:proofErr w:type="gramEnd"/>
      <w:r w:rsidRPr="00FD61B7">
        <w:rPr>
          <w:rFonts w:ascii="Times New Roman" w:eastAsia="Times New Roman" w:hAnsi="Times New Roman" w:cs="Times New Roman"/>
          <w:sz w:val="24"/>
          <w:szCs w:val="24"/>
          <w:lang w:eastAsia="ru-RU"/>
        </w:rPr>
        <w:t xml:space="preserve"> </w:t>
      </w:r>
      <w:proofErr w:type="gramStart"/>
      <w:r w:rsidRPr="00FD61B7">
        <w:rPr>
          <w:rFonts w:ascii="Times New Roman" w:eastAsia="Times New Roman" w:hAnsi="Times New Roman" w:cs="Times New Roman"/>
          <w:sz w:val="24"/>
          <w:szCs w:val="24"/>
          <w:lang w:eastAsia="ru-RU"/>
        </w:rPr>
        <w:t>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законом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w:t>
      </w:r>
      <w:proofErr w:type="gramEnd"/>
      <w:r w:rsidRPr="00FD61B7">
        <w:rPr>
          <w:rFonts w:ascii="Times New Roman" w:eastAsia="Times New Roman" w:hAnsi="Times New Roman" w:cs="Times New Roman"/>
          <w:sz w:val="24"/>
          <w:szCs w:val="24"/>
          <w:lang w:eastAsia="ru-RU"/>
        </w:rPr>
        <w:t xml:space="preserve">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t xml:space="preserve">   -  </w:t>
      </w:r>
      <w:proofErr w:type="spellStart"/>
      <w:r w:rsidRPr="00712BC9">
        <w:rPr>
          <w:rFonts w:ascii="Times New Roman" w:eastAsia="Times New Roman" w:hAnsi="Times New Roman" w:cs="Times New Roman"/>
          <w:b/>
          <w:sz w:val="24"/>
          <w:szCs w:val="24"/>
          <w:lang w:eastAsia="ru-RU"/>
        </w:rPr>
        <w:t>пп</w:t>
      </w:r>
      <w:proofErr w:type="spellEnd"/>
      <w:r w:rsidRPr="00712BC9">
        <w:rPr>
          <w:rFonts w:ascii="Times New Roman" w:eastAsia="Times New Roman" w:hAnsi="Times New Roman" w:cs="Times New Roman"/>
          <w:b/>
          <w:sz w:val="24"/>
          <w:szCs w:val="24"/>
          <w:lang w:eastAsia="ru-RU"/>
        </w:rPr>
        <w:t>. 11 п. 1.3. Положени</w:t>
      </w:r>
      <w:r>
        <w:rPr>
          <w:rFonts w:ascii="Times New Roman" w:eastAsia="Times New Roman" w:hAnsi="Times New Roman" w:cs="Times New Roman"/>
          <w:b/>
          <w:sz w:val="24"/>
          <w:szCs w:val="24"/>
          <w:lang w:eastAsia="ru-RU"/>
        </w:rPr>
        <w:t>я</w:t>
      </w:r>
      <w:r w:rsidRPr="00712BC9">
        <w:rPr>
          <w:rFonts w:ascii="Times New Roman" w:eastAsia="Times New Roman" w:hAnsi="Times New Roman" w:cs="Times New Roman"/>
          <w:b/>
          <w:sz w:val="24"/>
          <w:szCs w:val="24"/>
          <w:lang w:eastAsia="ru-RU"/>
        </w:rPr>
        <w:t>:</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lastRenderedPageBreak/>
        <w:t xml:space="preserve">   -    </w:t>
      </w:r>
      <w:proofErr w:type="spellStart"/>
      <w:r w:rsidRPr="00712BC9">
        <w:rPr>
          <w:rFonts w:ascii="Times New Roman" w:eastAsia="Times New Roman" w:hAnsi="Times New Roman" w:cs="Times New Roman"/>
          <w:b/>
          <w:sz w:val="24"/>
          <w:szCs w:val="24"/>
          <w:lang w:eastAsia="ru-RU"/>
        </w:rPr>
        <w:t>пп</w:t>
      </w:r>
      <w:proofErr w:type="spellEnd"/>
      <w:r w:rsidRPr="00712BC9">
        <w:rPr>
          <w:rFonts w:ascii="Times New Roman" w:eastAsia="Times New Roman" w:hAnsi="Times New Roman" w:cs="Times New Roman"/>
          <w:b/>
          <w:sz w:val="24"/>
          <w:szCs w:val="24"/>
          <w:lang w:eastAsia="ru-RU"/>
        </w:rPr>
        <w:t>. 12 п. 1.3. Положения:</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«12) взамен недвижимого имущества, </w:t>
      </w:r>
      <w:proofErr w:type="gramStart"/>
      <w:r w:rsidRPr="00FD61B7">
        <w:rPr>
          <w:rFonts w:ascii="Times New Roman" w:eastAsia="Times New Roman" w:hAnsi="Times New Roman" w:cs="Times New Roman"/>
          <w:sz w:val="24"/>
          <w:szCs w:val="24"/>
          <w:lang w:eastAsia="ru-RU"/>
        </w:rPr>
        <w:t>права</w:t>
      </w:r>
      <w:proofErr w:type="gramEnd"/>
      <w:r w:rsidRPr="00FD61B7">
        <w:rPr>
          <w:rFonts w:ascii="Times New Roman" w:eastAsia="Times New Roman" w:hAnsi="Times New Roman" w:cs="Times New Roman"/>
          <w:sz w:val="24"/>
          <w:szCs w:val="24"/>
          <w:lang w:eastAsia="ru-RU"/>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FC4789" w:rsidRPr="00712BC9" w:rsidRDefault="00FC4789" w:rsidP="00FC4789">
      <w:pPr>
        <w:tabs>
          <w:tab w:val="left" w:pos="3490"/>
        </w:tabs>
        <w:spacing w:after="0" w:line="240" w:lineRule="auto"/>
        <w:rPr>
          <w:rFonts w:ascii="Times New Roman" w:eastAsia="Times New Roman" w:hAnsi="Times New Roman" w:cs="Times New Roman"/>
          <w:b/>
          <w:sz w:val="24"/>
          <w:szCs w:val="24"/>
          <w:lang w:eastAsia="ru-RU"/>
        </w:rPr>
      </w:pPr>
      <w:r w:rsidRPr="00712BC9">
        <w:rPr>
          <w:rFonts w:ascii="Times New Roman" w:eastAsia="Times New Roman" w:hAnsi="Times New Roman" w:cs="Times New Roman"/>
          <w:b/>
          <w:sz w:val="24"/>
          <w:szCs w:val="24"/>
          <w:lang w:eastAsia="ru-RU"/>
        </w:rPr>
        <w:t>1.2.  п. 2.2. части 2 Положения изложить в новой редакции:</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«2.2.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порядке и на условиях, которые определяются Правительством Российской Федерации, при одновременном соблюдении следующих требований:</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1) арендаторами являются хозяйственные общества, созданные учреждениями, указанными в абзаце первом настоящей части;</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w:t>
      </w:r>
      <w:proofErr w:type="gramStart"/>
      <w:r w:rsidRPr="00FD61B7">
        <w:rPr>
          <w:rFonts w:ascii="Times New Roman" w:eastAsia="Times New Roman" w:hAnsi="Times New Roman" w:cs="Times New Roman"/>
          <w:sz w:val="24"/>
          <w:szCs w:val="24"/>
          <w:lang w:eastAsia="ru-RU"/>
        </w:rPr>
        <w:t>использования</w:t>
      </w:r>
      <w:proofErr w:type="gramEnd"/>
      <w:r w:rsidRPr="00FD61B7">
        <w:rPr>
          <w:rFonts w:ascii="Times New Roman" w:eastAsia="Times New Roman" w:hAnsi="Times New Roman" w:cs="Times New Roman"/>
          <w:sz w:val="24"/>
          <w:szCs w:val="24"/>
          <w:lang w:eastAsia="ru-RU"/>
        </w:rPr>
        <w:t xml:space="preserve"> которых внесено в качестве вклада в их уставные капиталы;</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3) договорами аренды устанавливается запрет на сдачу в субаренду этого имущества, предоставленного хозяйственным обществам </w:t>
      </w:r>
      <w:proofErr w:type="gramStart"/>
      <w:r w:rsidRPr="00FD61B7">
        <w:rPr>
          <w:rFonts w:ascii="Times New Roman" w:eastAsia="Times New Roman" w:hAnsi="Times New Roman" w:cs="Times New Roman"/>
          <w:sz w:val="24"/>
          <w:szCs w:val="24"/>
          <w:lang w:eastAsia="ru-RU"/>
        </w:rPr>
        <w:t>по</w:t>
      </w:r>
      <w:proofErr w:type="gramEnd"/>
      <w:r w:rsidRPr="00FD61B7">
        <w:rPr>
          <w:rFonts w:ascii="Times New Roman" w:eastAsia="Times New Roman" w:hAnsi="Times New Roman" w:cs="Times New Roman"/>
          <w:sz w:val="24"/>
          <w:szCs w:val="24"/>
          <w:lang w:eastAsia="ru-RU"/>
        </w:rPr>
        <w:t xml:space="preserve"> </w:t>
      </w:r>
      <w:proofErr w:type="gramStart"/>
      <w:r w:rsidRPr="00FD61B7">
        <w:rPr>
          <w:rFonts w:ascii="Times New Roman" w:eastAsia="Times New Roman" w:hAnsi="Times New Roman" w:cs="Times New Roman"/>
          <w:sz w:val="24"/>
          <w:szCs w:val="24"/>
          <w:lang w:eastAsia="ru-RU"/>
        </w:rPr>
        <w:t>таким</w:t>
      </w:r>
      <w:proofErr w:type="gramEnd"/>
      <w:r w:rsidRPr="00FD61B7">
        <w:rPr>
          <w:rFonts w:ascii="Times New Roman" w:eastAsia="Times New Roman" w:hAnsi="Times New Roman" w:cs="Times New Roman"/>
          <w:sz w:val="24"/>
          <w:szCs w:val="24"/>
          <w:lang w:eastAsia="ru-RU"/>
        </w:rPr>
        <w:t xml:space="preserve">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w:t>
      </w:r>
      <w:proofErr w:type="gramStart"/>
      <w:r w:rsidRPr="00FD61B7">
        <w:rPr>
          <w:rFonts w:ascii="Times New Roman" w:eastAsia="Times New Roman" w:hAnsi="Times New Roman" w:cs="Times New Roman"/>
          <w:sz w:val="24"/>
          <w:szCs w:val="24"/>
          <w:lang w:eastAsia="ru-RU"/>
        </w:rPr>
        <w:t>с</w:t>
      </w:r>
      <w:proofErr w:type="gramEnd"/>
      <w:r w:rsidRPr="00FD61B7">
        <w:rPr>
          <w:rFonts w:ascii="Times New Roman" w:eastAsia="Times New Roman" w:hAnsi="Times New Roman" w:cs="Times New Roman"/>
          <w:sz w:val="24"/>
          <w:szCs w:val="24"/>
          <w:lang w:eastAsia="ru-RU"/>
        </w:rPr>
        <w:t>:</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1) медицинскими организациями для охраны здоровья обучающихся и работников организаций, осуществляющих образовательную деятельность;</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3) физкультурно-спортивными организациями для создания условий для занятия обучающимися физической культурой и спортом.</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2. Обнародовать настоящее решение в специальных местах для обнародования   и в сети Интернет на сайте администрации </w:t>
      </w:r>
      <w:proofErr w:type="spellStart"/>
      <w:r w:rsidRPr="00FD61B7">
        <w:rPr>
          <w:rFonts w:ascii="Times New Roman" w:eastAsia="Times New Roman" w:hAnsi="Times New Roman" w:cs="Times New Roman"/>
          <w:sz w:val="24"/>
          <w:szCs w:val="24"/>
          <w:lang w:eastAsia="ru-RU"/>
        </w:rPr>
        <w:t>Перелюбского</w:t>
      </w:r>
      <w:proofErr w:type="spellEnd"/>
      <w:r w:rsidRPr="00FD61B7">
        <w:rPr>
          <w:rFonts w:ascii="Times New Roman" w:eastAsia="Times New Roman" w:hAnsi="Times New Roman" w:cs="Times New Roman"/>
          <w:sz w:val="24"/>
          <w:szCs w:val="24"/>
          <w:lang w:eastAsia="ru-RU"/>
        </w:rPr>
        <w:t xml:space="preserve"> муниципального района </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3. Настоящее решение вступает в силу с момента его обнародования.</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p>
    <w:p w:rsidR="00FC4789" w:rsidRDefault="00FC4789" w:rsidP="00FC4789">
      <w:pPr>
        <w:tabs>
          <w:tab w:val="left" w:pos="3490"/>
        </w:tabs>
        <w:spacing w:after="0" w:line="240" w:lineRule="auto"/>
        <w:rPr>
          <w:rFonts w:ascii="Times New Roman" w:eastAsia="Times New Roman" w:hAnsi="Times New Roman" w:cs="Times New Roman"/>
          <w:sz w:val="24"/>
          <w:szCs w:val="24"/>
          <w:lang w:eastAsia="ru-RU"/>
        </w:rPr>
      </w:pP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Глава </w:t>
      </w:r>
      <w:proofErr w:type="gramStart"/>
      <w:r w:rsidRPr="00FD61B7">
        <w:rPr>
          <w:rFonts w:ascii="Times New Roman" w:eastAsia="Times New Roman" w:hAnsi="Times New Roman" w:cs="Times New Roman"/>
          <w:sz w:val="24"/>
          <w:szCs w:val="24"/>
          <w:lang w:eastAsia="ru-RU"/>
        </w:rPr>
        <w:t>Молодёжного</w:t>
      </w:r>
      <w:proofErr w:type="gramEnd"/>
      <w:r w:rsidRPr="00FD61B7">
        <w:rPr>
          <w:rFonts w:ascii="Times New Roman" w:eastAsia="Times New Roman" w:hAnsi="Times New Roman" w:cs="Times New Roman"/>
          <w:sz w:val="24"/>
          <w:szCs w:val="24"/>
          <w:lang w:eastAsia="ru-RU"/>
        </w:rPr>
        <w:t xml:space="preserve"> муниципального </w:t>
      </w:r>
    </w:p>
    <w:p w:rsidR="00FC4789" w:rsidRPr="00FD61B7" w:rsidRDefault="00FC4789" w:rsidP="00FC4789">
      <w:pPr>
        <w:tabs>
          <w:tab w:val="left" w:pos="3490"/>
        </w:tabs>
        <w:spacing w:after="0" w:line="240" w:lineRule="auto"/>
        <w:rPr>
          <w:rFonts w:ascii="Times New Roman" w:eastAsia="Times New Roman" w:hAnsi="Times New Roman" w:cs="Times New Roman"/>
          <w:sz w:val="24"/>
          <w:szCs w:val="24"/>
          <w:lang w:eastAsia="ru-RU"/>
        </w:rPr>
      </w:pPr>
      <w:r w:rsidRPr="00FD61B7">
        <w:rPr>
          <w:rFonts w:ascii="Times New Roman" w:eastAsia="Times New Roman" w:hAnsi="Times New Roman" w:cs="Times New Roman"/>
          <w:sz w:val="24"/>
          <w:szCs w:val="24"/>
          <w:lang w:eastAsia="ru-RU"/>
        </w:rPr>
        <w:t xml:space="preserve">образования </w:t>
      </w:r>
      <w:r w:rsidRPr="00FD61B7">
        <w:rPr>
          <w:rFonts w:ascii="Times New Roman" w:eastAsia="Times New Roman" w:hAnsi="Times New Roman" w:cs="Times New Roman"/>
          <w:sz w:val="24"/>
          <w:szCs w:val="24"/>
          <w:lang w:eastAsia="ru-RU"/>
        </w:rPr>
        <w:tab/>
        <w:t xml:space="preserve">                                                      С.А.  </w:t>
      </w:r>
      <w:proofErr w:type="spellStart"/>
      <w:r w:rsidRPr="00FD61B7">
        <w:rPr>
          <w:rFonts w:ascii="Times New Roman" w:eastAsia="Times New Roman" w:hAnsi="Times New Roman" w:cs="Times New Roman"/>
          <w:sz w:val="24"/>
          <w:szCs w:val="24"/>
          <w:lang w:eastAsia="ru-RU"/>
        </w:rPr>
        <w:t>Мирнов</w:t>
      </w:r>
      <w:proofErr w:type="spellEnd"/>
    </w:p>
    <w:p w:rsidR="008E22CA" w:rsidRDefault="008E22CA">
      <w:bookmarkStart w:id="0" w:name="_GoBack"/>
      <w:bookmarkEnd w:id="0"/>
    </w:p>
    <w:sectPr w:rsidR="008E22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514"/>
    <w:rsid w:val="00484514"/>
    <w:rsid w:val="008E22CA"/>
    <w:rsid w:val="00FC4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7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7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5136</Characters>
  <Application>Microsoft Office Word</Application>
  <DocSecurity>0</DocSecurity>
  <Lines>42</Lines>
  <Paragraphs>12</Paragraphs>
  <ScaleCrop>false</ScaleCrop>
  <Company>SPecialiST RePack</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2019-07-17T12:44:00Z</dcterms:created>
  <dcterms:modified xsi:type="dcterms:W3CDTF">2019-07-17T12:44:00Z</dcterms:modified>
</cp:coreProperties>
</file>