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2DE7" w:rsidRDefault="00B75C4E" w:rsidP="00B75C4E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  <w:sectPr w:rsidR="00102DE7">
          <w:pgSz w:w="11906" w:h="16838"/>
          <w:pgMar w:top="1134" w:right="850" w:bottom="1134" w:left="1701" w:header="708" w:footer="708" w:gutter="0"/>
          <w:cols w:space="720"/>
        </w:sectPr>
      </w:pPr>
      <w:r>
        <w:rPr>
          <w:rFonts w:ascii="Times New Roman" w:hAnsi="Times New Roman" w:cs="Times New Roman"/>
          <w:b/>
          <w:sz w:val="32"/>
          <w:szCs w:val="32"/>
        </w:rPr>
        <w:t>ПАСПОРТ МЕМОРИАЛ</w:t>
      </w:r>
    </w:p>
    <w:tbl>
      <w:tblPr>
        <w:tblStyle w:val="a4"/>
        <w:tblpPr w:leftFromText="180" w:rightFromText="180" w:vertAnchor="text" w:horzAnchor="margin" w:tblpY="407"/>
        <w:tblW w:w="9493" w:type="dxa"/>
        <w:tblLayout w:type="fixed"/>
        <w:tblLook w:val="04A0" w:firstRow="1" w:lastRow="0" w:firstColumn="1" w:lastColumn="0" w:noHBand="0" w:noVBand="1"/>
      </w:tblPr>
      <w:tblGrid>
        <w:gridCol w:w="3432"/>
        <w:gridCol w:w="2796"/>
        <w:gridCol w:w="3265"/>
      </w:tblGrid>
      <w:tr w:rsidR="00102DE7" w:rsidTr="00FC0C56"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DE7" w:rsidRDefault="008405F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05F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098FFA6" wp14:editId="589431E9">
                  <wp:extent cx="2042160" cy="1531620"/>
                  <wp:effectExtent l="0" t="0" r="0" b="0"/>
                  <wp:docPr id="4" name="Рисунок 4" descr="C:\Users\Специалист\Desktop\Мои документы\ПАМЯТНИКИ\ФОТОГРАФИИ\пямятник в школе\P10106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Специалист\Desktop\Мои документы\ПАМЯТНИКИ\ФОТОГРАФИИ\пямятник в школе\P10106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2160" cy="153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DE7" w:rsidRDefault="00BA6CB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6CB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9FBDB7A" wp14:editId="4E1FC191">
                  <wp:extent cx="1638153" cy="1531620"/>
                  <wp:effectExtent l="0" t="0" r="635" b="0"/>
                  <wp:docPr id="9" name="Рисунок 9" descr="C:\Users\Специалист\Pictures\20220427_111247 — коп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Специалист\Pictures\20220427_111247 — копи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2600" cy="1545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DE7" w:rsidRDefault="00614DD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4DDB">
              <w:rPr>
                <w:noProof/>
                <w:lang w:eastAsia="ru-RU"/>
              </w:rPr>
              <w:drawing>
                <wp:inline distT="0" distB="0" distL="0" distR="0" wp14:anchorId="39A95B10" wp14:editId="311735C7">
                  <wp:extent cx="2276543" cy="1485900"/>
                  <wp:effectExtent l="0" t="0" r="9525" b="0"/>
                  <wp:docPr id="2" name="Рисунок 2" descr="C:\Users\Специалист\Desktop\1714127774439 —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Специалист\Desktop\1714127774439 —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8558" cy="1493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2DE7" w:rsidRDefault="00102DE7" w:rsidP="00102DE7">
      <w:pPr>
        <w:spacing w:after="0"/>
        <w:rPr>
          <w:rFonts w:ascii="Times New Roman" w:hAnsi="Times New Roman" w:cs="Times New Roman"/>
          <w:sz w:val="28"/>
          <w:szCs w:val="28"/>
        </w:rPr>
        <w:sectPr w:rsidR="00102DE7">
          <w:type w:val="continuous"/>
          <w:pgSz w:w="11906" w:h="16838"/>
          <w:pgMar w:top="1134" w:right="850" w:bottom="1134" w:left="1701" w:header="708" w:footer="708" w:gutter="0"/>
          <w:cols w:num="2" w:space="708"/>
        </w:sectPr>
      </w:pPr>
    </w:p>
    <w:p w:rsidR="00102DE7" w:rsidRDefault="00102DE7" w:rsidP="00102DE7">
      <w:pPr>
        <w:spacing w:after="0"/>
        <w:rPr>
          <w:rFonts w:ascii="Times New Roman" w:hAnsi="Times New Roman" w:cs="Times New Roman"/>
          <w:sz w:val="28"/>
          <w:szCs w:val="28"/>
        </w:rPr>
        <w:sectPr w:rsidR="00102DE7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102DE7" w:rsidRDefault="00102DE7" w:rsidP="00102DE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2"/>
        <w:gridCol w:w="3069"/>
        <w:gridCol w:w="3084"/>
      </w:tblGrid>
      <w:tr w:rsidR="00060298" w:rsidTr="00060298">
        <w:tc>
          <w:tcPr>
            <w:tcW w:w="3115" w:type="dxa"/>
          </w:tcPr>
          <w:p w:rsidR="00060298" w:rsidRDefault="0019547C" w:rsidP="00102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47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7786930" wp14:editId="11683C7C">
                  <wp:extent cx="1889760" cy="1417320"/>
                  <wp:effectExtent l="0" t="0" r="0" b="0"/>
                  <wp:docPr id="3" name="Рисунок 3" descr="C:\Users\Специалист\Desktop\Мои документы\ПАМЯТНИКИ\ФОТОГРАФИИ\пямятник в школе\13aac920-70ee-4c6b-81e7-42de4894f23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Специалист\Desktop\Мои документы\ПАМЯТНИКИ\ФОТОГРАФИИ\пямятник в школе\13aac920-70ee-4c6b-81e7-42de4894f23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899" cy="1417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:rsidR="00060298" w:rsidRDefault="0019547C" w:rsidP="00102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47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E9B5C98" wp14:editId="093C2770">
                  <wp:extent cx="1309370" cy="1379220"/>
                  <wp:effectExtent l="0" t="0" r="5080" b="0"/>
                  <wp:docPr id="8" name="Рисунок 8" descr="C:\Users\Специалист\Desktop\Мои документы\ПАМЯТНИКИ\ФОТОГРАФИИ\пямятник в школе\74512402-f47c-4805-a611-c2409ba6f0f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Специалист\Desktop\Мои документы\ПАМЯТНИКИ\ФОТОГРАФИИ\пямятник в школе\74512402-f47c-4805-a611-c2409ba6f0f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329" cy="1390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:rsidR="00060298" w:rsidRDefault="008405F1" w:rsidP="00102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6CBB">
              <w:rPr>
                <w:noProof/>
                <w:lang w:eastAsia="ru-RU"/>
              </w:rPr>
              <w:drawing>
                <wp:inline distT="0" distB="0" distL="0" distR="0" wp14:anchorId="770B466A" wp14:editId="06993597">
                  <wp:extent cx="1493520" cy="1370580"/>
                  <wp:effectExtent l="0" t="0" r="0" b="1270"/>
                  <wp:docPr id="7" name="Рисунок 7" descr="C:\Users\Специалист\Desktop\Мои документы\ПАМЯТНИКИ\Фотографии\пямятник в школе\1714127774443 —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Специалист\Desktop\Мои документы\ПАМЯТНИКИ\Фотографии\пямятник в школе\1714127774443 —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865" cy="1387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2DE7" w:rsidRDefault="00102DE7" w:rsidP="00102DE7">
      <w:pPr>
        <w:rPr>
          <w:rFonts w:ascii="Times New Roman" w:hAnsi="Times New Roman" w:cs="Times New Roman"/>
          <w:b/>
          <w:sz w:val="28"/>
          <w:szCs w:val="28"/>
        </w:rPr>
      </w:pPr>
    </w:p>
    <w:p w:rsidR="00614DDB" w:rsidRPr="00614DDB" w:rsidRDefault="00614DDB" w:rsidP="00614DD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I. Наименование объект</w:t>
      </w:r>
    </w:p>
    <w:p w:rsidR="00614DDB" w:rsidRPr="00614DDB" w:rsidRDefault="00614DDB" w:rsidP="00614DDB">
      <w:pPr>
        <w:rPr>
          <w:rFonts w:ascii="Times New Roman" w:hAnsi="Times New Roman" w:cs="Times New Roman"/>
          <w:color w:val="2E2F33"/>
          <w:sz w:val="28"/>
          <w:szCs w:val="24"/>
          <w:shd w:val="clear" w:color="auto" w:fill="FFFFFF"/>
        </w:rPr>
      </w:pPr>
      <w:r w:rsidRPr="00614DDB">
        <w:rPr>
          <w:rFonts w:ascii="Times New Roman" w:hAnsi="Times New Roman" w:cs="Times New Roman"/>
          <w:sz w:val="28"/>
          <w:szCs w:val="24"/>
        </w:rPr>
        <w:t xml:space="preserve">«Вечная память участникам Великой Отечественной Войны п. </w:t>
      </w:r>
      <w:r w:rsidR="00FC0C56">
        <w:rPr>
          <w:rFonts w:ascii="Times New Roman" w:hAnsi="Times New Roman" w:cs="Times New Roman"/>
          <w:sz w:val="28"/>
          <w:szCs w:val="24"/>
        </w:rPr>
        <w:t xml:space="preserve">Молодежный </w:t>
      </w:r>
      <w:proofErr w:type="spellStart"/>
      <w:r w:rsidR="00FC0C56">
        <w:rPr>
          <w:rFonts w:ascii="Times New Roman" w:hAnsi="Times New Roman" w:cs="Times New Roman"/>
          <w:sz w:val="28"/>
          <w:szCs w:val="24"/>
        </w:rPr>
        <w:t>Перелюбского</w:t>
      </w:r>
      <w:proofErr w:type="spellEnd"/>
      <w:r w:rsidR="00FC0C56">
        <w:rPr>
          <w:rFonts w:ascii="Times New Roman" w:hAnsi="Times New Roman" w:cs="Times New Roman"/>
          <w:sz w:val="28"/>
          <w:szCs w:val="24"/>
        </w:rPr>
        <w:t xml:space="preserve"> района».</w:t>
      </w:r>
    </w:p>
    <w:p w:rsidR="00614DDB" w:rsidRDefault="00102DE7" w:rsidP="00102DE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II. Время создания объекта </w:t>
      </w:r>
    </w:p>
    <w:p w:rsidR="00614DDB" w:rsidRPr="00AE2D9F" w:rsidRDefault="00614DDB" w:rsidP="00102DE7">
      <w:pPr>
        <w:rPr>
          <w:rFonts w:ascii="Times New Roman" w:hAnsi="Times New Roman" w:cs="Times New Roman"/>
          <w:sz w:val="28"/>
          <w:szCs w:val="28"/>
        </w:rPr>
      </w:pPr>
      <w:r w:rsidRPr="00AE2D9F">
        <w:rPr>
          <w:rFonts w:ascii="Times New Roman" w:hAnsi="Times New Roman" w:cs="Times New Roman"/>
          <w:sz w:val="28"/>
          <w:szCs w:val="28"/>
        </w:rPr>
        <w:t xml:space="preserve">2014 </w:t>
      </w:r>
      <w:proofErr w:type="gramStart"/>
      <w:r w:rsidRPr="00AE2D9F">
        <w:rPr>
          <w:rFonts w:ascii="Times New Roman" w:hAnsi="Times New Roman" w:cs="Times New Roman"/>
          <w:sz w:val="28"/>
          <w:szCs w:val="28"/>
        </w:rPr>
        <w:t>год</w:t>
      </w:r>
      <w:r w:rsidR="00102DE7" w:rsidRPr="00AE2D9F">
        <w:rPr>
          <w:rFonts w:ascii="Times New Roman" w:hAnsi="Times New Roman" w:cs="Times New Roman"/>
          <w:sz w:val="28"/>
          <w:szCs w:val="28"/>
        </w:rPr>
        <w:t xml:space="preserve">  </w:t>
      </w:r>
      <w:r w:rsidR="00FC0C56">
        <w:rPr>
          <w:rFonts w:ascii="Times New Roman" w:hAnsi="Times New Roman" w:cs="Times New Roman"/>
          <w:sz w:val="28"/>
          <w:szCs w:val="28"/>
        </w:rPr>
        <w:t>открытие</w:t>
      </w:r>
      <w:proofErr w:type="gramEnd"/>
      <w:r w:rsidR="00FC0C56">
        <w:rPr>
          <w:rFonts w:ascii="Times New Roman" w:hAnsi="Times New Roman" w:cs="Times New Roman"/>
          <w:sz w:val="28"/>
          <w:szCs w:val="28"/>
        </w:rPr>
        <w:t xml:space="preserve"> памятника 09.05.2014 г.</w:t>
      </w:r>
      <w:r w:rsidR="00102DE7" w:rsidRPr="00AE2D9F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614DDB" w:rsidRDefault="00102DE7" w:rsidP="00102DE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III. Адрес (местонахождение) объекта </w:t>
      </w:r>
    </w:p>
    <w:p w:rsidR="00142BD0" w:rsidRPr="00142BD0" w:rsidRDefault="00614DDB" w:rsidP="00102D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2014 по 2024 год располагался по адресу: </w:t>
      </w:r>
      <w:r w:rsidR="00102DE7">
        <w:rPr>
          <w:rFonts w:ascii="Times New Roman" w:hAnsi="Times New Roman" w:cs="Times New Roman"/>
          <w:sz w:val="28"/>
          <w:szCs w:val="28"/>
        </w:rPr>
        <w:t xml:space="preserve">Саратовская область, </w:t>
      </w:r>
      <w:proofErr w:type="spellStart"/>
      <w:r w:rsidR="00102DE7">
        <w:rPr>
          <w:rFonts w:ascii="Times New Roman" w:hAnsi="Times New Roman" w:cs="Times New Roman"/>
          <w:sz w:val="28"/>
          <w:szCs w:val="28"/>
        </w:rPr>
        <w:t>Перелюбский</w:t>
      </w:r>
      <w:proofErr w:type="spellEnd"/>
      <w:r w:rsidR="00102DE7">
        <w:rPr>
          <w:rFonts w:ascii="Times New Roman" w:hAnsi="Times New Roman" w:cs="Times New Roman"/>
          <w:sz w:val="28"/>
          <w:szCs w:val="28"/>
        </w:rPr>
        <w:t xml:space="preserve"> район, поселок Молодежный, улица Чапаева,</w:t>
      </w:r>
      <w:r w:rsidR="0010596D">
        <w:rPr>
          <w:rFonts w:ascii="Times New Roman" w:hAnsi="Times New Roman" w:cs="Times New Roman"/>
          <w:sz w:val="28"/>
          <w:szCs w:val="28"/>
        </w:rPr>
        <w:t xml:space="preserve"> </w:t>
      </w:r>
      <w:r w:rsidR="00102DE7">
        <w:rPr>
          <w:rFonts w:ascii="Times New Roman" w:hAnsi="Times New Roman" w:cs="Times New Roman"/>
          <w:sz w:val="28"/>
          <w:szCs w:val="28"/>
        </w:rPr>
        <w:t xml:space="preserve">д.31 </w:t>
      </w:r>
      <w:r w:rsidR="00142BD0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gramStart"/>
      <w:r w:rsidR="00142BD0">
        <w:rPr>
          <w:rFonts w:ascii="Times New Roman" w:hAnsi="Times New Roman" w:cs="Times New Roman"/>
          <w:sz w:val="28"/>
          <w:szCs w:val="28"/>
        </w:rPr>
        <w:t xml:space="preserve">   </w:t>
      </w:r>
      <w:r w:rsidR="00D70224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D70224">
        <w:rPr>
          <w:rFonts w:ascii="Times New Roman" w:hAnsi="Times New Roman" w:cs="Times New Roman"/>
          <w:sz w:val="28"/>
          <w:szCs w:val="28"/>
        </w:rPr>
        <w:t>территория</w:t>
      </w:r>
      <w:r w:rsidR="00102DE7">
        <w:rPr>
          <w:rFonts w:ascii="Times New Roman" w:hAnsi="Times New Roman" w:cs="Times New Roman"/>
          <w:sz w:val="28"/>
          <w:szCs w:val="28"/>
        </w:rPr>
        <w:t xml:space="preserve"> администрации)</w:t>
      </w:r>
      <w:r w:rsidR="00FC0C56">
        <w:rPr>
          <w:rFonts w:ascii="Times New Roman" w:hAnsi="Times New Roman" w:cs="Times New Roman"/>
          <w:sz w:val="28"/>
          <w:szCs w:val="28"/>
        </w:rPr>
        <w:t xml:space="preserve">  В июле</w:t>
      </w:r>
      <w:r w:rsidR="0019547C">
        <w:rPr>
          <w:rFonts w:ascii="Times New Roman" w:hAnsi="Times New Roman" w:cs="Times New Roman"/>
          <w:sz w:val="28"/>
          <w:szCs w:val="28"/>
        </w:rPr>
        <w:t xml:space="preserve"> 2024 г. перенесен на новый</w:t>
      </w:r>
      <w:r w:rsidR="00142BD0">
        <w:rPr>
          <w:rFonts w:ascii="Times New Roman" w:hAnsi="Times New Roman" w:cs="Times New Roman"/>
          <w:sz w:val="28"/>
          <w:szCs w:val="28"/>
        </w:rPr>
        <w:t xml:space="preserve"> адрес: Саратовская область, </w:t>
      </w:r>
      <w:proofErr w:type="spellStart"/>
      <w:r w:rsidR="00142BD0">
        <w:rPr>
          <w:rFonts w:ascii="Times New Roman" w:hAnsi="Times New Roman" w:cs="Times New Roman"/>
          <w:sz w:val="28"/>
          <w:szCs w:val="28"/>
        </w:rPr>
        <w:t>Перелюбский</w:t>
      </w:r>
      <w:proofErr w:type="spellEnd"/>
      <w:r w:rsidR="00142BD0">
        <w:rPr>
          <w:rFonts w:ascii="Times New Roman" w:hAnsi="Times New Roman" w:cs="Times New Roman"/>
          <w:sz w:val="28"/>
          <w:szCs w:val="28"/>
        </w:rPr>
        <w:t xml:space="preserve"> район, поселок Молодежный, улица Чапаева,</w:t>
      </w:r>
      <w:r w:rsidR="00AE2D9F">
        <w:rPr>
          <w:rFonts w:ascii="Times New Roman" w:hAnsi="Times New Roman" w:cs="Times New Roman"/>
          <w:sz w:val="28"/>
          <w:szCs w:val="28"/>
        </w:rPr>
        <w:t xml:space="preserve"> </w:t>
      </w:r>
      <w:r w:rsidR="0019547C">
        <w:rPr>
          <w:rFonts w:ascii="Times New Roman" w:hAnsi="Times New Roman" w:cs="Times New Roman"/>
          <w:sz w:val="28"/>
          <w:szCs w:val="28"/>
        </w:rPr>
        <w:t>д.30 (территория школы)</w:t>
      </w:r>
      <w:r w:rsidR="00D70224">
        <w:rPr>
          <w:rFonts w:ascii="Times New Roman" w:hAnsi="Times New Roman" w:cs="Times New Roman"/>
          <w:sz w:val="28"/>
          <w:szCs w:val="28"/>
        </w:rPr>
        <w:t>.</w:t>
      </w:r>
    </w:p>
    <w:p w:rsidR="00102DE7" w:rsidRDefault="00102DE7" w:rsidP="00102DE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IV. Вид объекта культурного наследия </w:t>
      </w:r>
    </w:p>
    <w:p w:rsidR="00102DE7" w:rsidRDefault="00102DE7" w:rsidP="00102D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МЕМОРИАЛ</w:t>
      </w:r>
    </w:p>
    <w:p w:rsidR="00102DE7" w:rsidRDefault="00102DE7" w:rsidP="00102DE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V. Краткие исторические сведения </w:t>
      </w:r>
    </w:p>
    <w:p w:rsidR="00102DE7" w:rsidRPr="00B75C4E" w:rsidRDefault="00102DE7" w:rsidP="00102DE7">
      <w:pPr>
        <w:pStyle w:val="a5"/>
        <w:rPr>
          <w:rFonts w:ascii="Times New Roman" w:hAnsi="Times New Roman" w:cs="Times New Roman"/>
          <w:sz w:val="28"/>
          <w:szCs w:val="28"/>
        </w:rPr>
      </w:pPr>
      <w:r w:rsidRPr="00B75C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Мемориал установлен в память о жителях, погибших в годы войны и ушедших из жизни в мирное время. </w:t>
      </w:r>
      <w:r w:rsidR="00142BD0" w:rsidRPr="00B75C4E">
        <w:rPr>
          <w:rFonts w:ascii="Times New Roman" w:hAnsi="Times New Roman" w:cs="Times New Roman"/>
          <w:sz w:val="28"/>
          <w:szCs w:val="28"/>
        </w:rPr>
        <w:t>На мемориальной доске 148</w:t>
      </w:r>
      <w:r w:rsidRPr="00B75C4E">
        <w:rPr>
          <w:rFonts w:ascii="Times New Roman" w:hAnsi="Times New Roman" w:cs="Times New Roman"/>
          <w:sz w:val="28"/>
          <w:szCs w:val="28"/>
        </w:rPr>
        <w:t xml:space="preserve"> фа</w:t>
      </w:r>
      <w:r w:rsidR="00060298">
        <w:rPr>
          <w:rFonts w:ascii="Times New Roman" w:hAnsi="Times New Roman" w:cs="Times New Roman"/>
          <w:sz w:val="28"/>
          <w:szCs w:val="28"/>
        </w:rPr>
        <w:t>милий.</w:t>
      </w:r>
      <w:r w:rsidR="00142BD0" w:rsidRPr="00B75C4E">
        <w:rPr>
          <w:rFonts w:ascii="Times New Roman" w:hAnsi="Times New Roman" w:cs="Times New Roman"/>
          <w:sz w:val="28"/>
          <w:szCs w:val="28"/>
        </w:rPr>
        <w:t xml:space="preserve"> </w:t>
      </w:r>
      <w:r w:rsidR="00C015A1">
        <w:rPr>
          <w:rFonts w:ascii="Times New Roman" w:hAnsi="Times New Roman" w:cs="Times New Roman"/>
          <w:sz w:val="28"/>
          <w:szCs w:val="28"/>
        </w:rPr>
        <w:t xml:space="preserve">В настоящее время в живых не осталось никого. </w:t>
      </w:r>
    </w:p>
    <w:p w:rsidR="00AE2D9F" w:rsidRPr="00B75C4E" w:rsidRDefault="00AE2D9F" w:rsidP="00102DE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75C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Объект установлен на средства неравнодушных жителей и хозяйством ООО </w:t>
      </w:r>
      <w:r w:rsidR="00B75C4E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Pr="00B75C4E">
        <w:rPr>
          <w:rFonts w:ascii="Times New Roman" w:hAnsi="Times New Roman" w:cs="Times New Roman"/>
          <w:sz w:val="28"/>
          <w:szCs w:val="28"/>
          <w:shd w:val="clear" w:color="auto" w:fill="FFFFFF"/>
        </w:rPr>
        <w:t>Клевенское</w:t>
      </w:r>
      <w:proofErr w:type="spellEnd"/>
      <w:r w:rsidR="00B75C4E" w:rsidRPr="00B75C4E"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</w:p>
    <w:p w:rsidR="00D70224" w:rsidRDefault="00D70224" w:rsidP="00102DE7">
      <w:pPr>
        <w:rPr>
          <w:rFonts w:ascii="Times New Roman" w:hAnsi="Times New Roman" w:cs="Times New Roman"/>
          <w:sz w:val="28"/>
          <w:szCs w:val="28"/>
        </w:rPr>
      </w:pPr>
    </w:p>
    <w:p w:rsidR="00102DE7" w:rsidRDefault="00102DE7" w:rsidP="00102DE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VI. Описание объекта культурного наследия </w:t>
      </w:r>
    </w:p>
    <w:p w:rsidR="003F1392" w:rsidRPr="00B75C4E" w:rsidRDefault="00060298" w:rsidP="00102DE7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75C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Мемориал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состоит из двух </w:t>
      </w:r>
      <w:r w:rsidRPr="00B75C4E">
        <w:rPr>
          <w:rFonts w:ascii="Times New Roman" w:hAnsi="Times New Roman" w:cs="Times New Roman"/>
          <w:sz w:val="28"/>
          <w:szCs w:val="28"/>
          <w:shd w:val="clear" w:color="auto" w:fill="FFFFFF"/>
        </w:rPr>
        <w:t>гранитных плит, оправа железная, окрашенная черным цветом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19547C" w:rsidRPr="0019547C">
        <w:rPr>
          <w:rFonts w:ascii="Times New Roman" w:hAnsi="Times New Roman" w:cs="Times New Roman"/>
          <w:sz w:val="28"/>
          <w:szCs w:val="24"/>
        </w:rPr>
        <w:t xml:space="preserve"> </w:t>
      </w:r>
      <w:r w:rsidR="00C015A1">
        <w:rPr>
          <w:rFonts w:ascii="Times New Roman" w:hAnsi="Times New Roman" w:cs="Times New Roman"/>
          <w:sz w:val="28"/>
          <w:szCs w:val="24"/>
        </w:rPr>
        <w:t xml:space="preserve">В верхней части высечено </w:t>
      </w:r>
      <w:r w:rsidR="0019547C" w:rsidRPr="00614DDB">
        <w:rPr>
          <w:rFonts w:ascii="Times New Roman" w:hAnsi="Times New Roman" w:cs="Times New Roman"/>
          <w:sz w:val="28"/>
          <w:szCs w:val="24"/>
        </w:rPr>
        <w:t xml:space="preserve">«Вечная память участникам Великой Отечественной Войны п. </w:t>
      </w:r>
      <w:r w:rsidR="00C015A1">
        <w:rPr>
          <w:rFonts w:ascii="Times New Roman" w:hAnsi="Times New Roman" w:cs="Times New Roman"/>
          <w:sz w:val="28"/>
          <w:szCs w:val="24"/>
        </w:rPr>
        <w:t xml:space="preserve">Молодежный </w:t>
      </w:r>
      <w:proofErr w:type="spellStart"/>
      <w:r w:rsidR="00C015A1">
        <w:rPr>
          <w:rFonts w:ascii="Times New Roman" w:hAnsi="Times New Roman" w:cs="Times New Roman"/>
          <w:sz w:val="28"/>
          <w:szCs w:val="24"/>
        </w:rPr>
        <w:t>Перелюбского</w:t>
      </w:r>
      <w:proofErr w:type="spellEnd"/>
      <w:r w:rsidR="00C015A1">
        <w:rPr>
          <w:rFonts w:ascii="Times New Roman" w:hAnsi="Times New Roman" w:cs="Times New Roman"/>
          <w:sz w:val="28"/>
          <w:szCs w:val="24"/>
        </w:rPr>
        <w:t xml:space="preserve"> района». Вокруг мемориала растут деревья. Ограждение имеется.</w:t>
      </w:r>
    </w:p>
    <w:p w:rsidR="00102DE7" w:rsidRDefault="00102DE7" w:rsidP="00102DE7">
      <w:pPr>
        <w:pStyle w:val="a5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VII. Сведения об организации (лице) ответственном за состояние, </w:t>
      </w:r>
    </w:p>
    <w:p w:rsidR="00102DE7" w:rsidRDefault="00102DE7" w:rsidP="00102DE7">
      <w:pPr>
        <w:pStyle w:val="a5"/>
        <w:rPr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сохранение объекта, благоустройство территории</w:t>
      </w:r>
      <w:r>
        <w:rPr>
          <w:b/>
          <w:sz w:val="28"/>
        </w:rPr>
        <w:t xml:space="preserve"> </w:t>
      </w:r>
    </w:p>
    <w:p w:rsidR="00102DE7" w:rsidRDefault="00102DE7" w:rsidP="00102DE7">
      <w:pPr>
        <w:pStyle w:val="a5"/>
        <w:rPr>
          <w:b/>
        </w:rPr>
      </w:pPr>
    </w:p>
    <w:p w:rsidR="00102DE7" w:rsidRDefault="00102DE7" w:rsidP="00102DE7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Обелиск находится на территории администрации, ответственные за внешний вид администрация.</w:t>
      </w:r>
    </w:p>
    <w:p w:rsidR="00102DE7" w:rsidRDefault="00102DE7" w:rsidP="00102DE7">
      <w:pPr>
        <w:pStyle w:val="a5"/>
        <w:rPr>
          <w:rFonts w:ascii="Times New Roman" w:hAnsi="Times New Roman" w:cs="Times New Roman"/>
          <w:sz w:val="28"/>
        </w:rPr>
      </w:pPr>
    </w:p>
    <w:p w:rsidR="00102DE7" w:rsidRDefault="00102DE7" w:rsidP="00102DE7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VIII. События и традиции поселения, связанные с мемориальным </w:t>
      </w:r>
    </w:p>
    <w:p w:rsidR="00102DE7" w:rsidRDefault="00102DE7" w:rsidP="00102DE7">
      <w:pPr>
        <w:pStyle w:val="a5"/>
      </w:pPr>
      <w:r>
        <w:rPr>
          <w:rFonts w:ascii="Times New Roman" w:hAnsi="Times New Roman" w:cs="Times New Roman"/>
          <w:b/>
          <w:sz w:val="28"/>
          <w:szCs w:val="24"/>
        </w:rPr>
        <w:t>объектом</w:t>
      </w:r>
      <w:r>
        <w:rPr>
          <w:sz w:val="24"/>
        </w:rPr>
        <w:t xml:space="preserve"> </w:t>
      </w:r>
    </w:p>
    <w:p w:rsidR="00D70224" w:rsidRDefault="00D70224" w:rsidP="00D7022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1EBC">
        <w:rPr>
          <w:rFonts w:ascii="Times New Roman" w:hAnsi="Times New Roman" w:cs="Times New Roman"/>
          <w:sz w:val="28"/>
          <w:szCs w:val="20"/>
          <w:shd w:val="clear" w:color="auto" w:fill="FFFFFF"/>
        </w:rPr>
        <w:t>Возле мемориала проходят мероприятия, посвященные Дню памяти и скорби, а также годовщинам Великой Победы, с возложением венков, цветов и свечей.</w:t>
      </w:r>
      <w:r w:rsidRPr="006602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B75C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Каждый житель в любое время может прийти сюда, чтобы почтить память своего героя. Каждый гость может здесь остановиться и вспомнить своих близких, пришедших и не пришедших с войны и почтить память минутой молчания.</w:t>
      </w:r>
    </w:p>
    <w:p w:rsidR="00102DE7" w:rsidRPr="00D70224" w:rsidRDefault="00102DE7" w:rsidP="00D7022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IX. Примечания </w:t>
      </w:r>
    </w:p>
    <w:p w:rsidR="00102DE7" w:rsidRDefault="00102DE7" w:rsidP="00102D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Техническое состояние объекта – хорошее. </w:t>
      </w:r>
    </w:p>
    <w:p w:rsidR="00102DE7" w:rsidRDefault="00102DE7" w:rsidP="00102D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X. Паспорт заполнен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C0C56">
        <w:rPr>
          <w:rFonts w:ascii="Times New Roman" w:hAnsi="Times New Roman" w:cs="Times New Roman"/>
          <w:sz w:val="28"/>
          <w:szCs w:val="28"/>
        </w:rPr>
        <w:t xml:space="preserve">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07.02.2025 года.</w:t>
      </w:r>
    </w:p>
    <w:p w:rsidR="00AD3F4B" w:rsidRDefault="00AD3F4B" w:rsidP="00102DE7"/>
    <w:p w:rsidR="00BA6CBB" w:rsidRDefault="00BA6CBB" w:rsidP="00102DE7"/>
    <w:p w:rsidR="00BA6CBB" w:rsidRDefault="00BA6CBB" w:rsidP="00BA6C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05F1" w:rsidRPr="008405F1" w:rsidRDefault="008405F1" w:rsidP="00840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547C" w:rsidRPr="0019547C" w:rsidRDefault="0019547C" w:rsidP="001954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547C" w:rsidRPr="00BA6CBB" w:rsidRDefault="0019547C" w:rsidP="00BA6C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6CBB" w:rsidRPr="00102DE7" w:rsidRDefault="00BA6CBB" w:rsidP="00102DE7"/>
    <w:sectPr w:rsidR="00BA6CBB" w:rsidRPr="00102DE7" w:rsidSect="00C3612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DA5"/>
    <w:rsid w:val="00046251"/>
    <w:rsid w:val="00060298"/>
    <w:rsid w:val="000771AD"/>
    <w:rsid w:val="00102DE7"/>
    <w:rsid w:val="0010596D"/>
    <w:rsid w:val="00142275"/>
    <w:rsid w:val="00142BD0"/>
    <w:rsid w:val="0019547C"/>
    <w:rsid w:val="002401DC"/>
    <w:rsid w:val="00271B3D"/>
    <w:rsid w:val="00332101"/>
    <w:rsid w:val="003C24E0"/>
    <w:rsid w:val="003F1392"/>
    <w:rsid w:val="00413CEB"/>
    <w:rsid w:val="004B406C"/>
    <w:rsid w:val="004E1A37"/>
    <w:rsid w:val="004E1B27"/>
    <w:rsid w:val="005166C7"/>
    <w:rsid w:val="00545692"/>
    <w:rsid w:val="005C2368"/>
    <w:rsid w:val="00614DDB"/>
    <w:rsid w:val="00623917"/>
    <w:rsid w:val="00626D6E"/>
    <w:rsid w:val="00633101"/>
    <w:rsid w:val="006F2D5D"/>
    <w:rsid w:val="007A10B9"/>
    <w:rsid w:val="007B6189"/>
    <w:rsid w:val="008405F1"/>
    <w:rsid w:val="0095071D"/>
    <w:rsid w:val="00A156B8"/>
    <w:rsid w:val="00A40C33"/>
    <w:rsid w:val="00AD3F4B"/>
    <w:rsid w:val="00AE2D9F"/>
    <w:rsid w:val="00AE794F"/>
    <w:rsid w:val="00B75C4E"/>
    <w:rsid w:val="00BA6CBB"/>
    <w:rsid w:val="00BD42B0"/>
    <w:rsid w:val="00C015A1"/>
    <w:rsid w:val="00C27DA5"/>
    <w:rsid w:val="00C3612D"/>
    <w:rsid w:val="00CE0D8B"/>
    <w:rsid w:val="00D30A27"/>
    <w:rsid w:val="00D327FE"/>
    <w:rsid w:val="00D70224"/>
    <w:rsid w:val="00DB076F"/>
    <w:rsid w:val="00E35869"/>
    <w:rsid w:val="00EE6FAE"/>
    <w:rsid w:val="00FA670A"/>
    <w:rsid w:val="00FC0C56"/>
    <w:rsid w:val="00FE4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EBB9D3-F1E8-4C10-AD72-8B53CC08E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2DE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5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633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link w:val="a6"/>
    <w:uiPriority w:val="1"/>
    <w:qFormat/>
    <w:rsid w:val="00626D6E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locked/>
    <w:rsid w:val="00614D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2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9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A64880-ACAC-4FC8-ABA4-48DDC7539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1577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</dc:creator>
  <cp:keywords/>
  <dc:description/>
  <cp:lastModifiedBy>Специалист</cp:lastModifiedBy>
  <cp:revision>29</cp:revision>
  <dcterms:created xsi:type="dcterms:W3CDTF">2024-05-07T06:11:00Z</dcterms:created>
  <dcterms:modified xsi:type="dcterms:W3CDTF">2025-04-08T07:30:00Z</dcterms:modified>
</cp:coreProperties>
</file>