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57" w:rsidRPr="00470E33" w:rsidRDefault="003F5157" w:rsidP="003F5157">
      <w:pPr>
        <w:widowControl w:val="0"/>
        <w:jc w:val="center"/>
        <w:rPr>
          <w:b/>
          <w:sz w:val="28"/>
          <w:szCs w:val="28"/>
        </w:rPr>
      </w:pPr>
      <w:r w:rsidRPr="00470E33">
        <w:rPr>
          <w:b/>
          <w:sz w:val="28"/>
          <w:szCs w:val="28"/>
        </w:rPr>
        <w:t>АДМИНИСТРАЦИЯ</w:t>
      </w:r>
    </w:p>
    <w:p w:rsidR="003F5157" w:rsidRPr="00470E33" w:rsidRDefault="003F5157" w:rsidP="003F5157">
      <w:pPr>
        <w:ind w:firstLine="993"/>
        <w:jc w:val="center"/>
        <w:rPr>
          <w:b/>
          <w:bCs/>
          <w:sz w:val="28"/>
          <w:szCs w:val="28"/>
        </w:rPr>
      </w:pPr>
      <w:r w:rsidRPr="00470E33">
        <w:rPr>
          <w:b/>
          <w:bCs/>
          <w:sz w:val="28"/>
          <w:szCs w:val="28"/>
        </w:rPr>
        <w:t>МОЛОДЁЖНОГО МУНИЦИПАЛЬНОГО ОБРАЗОВАНИЯ</w:t>
      </w:r>
    </w:p>
    <w:p w:rsidR="003F5157" w:rsidRPr="00470E33" w:rsidRDefault="003F5157" w:rsidP="003F5157">
      <w:pPr>
        <w:ind w:firstLine="709"/>
        <w:jc w:val="center"/>
        <w:rPr>
          <w:sz w:val="28"/>
          <w:szCs w:val="28"/>
        </w:rPr>
      </w:pPr>
      <w:r w:rsidRPr="00470E33">
        <w:rPr>
          <w:b/>
          <w:bCs/>
          <w:sz w:val="28"/>
          <w:szCs w:val="28"/>
        </w:rPr>
        <w:t xml:space="preserve"> ПЕРЕЛЮБСКОГО МУНИЦИПАЛЬНОГО РАЙОНА</w:t>
      </w:r>
    </w:p>
    <w:p w:rsidR="003F5157" w:rsidRDefault="003F5157" w:rsidP="003F5157">
      <w:pPr>
        <w:ind w:firstLine="709"/>
        <w:jc w:val="center"/>
        <w:rPr>
          <w:b/>
          <w:bCs/>
          <w:sz w:val="28"/>
          <w:szCs w:val="28"/>
        </w:rPr>
      </w:pPr>
      <w:r w:rsidRPr="00470E33">
        <w:rPr>
          <w:b/>
          <w:bCs/>
          <w:sz w:val="28"/>
          <w:szCs w:val="28"/>
        </w:rPr>
        <w:t>САРАТОВСКОЙ ОБЛАСТИ</w:t>
      </w:r>
    </w:p>
    <w:p w:rsidR="003F5157" w:rsidRPr="00470E33" w:rsidRDefault="003F5157" w:rsidP="003F5157">
      <w:pPr>
        <w:ind w:firstLine="709"/>
        <w:jc w:val="center"/>
        <w:rPr>
          <w:sz w:val="28"/>
          <w:szCs w:val="28"/>
        </w:rPr>
      </w:pPr>
    </w:p>
    <w:p w:rsidR="003F5157" w:rsidRDefault="003F5157" w:rsidP="003F515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F5157" w:rsidRDefault="003F5157" w:rsidP="003F5157">
      <w:pPr>
        <w:ind w:firstLine="709"/>
        <w:jc w:val="center"/>
        <w:rPr>
          <w:b/>
          <w:bCs/>
          <w:sz w:val="28"/>
          <w:szCs w:val="28"/>
        </w:rPr>
      </w:pPr>
    </w:p>
    <w:p w:rsidR="003F5157" w:rsidRDefault="003F5157" w:rsidP="003F5157">
      <w:pPr>
        <w:ind w:firstLine="709"/>
        <w:jc w:val="center"/>
        <w:rPr>
          <w:b/>
          <w:bCs/>
          <w:sz w:val="28"/>
          <w:szCs w:val="28"/>
        </w:rPr>
      </w:pPr>
    </w:p>
    <w:p w:rsidR="003F5157" w:rsidRDefault="003F5157" w:rsidP="003F5157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01.02.2021 года           </w:t>
      </w:r>
      <w:r w:rsidRPr="00470E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№ 7                            п. </w:t>
      </w:r>
      <w:proofErr w:type="gramStart"/>
      <w:r>
        <w:rPr>
          <w:b/>
          <w:bCs/>
          <w:sz w:val="28"/>
          <w:szCs w:val="28"/>
        </w:rPr>
        <w:t>Молодёжный</w:t>
      </w:r>
      <w:proofErr w:type="gramEnd"/>
    </w:p>
    <w:p w:rsidR="003F5157" w:rsidRDefault="003F5157" w:rsidP="003F5157">
      <w:pPr>
        <w:ind w:firstLine="709"/>
        <w:rPr>
          <w:b/>
          <w:bCs/>
          <w:sz w:val="28"/>
          <w:szCs w:val="28"/>
        </w:rPr>
      </w:pPr>
    </w:p>
    <w:p w:rsidR="003F5157" w:rsidRDefault="003F5157" w:rsidP="003F5157">
      <w:pPr>
        <w:ind w:firstLine="709"/>
        <w:jc w:val="center"/>
        <w:rPr>
          <w:b/>
          <w:bCs/>
          <w:sz w:val="28"/>
          <w:szCs w:val="28"/>
        </w:rPr>
      </w:pP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Об утверждении административного регламента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предоставления муниципальной услуги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«Согласование проекта рекультивации земель,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за исключением случаев подготовки проекта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рекультивации в составе проектной документации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на строительство, реконструкцию объекта капитального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строительства и случаев, установленных федеральными </w:t>
      </w: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законами, при которых проект рекультивации </w:t>
      </w:r>
    </w:p>
    <w:p w:rsidR="003F5157" w:rsidRDefault="003F5157" w:rsidP="003F5157">
      <w:pPr>
        <w:contextualSpacing/>
        <w:jc w:val="both"/>
        <w:rPr>
          <w:b/>
          <w:bCs/>
          <w:color w:val="00000A"/>
          <w:sz w:val="24"/>
          <w:szCs w:val="24"/>
        </w:rPr>
      </w:pPr>
      <w:r w:rsidRPr="00470E33">
        <w:rPr>
          <w:b/>
          <w:bCs/>
          <w:sz w:val="24"/>
          <w:szCs w:val="24"/>
        </w:rPr>
        <w:t xml:space="preserve">земель до его </w:t>
      </w:r>
      <w:r w:rsidRPr="00470E33">
        <w:rPr>
          <w:b/>
          <w:bCs/>
          <w:color w:val="00000A"/>
          <w:sz w:val="24"/>
          <w:szCs w:val="24"/>
        </w:rPr>
        <w:t>утверждения подлежит государственной экспертизе»</w:t>
      </w:r>
    </w:p>
    <w:p w:rsidR="003F5157" w:rsidRDefault="003F5157" w:rsidP="003F5157">
      <w:pPr>
        <w:contextualSpacing/>
        <w:jc w:val="both"/>
        <w:rPr>
          <w:b/>
          <w:bCs/>
          <w:color w:val="00000A"/>
          <w:sz w:val="24"/>
          <w:szCs w:val="24"/>
        </w:rPr>
      </w:pPr>
    </w:p>
    <w:p w:rsidR="003F5157" w:rsidRPr="00470E33" w:rsidRDefault="003F5157" w:rsidP="003F5157">
      <w:pPr>
        <w:contextualSpacing/>
        <w:jc w:val="both"/>
        <w:rPr>
          <w:b/>
          <w:bCs/>
          <w:sz w:val="24"/>
          <w:szCs w:val="24"/>
        </w:rPr>
      </w:pPr>
    </w:p>
    <w:p w:rsidR="003F5157" w:rsidRDefault="003F5157" w:rsidP="003F5157">
      <w:pPr>
        <w:ind w:firstLine="709"/>
        <w:jc w:val="both"/>
        <w:rPr>
          <w:sz w:val="24"/>
          <w:szCs w:val="24"/>
        </w:rPr>
      </w:pPr>
      <w:proofErr w:type="gramStart"/>
      <w:r w:rsidRPr="00470E33">
        <w:rPr>
          <w:sz w:val="24"/>
          <w:szCs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Федерации», Уставом  Молодёжного муниципального образования, постановлением администрации Молодёжного муниципального образования от 24.04.2019 года № 28 «</w:t>
      </w:r>
      <w:r w:rsidRPr="00470E33">
        <w:rPr>
          <w:rFonts w:eastAsia="DejaVu Sans"/>
          <w:bCs/>
          <w:sz w:val="24"/>
          <w:szCs w:val="24"/>
        </w:rPr>
        <w:t>О порядке разработки и утверждения административных регламентов предоставления муниципальных услуг</w:t>
      </w:r>
      <w:r w:rsidRPr="00470E33">
        <w:rPr>
          <w:sz w:val="24"/>
          <w:szCs w:val="24"/>
        </w:rPr>
        <w:t>», администрация Молодёжного</w:t>
      </w:r>
      <w:proofErr w:type="gramEnd"/>
      <w:r w:rsidRPr="00470E33">
        <w:rPr>
          <w:sz w:val="24"/>
          <w:szCs w:val="24"/>
        </w:rPr>
        <w:t xml:space="preserve"> муниципального образования</w:t>
      </w:r>
    </w:p>
    <w:p w:rsidR="003F5157" w:rsidRPr="00470E33" w:rsidRDefault="003F5157" w:rsidP="003F5157">
      <w:pPr>
        <w:ind w:firstLine="709"/>
        <w:jc w:val="both"/>
        <w:rPr>
          <w:sz w:val="24"/>
          <w:szCs w:val="24"/>
        </w:rPr>
      </w:pPr>
    </w:p>
    <w:p w:rsidR="003F5157" w:rsidRPr="00470E33" w:rsidRDefault="003F5157" w:rsidP="003F5157">
      <w:pPr>
        <w:jc w:val="both"/>
        <w:rPr>
          <w:sz w:val="24"/>
          <w:szCs w:val="24"/>
        </w:rPr>
      </w:pPr>
    </w:p>
    <w:p w:rsidR="003F5157" w:rsidRDefault="003F5157" w:rsidP="003F5157">
      <w:pPr>
        <w:ind w:firstLine="709"/>
        <w:jc w:val="both"/>
        <w:rPr>
          <w:b/>
          <w:sz w:val="24"/>
          <w:szCs w:val="24"/>
        </w:rPr>
      </w:pPr>
      <w:r w:rsidRPr="00470E33">
        <w:rPr>
          <w:b/>
          <w:sz w:val="24"/>
          <w:szCs w:val="24"/>
        </w:rPr>
        <w:t>ПОСТАНОВЛЯЕТ:</w:t>
      </w:r>
    </w:p>
    <w:p w:rsidR="003F5157" w:rsidRPr="00470E33" w:rsidRDefault="003F5157" w:rsidP="003F5157">
      <w:pPr>
        <w:ind w:firstLine="709"/>
        <w:jc w:val="both"/>
        <w:rPr>
          <w:b/>
          <w:sz w:val="24"/>
          <w:szCs w:val="24"/>
        </w:rPr>
      </w:pPr>
    </w:p>
    <w:p w:rsidR="003F5157" w:rsidRPr="00470E33" w:rsidRDefault="003F5157" w:rsidP="003F5157">
      <w:pPr>
        <w:jc w:val="both"/>
        <w:rPr>
          <w:b/>
          <w:sz w:val="24"/>
          <w:szCs w:val="24"/>
        </w:rPr>
      </w:pPr>
    </w:p>
    <w:p w:rsidR="003F5157" w:rsidRPr="00470E33" w:rsidRDefault="003F5157" w:rsidP="003F5157">
      <w:pPr>
        <w:ind w:firstLine="709"/>
        <w:jc w:val="both"/>
        <w:rPr>
          <w:sz w:val="24"/>
          <w:szCs w:val="24"/>
        </w:rPr>
      </w:pPr>
      <w:r w:rsidRPr="00470E33">
        <w:rPr>
          <w:sz w:val="24"/>
          <w:szCs w:val="24"/>
        </w:rPr>
        <w:t xml:space="preserve">1. Утвердить административный </w:t>
      </w:r>
      <w:r w:rsidRPr="00470E33">
        <w:rPr>
          <w:color w:val="000000"/>
          <w:sz w:val="24"/>
          <w:szCs w:val="24"/>
        </w:rPr>
        <w:t>регламент</w:t>
      </w:r>
      <w:r w:rsidRPr="00470E33">
        <w:rPr>
          <w:sz w:val="24"/>
          <w:szCs w:val="24"/>
        </w:rPr>
        <w:t xml:space="preserve">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</w:t>
      </w:r>
      <w:r w:rsidRPr="00470E33">
        <w:rPr>
          <w:color w:val="00000A"/>
          <w:sz w:val="24"/>
          <w:szCs w:val="24"/>
        </w:rPr>
        <w:t>утверждения подлежит государственной экспертизе»</w:t>
      </w:r>
      <w:r w:rsidRPr="00470E33">
        <w:rPr>
          <w:sz w:val="24"/>
          <w:szCs w:val="24"/>
        </w:rPr>
        <w:t xml:space="preserve"> (приложение).</w:t>
      </w:r>
    </w:p>
    <w:p w:rsidR="003F5157" w:rsidRPr="00470E33" w:rsidRDefault="003F5157" w:rsidP="003F5157">
      <w:pPr>
        <w:ind w:firstLine="567"/>
        <w:jc w:val="both"/>
        <w:rPr>
          <w:rFonts w:eastAsia="Calibri" w:cstheme="minorBidi"/>
          <w:sz w:val="24"/>
          <w:szCs w:val="24"/>
          <w:lang w:eastAsia="en-US"/>
        </w:rPr>
      </w:pPr>
      <w:r w:rsidRPr="00470E33">
        <w:rPr>
          <w:rFonts w:eastAsia="Calibri" w:cstheme="minorBidi"/>
          <w:sz w:val="24"/>
          <w:szCs w:val="24"/>
          <w:lang w:eastAsia="en-US"/>
        </w:rPr>
        <w:t>2. Опубликовать настоящее постановление, разместив на официальном сайте администрации Молодёжного муниципального образования в информационно</w:t>
      </w:r>
      <w:r w:rsidR="00C7344D">
        <w:rPr>
          <w:rFonts w:eastAsia="Calibri" w:cstheme="minorBidi"/>
          <w:sz w:val="24"/>
          <w:szCs w:val="24"/>
          <w:lang w:eastAsia="en-US"/>
        </w:rPr>
        <w:t>-коммуникационной сети Инте</w:t>
      </w:r>
      <w:r w:rsidR="009404A0">
        <w:rPr>
          <w:rFonts w:eastAsia="Calibri" w:cstheme="minorBidi"/>
          <w:sz w:val="24"/>
          <w:szCs w:val="24"/>
          <w:lang w:eastAsia="en-US"/>
        </w:rPr>
        <w:t>рнет и в местах для обнародования</w:t>
      </w:r>
      <w:r w:rsidR="00C7344D">
        <w:rPr>
          <w:rFonts w:eastAsia="Calibri" w:cstheme="minorBidi"/>
          <w:sz w:val="24"/>
          <w:szCs w:val="24"/>
          <w:lang w:eastAsia="en-US"/>
        </w:rPr>
        <w:t>.</w:t>
      </w:r>
    </w:p>
    <w:p w:rsidR="003F5157" w:rsidRPr="00470E33" w:rsidRDefault="003F5157" w:rsidP="003F5157">
      <w:pPr>
        <w:ind w:firstLine="567"/>
        <w:jc w:val="both"/>
        <w:rPr>
          <w:rFonts w:eastAsiaTheme="minorHAnsi" w:cstheme="minorBidi"/>
          <w:spacing w:val="2"/>
          <w:sz w:val="24"/>
          <w:szCs w:val="24"/>
          <w:lang w:eastAsia="en-US"/>
        </w:rPr>
      </w:pPr>
      <w:r w:rsidRPr="00470E33">
        <w:rPr>
          <w:rFonts w:eastAsiaTheme="minorHAnsi" w:cstheme="minorBidi"/>
          <w:spacing w:val="2"/>
          <w:sz w:val="24"/>
          <w:szCs w:val="24"/>
          <w:lang w:eastAsia="en-US"/>
        </w:rPr>
        <w:t>3. Постановление вступает в силу со дня его официального опубликования.</w:t>
      </w:r>
    </w:p>
    <w:p w:rsidR="003F5157" w:rsidRDefault="003F5157" w:rsidP="003F5157">
      <w:pPr>
        <w:jc w:val="both"/>
        <w:rPr>
          <w:sz w:val="24"/>
          <w:szCs w:val="24"/>
        </w:rPr>
      </w:pPr>
    </w:p>
    <w:p w:rsidR="003F5157" w:rsidRDefault="003F5157" w:rsidP="003F5157">
      <w:pPr>
        <w:jc w:val="both"/>
        <w:rPr>
          <w:sz w:val="24"/>
          <w:szCs w:val="24"/>
        </w:rPr>
      </w:pPr>
    </w:p>
    <w:p w:rsidR="003F5157" w:rsidRDefault="003F5157" w:rsidP="003F5157">
      <w:pPr>
        <w:jc w:val="both"/>
        <w:rPr>
          <w:sz w:val="24"/>
          <w:szCs w:val="24"/>
        </w:rPr>
      </w:pPr>
      <w:bookmarkStart w:id="0" w:name="_GoBack"/>
      <w:bookmarkEnd w:id="0"/>
    </w:p>
    <w:p w:rsidR="003F5157" w:rsidRPr="00470E33" w:rsidRDefault="003F5157" w:rsidP="003F5157">
      <w:pPr>
        <w:jc w:val="both"/>
        <w:rPr>
          <w:sz w:val="24"/>
          <w:szCs w:val="24"/>
        </w:rPr>
      </w:pPr>
      <w:proofErr w:type="spellStart"/>
      <w:r w:rsidRPr="00470E33">
        <w:rPr>
          <w:sz w:val="24"/>
          <w:szCs w:val="24"/>
        </w:rPr>
        <w:t>врио</w:t>
      </w:r>
      <w:proofErr w:type="spellEnd"/>
      <w:r w:rsidRPr="00470E33">
        <w:rPr>
          <w:sz w:val="24"/>
          <w:szCs w:val="24"/>
        </w:rPr>
        <w:t xml:space="preserve"> Главы администрации </w:t>
      </w:r>
      <w:proofErr w:type="gramStart"/>
      <w:r w:rsidRPr="00470E33">
        <w:rPr>
          <w:sz w:val="24"/>
          <w:szCs w:val="24"/>
        </w:rPr>
        <w:t>Молодёжного</w:t>
      </w:r>
      <w:proofErr w:type="gramEnd"/>
    </w:p>
    <w:p w:rsidR="003F5157" w:rsidRPr="00470E33" w:rsidRDefault="003F5157" w:rsidP="003F5157">
      <w:pPr>
        <w:jc w:val="both"/>
        <w:rPr>
          <w:sz w:val="24"/>
          <w:szCs w:val="24"/>
        </w:rPr>
      </w:pPr>
      <w:r w:rsidRPr="00470E33">
        <w:rPr>
          <w:sz w:val="24"/>
          <w:szCs w:val="24"/>
        </w:rPr>
        <w:t xml:space="preserve">муниципального образования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470E33">
        <w:rPr>
          <w:sz w:val="24"/>
          <w:szCs w:val="24"/>
        </w:rPr>
        <w:t xml:space="preserve"> М.П. </w:t>
      </w:r>
      <w:proofErr w:type="spellStart"/>
      <w:r w:rsidRPr="00470E33">
        <w:rPr>
          <w:sz w:val="24"/>
          <w:szCs w:val="24"/>
        </w:rPr>
        <w:t>Саяпин</w:t>
      </w:r>
      <w:proofErr w:type="spellEnd"/>
    </w:p>
    <w:p w:rsidR="003F5157" w:rsidRDefault="003F5157" w:rsidP="003F5157">
      <w:pPr>
        <w:ind w:left="57"/>
        <w:jc w:val="center"/>
        <w:rPr>
          <w:sz w:val="18"/>
          <w:szCs w:val="18"/>
        </w:rPr>
      </w:pPr>
    </w:p>
    <w:p w:rsidR="003F5157" w:rsidRPr="00470E33" w:rsidRDefault="003F5157" w:rsidP="003F5157">
      <w:pPr>
        <w:ind w:left="57"/>
        <w:jc w:val="right"/>
        <w:rPr>
          <w:sz w:val="18"/>
          <w:szCs w:val="18"/>
        </w:rPr>
      </w:pPr>
      <w:r w:rsidRPr="00470E33">
        <w:rPr>
          <w:sz w:val="18"/>
          <w:szCs w:val="18"/>
        </w:rPr>
        <w:lastRenderedPageBreak/>
        <w:t>Приложение</w:t>
      </w:r>
    </w:p>
    <w:p w:rsidR="003F5157" w:rsidRPr="00470E33" w:rsidRDefault="003F5157" w:rsidP="003F5157">
      <w:pPr>
        <w:ind w:left="57"/>
        <w:jc w:val="right"/>
        <w:rPr>
          <w:sz w:val="28"/>
          <w:szCs w:val="28"/>
        </w:rPr>
      </w:pPr>
      <w:r w:rsidRPr="00470E33">
        <w:rPr>
          <w:sz w:val="18"/>
          <w:szCs w:val="18"/>
        </w:rPr>
        <w:t xml:space="preserve"> к постановлению администрации </w:t>
      </w:r>
    </w:p>
    <w:p w:rsidR="003F5157" w:rsidRPr="00470E33" w:rsidRDefault="003F5157" w:rsidP="003F5157">
      <w:pPr>
        <w:ind w:left="57" w:firstLine="6237"/>
        <w:jc w:val="right"/>
      </w:pPr>
      <w:r w:rsidRPr="00470E33">
        <w:t>Молодёжного МО</w:t>
      </w:r>
    </w:p>
    <w:p w:rsidR="003F5157" w:rsidRPr="00470E33" w:rsidRDefault="003F5157" w:rsidP="003F5157">
      <w:pPr>
        <w:ind w:left="57" w:firstLine="6237"/>
        <w:jc w:val="right"/>
        <w:rPr>
          <w:bCs/>
        </w:rPr>
      </w:pPr>
      <w:r w:rsidRPr="00470E33">
        <w:t>от  01.02.2021 года</w:t>
      </w:r>
      <w:r>
        <w:t xml:space="preserve"> </w:t>
      </w:r>
      <w:r w:rsidRPr="00470E33">
        <w:t xml:space="preserve"> №  </w:t>
      </w:r>
      <w:r>
        <w:t>7</w:t>
      </w:r>
    </w:p>
    <w:p w:rsidR="003F5157" w:rsidRPr="00470E33" w:rsidRDefault="003F5157" w:rsidP="003F5157">
      <w:pPr>
        <w:widowControl w:val="0"/>
        <w:ind w:firstLine="709"/>
        <w:jc w:val="both"/>
      </w:pPr>
    </w:p>
    <w:p w:rsidR="003F5157" w:rsidRPr="00470E33" w:rsidRDefault="003F5157" w:rsidP="003F5157">
      <w:pPr>
        <w:widowControl w:val="0"/>
        <w:ind w:firstLine="709"/>
        <w:jc w:val="center"/>
      </w:pPr>
    </w:p>
    <w:p w:rsidR="003F5157" w:rsidRPr="00470E33" w:rsidRDefault="003F5157" w:rsidP="003F5157">
      <w:pPr>
        <w:widowControl w:val="0"/>
        <w:ind w:firstLine="709"/>
        <w:jc w:val="center"/>
        <w:rPr>
          <w:b/>
        </w:rPr>
      </w:pPr>
      <w:bookmarkStart w:id="1" w:name="P40"/>
      <w:bookmarkEnd w:id="1"/>
      <w:r w:rsidRPr="00470E33">
        <w:rPr>
          <w:b/>
        </w:rPr>
        <w:t>АДМИНИСТРАТИВНЫЙ РЕГЛАМЕНТ</w:t>
      </w:r>
    </w:p>
    <w:p w:rsidR="003F5157" w:rsidRPr="00470E33" w:rsidRDefault="003F5157" w:rsidP="003F5157">
      <w:pPr>
        <w:widowControl w:val="0"/>
        <w:ind w:firstLine="709"/>
        <w:jc w:val="center"/>
        <w:rPr>
          <w:b/>
        </w:rPr>
      </w:pPr>
      <w:r w:rsidRPr="00470E33">
        <w:rPr>
          <w:b/>
        </w:rPr>
        <w:t xml:space="preserve">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</w:t>
      </w:r>
    </w:p>
    <w:p w:rsidR="003F5157" w:rsidRPr="00470E33" w:rsidRDefault="003F5157" w:rsidP="003F5157">
      <w:pPr>
        <w:widowControl w:val="0"/>
        <w:ind w:firstLine="709"/>
        <w:jc w:val="center"/>
        <w:rPr>
          <w:b/>
        </w:rPr>
      </w:pPr>
      <w:r w:rsidRPr="00470E33">
        <w:rPr>
          <w:b/>
        </w:rPr>
        <w:t>СТРОИТЕЛЬСТВА И СЛУЧАЕВ, УСТАНОВЛЕННЫХ ФЕДЕРАЛЬНЫМИ ЗАКОНАМИ, ПРИ КОТОРЫХ ПРОЕКТ РЕКУЛЬТИВАЦИИ ДО ЕГО УТВЕРЖДЕНИЯ ПОДЛЕЖИТ ГОСУДАРСТВЕННОЙ ЭКСПЕРТИЗЕ»</w:t>
      </w:r>
    </w:p>
    <w:p w:rsidR="003F5157" w:rsidRPr="00470E33" w:rsidRDefault="003F5157" w:rsidP="003F5157">
      <w:pPr>
        <w:widowControl w:val="0"/>
        <w:ind w:firstLine="709"/>
        <w:jc w:val="center"/>
        <w:outlineLvl w:val="1"/>
        <w:rPr>
          <w:b/>
        </w:rPr>
      </w:pPr>
    </w:p>
    <w:p w:rsidR="003F5157" w:rsidRPr="00470E33" w:rsidRDefault="003F5157" w:rsidP="003F5157">
      <w:pPr>
        <w:widowControl w:val="0"/>
        <w:ind w:firstLine="709"/>
        <w:jc w:val="center"/>
        <w:outlineLvl w:val="1"/>
        <w:rPr>
          <w:b/>
        </w:rPr>
      </w:pPr>
      <w:r w:rsidRPr="00470E33">
        <w:rPr>
          <w:b/>
        </w:rPr>
        <w:t>I. ОБЩИЕ ПОЛОЖЕНИЯ</w:t>
      </w:r>
    </w:p>
    <w:p w:rsidR="003F5157" w:rsidRPr="00470E33" w:rsidRDefault="003F5157" w:rsidP="003F5157">
      <w:pPr>
        <w:widowControl w:val="0"/>
        <w:ind w:firstLine="709"/>
        <w:jc w:val="center"/>
      </w:pPr>
    </w:p>
    <w:p w:rsidR="003F5157" w:rsidRPr="00470E33" w:rsidRDefault="003F5157" w:rsidP="003F5157">
      <w:pPr>
        <w:widowControl w:val="0"/>
        <w:ind w:firstLine="709"/>
        <w:jc w:val="both"/>
      </w:pPr>
      <w:r w:rsidRPr="00470E33">
        <w:t xml:space="preserve">1.1. </w:t>
      </w:r>
      <w:proofErr w:type="gramStart"/>
      <w:r w:rsidRPr="00470E33">
        <w:t xml:space="preserve">Настоящий Административный регламент (далее – Регламент) определяет порядок и стандарт предоставления администрацией Молодёжного муниципального образования </w:t>
      </w:r>
      <w:proofErr w:type="spellStart"/>
      <w:r w:rsidRPr="00470E33">
        <w:t>Перелюбского</w:t>
      </w:r>
      <w:proofErr w:type="spellEnd"/>
      <w:r w:rsidRPr="00470E33">
        <w:t xml:space="preserve"> муниципального района Саратовской области (далее – Администрация) муниципальной услуги по согласованию проекта рекультивации земель, за исключением случаев подготовки проекта рекультивации </w:t>
      </w:r>
      <w:r w:rsidRPr="00470E33">
        <w:rPr>
          <w:bCs/>
        </w:rPr>
        <w:t>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proofErr w:type="gramEnd"/>
      <w:r w:rsidRPr="00470E33">
        <w:t xml:space="preserve"> (далее – муниципальная услуга).</w:t>
      </w:r>
    </w:p>
    <w:p w:rsidR="003F5157" w:rsidRPr="00470E33" w:rsidRDefault="003F5157" w:rsidP="003F5157">
      <w:pPr>
        <w:widowControl w:val="0"/>
        <w:ind w:firstLine="709"/>
        <w:jc w:val="both"/>
      </w:pPr>
      <w:r w:rsidRPr="00470E33">
        <w:t>1.2. Муниципальная услуга предоставляется юридическим лицам и гражданам, из числа:</w:t>
      </w:r>
    </w:p>
    <w:p w:rsidR="003F5157" w:rsidRPr="00470E33" w:rsidRDefault="003F5157" w:rsidP="003F5157">
      <w:pPr>
        <w:widowControl w:val="0"/>
        <w:ind w:firstLine="709"/>
        <w:jc w:val="both"/>
      </w:pPr>
      <w:r w:rsidRPr="00470E33">
        <w:t>лиц, деятельность которых привела к деградации земель, в том числе правообладатели земельных участков, лица, использующие земельные участки на условиях сервитута, публичного сервитута, а также лица, использующие земли или земельные участки, без предоставления земельных участков и установления сервитутов;</w:t>
      </w:r>
    </w:p>
    <w:p w:rsidR="003F5157" w:rsidRPr="00470E33" w:rsidRDefault="003F5157" w:rsidP="003F5157">
      <w:pPr>
        <w:widowControl w:val="0"/>
        <w:ind w:firstLine="709"/>
        <w:jc w:val="both"/>
      </w:pPr>
      <w:proofErr w:type="gramStart"/>
      <w:r w:rsidRPr="00470E33">
        <w:t>арендаторов земельных участков, землепользователей, землевладельцев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 в случае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Администрации, отсутствует информация о таких лицах.</w:t>
      </w:r>
      <w:proofErr w:type="gramEnd"/>
    </w:p>
    <w:p w:rsidR="003F5157" w:rsidRPr="00470E33" w:rsidRDefault="003F5157" w:rsidP="003F5157">
      <w:pPr>
        <w:widowControl w:val="0"/>
        <w:ind w:firstLine="709"/>
        <w:jc w:val="both"/>
      </w:pPr>
      <w:proofErr w:type="gramStart"/>
      <w:r w:rsidRPr="00470E33">
        <w:t xml:space="preserve">Действие настоящего Регламента распространяется на земли и земельные участки, находящиеся в муниципальной собственности,  расположенные на территории Молодёжного муниципального образования </w:t>
      </w:r>
      <w:proofErr w:type="spellStart"/>
      <w:r w:rsidRPr="00470E33">
        <w:t>Перелюбского</w:t>
      </w:r>
      <w:proofErr w:type="spellEnd"/>
      <w:r w:rsidRPr="00470E33">
        <w:t xml:space="preserve"> муниципального района Саратовской области, полномочия по распоряжению которыми в соответствии с федеральным законодательством возложены на органы местного самоуправления.</w:t>
      </w:r>
      <w:proofErr w:type="gramEnd"/>
    </w:p>
    <w:p w:rsidR="003F5157" w:rsidRPr="00470E33" w:rsidRDefault="003F5157" w:rsidP="003F5157">
      <w:pPr>
        <w:widowControl w:val="0"/>
        <w:ind w:firstLine="709"/>
        <w:jc w:val="both"/>
      </w:pPr>
      <w:r w:rsidRPr="00470E33">
        <w:t xml:space="preserve">1.3. Сведения о местонахождении и графике работы Администрации, номерах телефонов для справок, адресах электронной почты, местах и графике приема заявителей, в том числе приема </w:t>
      </w:r>
      <w:hyperlink w:anchor="P539">
        <w:r w:rsidRPr="00470E33">
          <w:rPr>
            <w:color w:val="000000"/>
            <w:u w:val="single"/>
          </w:rPr>
          <w:t>заявлений</w:t>
        </w:r>
      </w:hyperlink>
      <w:r w:rsidRPr="00470E33">
        <w:t xml:space="preserve"> о предоставлении муниципальной услуги, размещаются на официальном сайте администрации Молодёжного муниципального образования, а также на информационных стендах, расположенных в местах, определенных для приема Заявителей.</w:t>
      </w:r>
    </w:p>
    <w:p w:rsidR="003F5157" w:rsidRPr="00470E33" w:rsidRDefault="003F5157" w:rsidP="003F5157">
      <w:pPr>
        <w:widowControl w:val="0"/>
        <w:ind w:firstLine="709"/>
        <w:jc w:val="both"/>
      </w:pPr>
      <w:r w:rsidRPr="00470E33">
        <w:t>1.4. Заявление с прилагаемыми документами представляется в Администрацию по выбору Заявителя: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- лично (через уполномоченного представителя) в виде бумажного документа в Администрацию по адресу и в часы приема, указанные на официальном сайте администрации;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- по почте в виде бумажного документа путем его отправки в Администрацию;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- в электронном виде через официальный сайт Администрации.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1.5. Для получения информации по вопросам предоставления муниципальной услуги, о контроле предоставления муниципальной услуги заинтересованные лица вправе обращаться: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1) в устной форме лично к специалисту Администрации или по телефону.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При устном обращении Заявителей (лично или по телефону) специалист Администрации дает устный ответ;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2) в письменной форме с доставкой по почте, в форме электронного документа или лично (через уполномоченного представителя).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При обращении в письменной форме или в форме электронного документа ответ направляется Заявителю в течение 30 дней со дня регистрации письменного обращения в Администрации.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center"/>
        <w:outlineLvl w:val="1"/>
        <w:rPr>
          <w:b/>
        </w:rPr>
      </w:pPr>
      <w:r w:rsidRPr="00470E33">
        <w:rPr>
          <w:b/>
        </w:rPr>
        <w:t>II. СТАНДАРТ ПРЕДОСТАВЛЕНИЯ МУНИЦИПАЛЬНОЙ УСЛУГИ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2.1. Наименование муниципальной услуги: согласование проекта рекультивации земель, за исключением случаев подготовки проекта рекультивации </w:t>
      </w:r>
      <w:r w:rsidRPr="00470E33">
        <w:rPr>
          <w:bCs/>
        </w:rPr>
        <w:t xml:space="preserve">в составе проектной документации на строительство, реконструкцию объекта капитального строительства и случаев, установленных </w:t>
      </w:r>
      <w:r w:rsidRPr="00470E33">
        <w:rPr>
          <w:bCs/>
        </w:rPr>
        <w:lastRenderedPageBreak/>
        <w:t>федеральными законами, при которых проект рекультивации земель до его утверждения подлежит государственной экспертизе.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2.2. Муниципальную услугу по согласованию проекта рекультивации земель, за исключением случаев подготовки проекта рекультивации </w:t>
      </w:r>
      <w:r w:rsidRPr="00470E33">
        <w:rPr>
          <w:bCs/>
        </w:rPr>
        <w:t xml:space="preserve">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экспертизе, </w:t>
      </w:r>
      <w:r w:rsidRPr="00470E33">
        <w:t xml:space="preserve">предоставляет Администрация Молодёжного муниципального образования </w:t>
      </w:r>
      <w:proofErr w:type="spellStart"/>
      <w:r w:rsidRPr="00470E33">
        <w:t>Перелюбского</w:t>
      </w:r>
      <w:proofErr w:type="spellEnd"/>
      <w:r w:rsidRPr="00470E33">
        <w:t xml:space="preserve"> муниципального района Саратовской области.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2.3. Результатом предоставления муниципальной услуги является уведомление о согласовании проекта рекультивации земель либо об отказе в таком согласовании.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2.4. Общий срок предоставления муниципальной услуги составляет не более чем двадцать рабочих дней со дня регистрации Заявления с приложенными документами, указанными в </w:t>
      </w:r>
      <w:hyperlink w:anchor="P115">
        <w:r w:rsidRPr="00470E33">
          <w:rPr>
            <w:color w:val="000000"/>
            <w:u w:val="single"/>
          </w:rPr>
          <w:t>пункте 11</w:t>
        </w:r>
      </w:hyperlink>
      <w:r w:rsidRPr="00470E33">
        <w:t xml:space="preserve"> настоящего Регламента.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2.5. Правовые основания для предоставления муниципальной услуги:</w:t>
      </w:r>
    </w:p>
    <w:p w:rsidR="003F5157" w:rsidRPr="00470E33" w:rsidRDefault="009404A0" w:rsidP="003F5157">
      <w:pPr>
        <w:widowControl w:val="0"/>
        <w:spacing w:after="200"/>
        <w:ind w:firstLine="709"/>
        <w:contextualSpacing/>
        <w:jc w:val="both"/>
      </w:pPr>
      <w:hyperlink r:id="rId6">
        <w:r w:rsidR="003F5157" w:rsidRPr="00470E33">
          <w:rPr>
            <w:color w:val="000000"/>
            <w:u w:val="single"/>
          </w:rPr>
          <w:t>Конституция</w:t>
        </w:r>
      </w:hyperlink>
      <w:r w:rsidR="003F5157" w:rsidRPr="00470E33">
        <w:t xml:space="preserve"> Российской Федерации;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proofErr w:type="spellStart"/>
      <w:r w:rsidRPr="00470E33">
        <w:t>Земельный</w:t>
      </w:r>
      <w:hyperlink r:id="rId7">
        <w:r w:rsidRPr="00470E33">
          <w:rPr>
            <w:color w:val="000000"/>
            <w:u w:val="single"/>
          </w:rPr>
          <w:t>кодекс</w:t>
        </w:r>
      </w:hyperlink>
      <w:r w:rsidRPr="00470E33">
        <w:t>Российской</w:t>
      </w:r>
      <w:proofErr w:type="spellEnd"/>
      <w:r w:rsidRPr="00470E33">
        <w:t xml:space="preserve"> Федерации;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Гражданский </w:t>
      </w:r>
      <w:hyperlink r:id="rId8">
        <w:r w:rsidRPr="00470E33">
          <w:rPr>
            <w:color w:val="000000"/>
            <w:u w:val="single"/>
          </w:rPr>
          <w:t>кодекс</w:t>
        </w:r>
      </w:hyperlink>
      <w:r w:rsidRPr="00470E33">
        <w:t xml:space="preserve"> Российской Федерации;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Градостроительный кодекс Российской Федерации;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Жилищный </w:t>
      </w:r>
      <w:hyperlink r:id="rId9">
        <w:r w:rsidRPr="00470E33">
          <w:rPr>
            <w:color w:val="000000"/>
            <w:u w:val="single"/>
          </w:rPr>
          <w:t>кодекс</w:t>
        </w:r>
      </w:hyperlink>
      <w:r w:rsidRPr="00470E33">
        <w:t xml:space="preserve"> Российской Федерации;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Федеральный </w:t>
      </w:r>
      <w:hyperlink r:id="rId10">
        <w:r w:rsidRPr="00470E33">
          <w:rPr>
            <w:color w:val="000000"/>
            <w:u w:val="single"/>
          </w:rPr>
          <w:t>закон</w:t>
        </w:r>
      </w:hyperlink>
      <w:r w:rsidRPr="00470E33">
        <w:t xml:space="preserve"> от 06.10.2003 № 131-ФЗ «Об общих принципах организации местного самоуправления в Российской Федерации»;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Федеральный </w:t>
      </w:r>
      <w:hyperlink r:id="rId11">
        <w:r w:rsidRPr="00470E33">
          <w:rPr>
            <w:color w:val="000000"/>
            <w:u w:val="single"/>
          </w:rPr>
          <w:t>закон</w:t>
        </w:r>
      </w:hyperlink>
      <w:r w:rsidRPr="00470E33">
        <w:t xml:space="preserve"> от 27.07.2010 № 210-ФЗ «Об организации предоставления государственных и муниципальных услуг»;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Федеральный </w:t>
      </w:r>
      <w:hyperlink r:id="rId12">
        <w:r w:rsidRPr="00470E33">
          <w:rPr>
            <w:color w:val="000000"/>
            <w:u w:val="single"/>
          </w:rPr>
          <w:t>закон</w:t>
        </w:r>
      </w:hyperlink>
      <w:r w:rsidRPr="00470E33">
        <w:t xml:space="preserve"> от 24.07.2007 № 221-ФЗ «О кадастровой деятельности»;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Федеральный </w:t>
      </w:r>
      <w:hyperlink r:id="rId13">
        <w:r w:rsidRPr="00470E33">
          <w:rPr>
            <w:color w:val="000000"/>
            <w:u w:val="single"/>
          </w:rPr>
          <w:t>закон</w:t>
        </w:r>
      </w:hyperlink>
      <w:r w:rsidRPr="00470E33">
        <w:t xml:space="preserve"> от 25.10.2001 № 137-ФЗ «О введении в действие Земельного кодекса Российской Федерации»;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Федеральный </w:t>
      </w:r>
      <w:hyperlink r:id="rId14">
        <w:r w:rsidRPr="00470E33">
          <w:rPr>
            <w:color w:val="000000"/>
            <w:u w:val="single"/>
          </w:rPr>
          <w:t>закон</w:t>
        </w:r>
      </w:hyperlink>
      <w:r w:rsidRPr="00470E33">
        <w:t xml:space="preserve"> от 02.05.2006 № 59-ФЗ «О порядке рассмотрения обращений граждан Российской Федерации»;</w:t>
      </w:r>
    </w:p>
    <w:p w:rsidR="003F5157" w:rsidRPr="00470E33" w:rsidRDefault="009404A0" w:rsidP="003F5157">
      <w:pPr>
        <w:widowControl w:val="0"/>
        <w:spacing w:after="200"/>
        <w:ind w:firstLine="709"/>
        <w:contextualSpacing/>
        <w:jc w:val="both"/>
      </w:pPr>
      <w:hyperlink r:id="rId15">
        <w:r w:rsidR="003F5157" w:rsidRPr="00470E33">
          <w:rPr>
            <w:color w:val="000000"/>
            <w:u w:val="single"/>
          </w:rPr>
          <w:t>Постановление</w:t>
        </w:r>
      </w:hyperlink>
      <w:r w:rsidR="003F5157" w:rsidRPr="00470E33">
        <w:t xml:space="preserve"> Правительства Российской Федерации от 10.07.2018 № 800 «О проведении рекультивации и консервации земель».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2.6. Документами, предоставление которых необходимо для получения муниципальной услуги, являются: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 xml:space="preserve">1) </w:t>
      </w:r>
      <w:hyperlink w:anchor="P539">
        <w:r w:rsidRPr="00470E33">
          <w:rPr>
            <w:color w:val="000000"/>
            <w:u w:val="single"/>
          </w:rPr>
          <w:t>Заявление</w:t>
        </w:r>
      </w:hyperlink>
      <w:r w:rsidRPr="00470E33">
        <w:t>, составленное по форме согласно приложению 1 к настоящему Регламенту;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2)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Федерации, в случае, если с Заявлением обращается представитель Заявителя (Заявителей);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bookmarkStart w:id="2" w:name="P126"/>
      <w:bookmarkEnd w:id="2"/>
      <w:r w:rsidRPr="00470E33">
        <w:t>3) проект рекультивации.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 xml:space="preserve">2.7. Для получения муниципальной услуги Заявитель (Заявители) вправе по собственной инициативе </w:t>
      </w:r>
      <w:proofErr w:type="gramStart"/>
      <w:r w:rsidRPr="00470E33">
        <w:t>предоставить следующие документы</w:t>
      </w:r>
      <w:proofErr w:type="gramEnd"/>
      <w:r w:rsidRPr="00470E33">
        <w:t>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1) выписка из Единого государственного реестра недвижимости об объекте недвижимости (о земельном участке);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2) выписка из Единого государственного реестра юридических лиц (далее - ЕГРЮЛ) о юридическом лице, являющемся Заявителем;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3) выписка из Единого государственного реестра индивидуальных предпринимателей (далее – ЕГРИП) об индивидуальном предпринимателе, являющемся Заявителем.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В случае если документы, указанные в настоящем пункте Регламента, не представлены Заявителем (Заявителями), получение указанных документов осуществляется Администрацией посредством межведомственного информационного взаимодействия.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2.8. Основания для отказа в приеме документов отсутствуют.</w:t>
      </w:r>
    </w:p>
    <w:p w:rsidR="003F5157" w:rsidRPr="00470E33" w:rsidRDefault="003F5157" w:rsidP="003F5157">
      <w:pPr>
        <w:ind w:left="57" w:firstLine="709"/>
        <w:jc w:val="both"/>
      </w:pPr>
      <w:r w:rsidRPr="00470E33">
        <w:t>Предусмотрены основания для возврата Заявления:</w:t>
      </w:r>
    </w:p>
    <w:p w:rsidR="003F5157" w:rsidRPr="00470E33" w:rsidRDefault="003F5157" w:rsidP="003F5157">
      <w:pPr>
        <w:ind w:left="57" w:firstLine="709"/>
        <w:jc w:val="both"/>
      </w:pPr>
      <w:r w:rsidRPr="00470E33">
        <w:t>Заявление подано в иной уполномоченный орган;</w:t>
      </w:r>
    </w:p>
    <w:p w:rsidR="003F5157" w:rsidRPr="00470E33" w:rsidRDefault="003F5157" w:rsidP="003F5157">
      <w:pPr>
        <w:ind w:left="57" w:firstLine="709"/>
        <w:contextualSpacing/>
        <w:jc w:val="both"/>
      </w:pPr>
      <w:r w:rsidRPr="00470E33">
        <w:t xml:space="preserve">к Заявлению не приложены документы, предоставляемые в соответствии с </w:t>
      </w:r>
      <w:hyperlink r:id="rId16">
        <w:r w:rsidRPr="00470E33">
          <w:rPr>
            <w:color w:val="000000"/>
            <w:u w:val="single"/>
          </w:rPr>
          <w:t>пунктом 11</w:t>
        </w:r>
      </w:hyperlink>
      <w:r w:rsidRPr="00470E33">
        <w:t xml:space="preserve"> настоящего Регламента, обязанность по предоставлению </w:t>
      </w:r>
      <w:proofErr w:type="gramStart"/>
      <w:r w:rsidRPr="00470E33">
        <w:t>которых</w:t>
      </w:r>
      <w:proofErr w:type="gramEnd"/>
      <w:r w:rsidRPr="00470E33">
        <w:t xml:space="preserve"> возложена на Заявителя</w:t>
      </w:r>
      <w:bookmarkStart w:id="3" w:name="P141"/>
      <w:bookmarkEnd w:id="3"/>
      <w:r w:rsidRPr="00470E33">
        <w:t>.</w:t>
      </w:r>
    </w:p>
    <w:p w:rsidR="003F5157" w:rsidRPr="00470E33" w:rsidRDefault="003F5157" w:rsidP="003F5157">
      <w:pPr>
        <w:ind w:left="57" w:firstLine="709"/>
        <w:contextualSpacing/>
        <w:jc w:val="both"/>
      </w:pPr>
      <w:r w:rsidRPr="00470E33">
        <w:t>2.9. Основания для приостановления предоставления муниципальной услуги или отказа в предоставлении муниципальной услуги.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Основания для приостановления предоставления муниципальной услуги отсутствуют.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Основаниями для отказа в предоставлении муниципальной услуги являются следующие случаи:</w:t>
      </w:r>
    </w:p>
    <w:p w:rsidR="003F5157" w:rsidRPr="00470E33" w:rsidRDefault="003F5157" w:rsidP="003F5157">
      <w:pPr>
        <w:widowControl w:val="0"/>
        <w:numPr>
          <w:ilvl w:val="0"/>
          <w:numId w:val="1"/>
        </w:numPr>
        <w:spacing w:before="220" w:after="200"/>
        <w:ind w:left="0" w:firstLine="709"/>
        <w:contextualSpacing/>
        <w:jc w:val="both"/>
      </w:pPr>
      <w:proofErr w:type="gramStart"/>
      <w:r w:rsidRPr="00470E33">
        <w:t xml:space="preserve">мероприятия, предусмотренные проектом рекультивации, не обеспечат восстановление земель до состояния, пригодного для их использования в соответствии с целевым назначением и разрешенным использованием,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а в отношении земель сельскохозяйственного назначения также нормам и правилам в области обеспечения плодородия земель сельскохозяйственного </w:t>
      </w:r>
      <w:r w:rsidRPr="00470E33">
        <w:lastRenderedPageBreak/>
        <w:t>назначения, ноне</w:t>
      </w:r>
      <w:proofErr w:type="gramEnd"/>
      <w:r w:rsidRPr="00470E33">
        <w:t xml:space="preserve"> </w:t>
      </w:r>
      <w:proofErr w:type="gramStart"/>
      <w:r w:rsidRPr="00470E33">
        <w:t xml:space="preserve">ниже показателей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хозяйства Российской Федерации применительно к земельным участкам, однородным по типу почв и занятым однородной растительностью в разрезе сельскохозяйственных угодий, а в отношении земель, указанных в </w:t>
      </w:r>
      <w:hyperlink r:id="rId17">
        <w:r w:rsidRPr="00470E33">
          <w:rPr>
            <w:color w:val="000000"/>
            <w:u w:val="single"/>
          </w:rPr>
          <w:t>части 2 статьи 60.12</w:t>
        </w:r>
      </w:hyperlink>
      <w:r w:rsidRPr="00470E33">
        <w:t xml:space="preserve"> Лесного кодекса Российской Федерации, также в соответствии с целевым назначением лесов и выполняемыми ими полезными функциями;</w:t>
      </w:r>
      <w:proofErr w:type="gramEnd"/>
    </w:p>
    <w:p w:rsidR="003F5157" w:rsidRPr="00470E33" w:rsidRDefault="003F5157" w:rsidP="003F5157">
      <w:pPr>
        <w:widowControl w:val="0"/>
        <w:numPr>
          <w:ilvl w:val="0"/>
          <w:numId w:val="1"/>
        </w:numPr>
        <w:spacing w:before="220" w:after="200"/>
        <w:ind w:left="0" w:firstLine="709"/>
        <w:contextualSpacing/>
        <w:jc w:val="both"/>
      </w:pPr>
      <w:r w:rsidRPr="00470E33">
        <w:t xml:space="preserve">площадь </w:t>
      </w:r>
      <w:proofErr w:type="spellStart"/>
      <w:r w:rsidRPr="00470E33">
        <w:t>рекультивируемых</w:t>
      </w:r>
      <w:proofErr w:type="spellEnd"/>
      <w:r w:rsidRPr="00470E33">
        <w:t xml:space="preserve"> земель и земельных участков, предусмотренная проектом рекультивации земель, не соответствует площади земель и земельных участков, в отношении которых требуется проведение рекультивации;</w:t>
      </w:r>
    </w:p>
    <w:p w:rsidR="003F5157" w:rsidRPr="00470E33" w:rsidRDefault="003F5157" w:rsidP="003F5157">
      <w:pPr>
        <w:widowControl w:val="0"/>
        <w:numPr>
          <w:ilvl w:val="0"/>
          <w:numId w:val="1"/>
        </w:numPr>
        <w:spacing w:before="220" w:after="200"/>
        <w:ind w:left="0" w:firstLine="709"/>
        <w:contextualSpacing/>
        <w:jc w:val="both"/>
      </w:pPr>
      <w:r w:rsidRPr="00470E33">
        <w:t xml:space="preserve">раздел «Пояснительная записка» проекта рекультивации земель содержит недостоверные сведения о </w:t>
      </w:r>
      <w:proofErr w:type="spellStart"/>
      <w:r w:rsidRPr="00470E33">
        <w:t>рекультивируемых</w:t>
      </w:r>
      <w:proofErr w:type="spellEnd"/>
      <w:r w:rsidRPr="00470E33">
        <w:t xml:space="preserve"> землях и земельных участках;</w:t>
      </w:r>
    </w:p>
    <w:p w:rsidR="003F5157" w:rsidRPr="00470E33" w:rsidRDefault="003F5157" w:rsidP="003F5157">
      <w:pPr>
        <w:widowControl w:val="0"/>
        <w:numPr>
          <w:ilvl w:val="0"/>
          <w:numId w:val="1"/>
        </w:numPr>
        <w:spacing w:before="220" w:after="200"/>
        <w:ind w:left="0" w:firstLine="709"/>
        <w:contextualSpacing/>
        <w:jc w:val="both"/>
      </w:pPr>
      <w:r w:rsidRPr="00470E33">
        <w:t>несогласие с целевым назначением и разрешенным использованием земель после их рекультивации, если такие целевое назначение и разрешенное использование не соответствуют целевому назначению и разрешенному использованию, установленным до проведения рекультивации.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2.10. Предоставление муниципальной услуги осуществляется бесплатно.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2.11. При подаче и получении документов используется система электронной очереди. Один талон электронной очереди соответствует одному заявлению о предоставлении муниципальной услуги.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Максимальный срок ожидания по электронной очереди при подаче и получении документов составляет 15 минут.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2.12. Срок регистрации Заявления составляет: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при подаче лично специалисту Администрации – в течение 15 минут;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при получении посредством почтовой связи или в электронной форме – не позднее окончания рабочего дня, в течение которого Заявление было получено.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2.13. Показателями доступности и качества муниципальной услуги являются: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1) показатели качества: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актуальность размещаемой информации о порядке предоставления муниципальной услуги;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соблюдение срока предоставления муниципальной услуги;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доля обращений за предоставлением муниципальной услуги, в отношении которых осуществлено досудебное обжалование действий Администрации и должностных лиц при предоставлении муниципальной услуги, в общем количестве обращений за услугой;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доля обращений за предоставлением муниципальной услуги, в отношении которых судом принято решение о неправомерности действий Администрации при предоставлении муниципальной услуги, в общем количестве обращений за услугой;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соблюдение сроков регистрации Заявлений на предоставление муниципальной услуги.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2) показатели доступности: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создание условий для беспрепятственного доступа в помещение Администрации для маломобильных групп населения;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возможность получения муниципальной услуги в электронном виде.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  <w:rPr>
          <w:b/>
        </w:rPr>
      </w:pPr>
      <w:r w:rsidRPr="00470E33">
        <w:rPr>
          <w:b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  <w:rPr>
          <w:b/>
        </w:rPr>
      </w:pP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 xml:space="preserve">3.1. Последовательность административных процедур при предоставлении муниципальной услуги представлена на </w:t>
      </w:r>
      <w:hyperlink w:anchor="P448">
        <w:r w:rsidRPr="00470E33">
          <w:rPr>
            <w:color w:val="000000"/>
            <w:u w:val="single"/>
          </w:rPr>
          <w:t>блок-схеме</w:t>
        </w:r>
      </w:hyperlink>
      <w:r w:rsidRPr="00470E33">
        <w:t xml:space="preserve"> согласно приложению 2 к настоящему Регламенту и включает в себя следующие административные процедуры: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both"/>
      </w:pPr>
      <w:r w:rsidRPr="00470E33">
        <w:t>прием и регистрация Заявления;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рассмотрение Заявления и приложенных к нему документов;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подготовка и подписание уведомления о согласовании проекта рекультивации или об отказе в таком согласовании;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направление или выдача Заявителю (Заявителям) уведомления о согласовании проекта рекультивации или об отказе в таком согласовании.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3.2. Прием и регистрация Заявления: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1) основанием для начала административной процедуры является поступление Заявления в Администрацию.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Подача Заявления с документами в электронной форме осуществляется: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на странице услуги на региональном портале государственных и муниципальных услуг;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 xml:space="preserve">на официальном сайте Администрации Молодёжного муниципального образования </w:t>
      </w:r>
      <w:proofErr w:type="spellStart"/>
      <w:r w:rsidRPr="00470E33">
        <w:t>Перелюбского</w:t>
      </w:r>
      <w:proofErr w:type="spellEnd"/>
      <w:r w:rsidRPr="00470E33">
        <w:t xml:space="preserve"> муниципального района.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 xml:space="preserve">Поданные в электронной форме Заявление и документы должны быть заверены электронной подписью в соответствии с </w:t>
      </w:r>
      <w:hyperlink r:id="rId18">
        <w:r w:rsidRPr="00470E33">
          <w:rPr>
            <w:color w:val="000000"/>
            <w:u w:val="single"/>
          </w:rPr>
          <w:t>Постановлением</w:t>
        </w:r>
      </w:hyperlink>
      <w:r w:rsidRPr="00470E33"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</w:t>
      </w:r>
      <w:r w:rsidRPr="00470E33">
        <w:lastRenderedPageBreak/>
        <w:t>государственных и муниципальных услуг»;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2) ответственным исполнителем за совершение административной процедуры по приему и регистрации Заявления является специалист Администрации (далее также – ответственный исполнитель);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3) ответственный исполнитель осуществляет: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прием и регистрацию Заявления с присвоением входящего номера в день его поступления;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выдачу Заявителю (Заявителям) копии зарегистрированного Заявления, заверенной подписью ответственного исполнителя и оригинала документа, подтверждающего полномочия представителя Заявителя (Заявителей) (если такой документ представлен Заявителем (Заявителями) в подлиннике в качестве приложения к Заявлению);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4) в случае подачи Заявления в электронной форме на официальном сайте администрации в «Личный кабинет» Заявителя направляется информация о регистрационном номере, дате регистрации Заявления и сроке предоставления муниципальной услуги;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5) результатом исполнения административной процедуры является регистрация поступившего в Администрацию Заявления;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6) максимальный срок выполнения административной процедуры составляет один рабочий день.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3.3. Рассмотрение Заявления и приложенных к нему документов: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1) основанием для начала административной процедуры является регистрация Заявления и приложенных к нему документов;</w:t>
      </w:r>
    </w:p>
    <w:p w:rsidR="003F5157" w:rsidRPr="00470E33" w:rsidRDefault="003F5157" w:rsidP="003F5157">
      <w:pPr>
        <w:widowControl w:val="0"/>
        <w:spacing w:before="220" w:after="200"/>
        <w:ind w:firstLine="709"/>
        <w:contextualSpacing/>
        <w:jc w:val="both"/>
      </w:pPr>
      <w:r w:rsidRPr="00470E33">
        <w:t>2) ответственным исполнителем за совершение административной процедуры по рассмотрению Заявления и приложенных к нему документов является специалист Администрации (далее также – ответственный исполнитель);</w:t>
      </w:r>
    </w:p>
    <w:p w:rsidR="003F5157" w:rsidRPr="00470E33" w:rsidRDefault="003F5157" w:rsidP="003F5157">
      <w:pPr>
        <w:ind w:left="57" w:firstLine="709"/>
        <w:contextualSpacing/>
        <w:jc w:val="both"/>
      </w:pPr>
      <w:r w:rsidRPr="00470E33">
        <w:t>3) ответственный исполнитель устанавливает наличие документов, указанных в пунктах 11, 12  настоящего Регламента;</w:t>
      </w:r>
    </w:p>
    <w:p w:rsidR="003F5157" w:rsidRPr="00470E33" w:rsidRDefault="003F5157" w:rsidP="003F5157">
      <w:pPr>
        <w:ind w:left="57" w:firstLine="709"/>
        <w:contextualSpacing/>
        <w:jc w:val="both"/>
      </w:pPr>
      <w:r w:rsidRPr="00470E33">
        <w:t xml:space="preserve">4) в случае если Заявление подано в иной уполномоченный орган или к Заявлению не приложены документы, предоставляемые в соответствии с </w:t>
      </w:r>
      <w:hyperlink r:id="rId19">
        <w:r w:rsidRPr="00470E33">
          <w:rPr>
            <w:color w:val="000000"/>
            <w:u w:val="single"/>
          </w:rPr>
          <w:t>пунктом 11</w:t>
        </w:r>
      </w:hyperlink>
      <w:r w:rsidRPr="00470E33">
        <w:t xml:space="preserve"> настоящего Регламента, ответственный исполнитель в течение трех рабочих дней </w:t>
      </w:r>
      <w:proofErr w:type="gramStart"/>
      <w:r w:rsidRPr="00470E33">
        <w:t>с даты поступления</w:t>
      </w:r>
      <w:proofErr w:type="gramEnd"/>
      <w:r w:rsidRPr="00470E33">
        <w:t xml:space="preserve"> Заявления подготавливает письмо о возврате Заявления Заявителю с указанием причин возврата.</w:t>
      </w:r>
    </w:p>
    <w:p w:rsidR="003F5157" w:rsidRPr="00470E33" w:rsidRDefault="003F5157" w:rsidP="003F5157">
      <w:pPr>
        <w:spacing w:before="280"/>
        <w:ind w:left="57" w:firstLine="709"/>
        <w:contextualSpacing/>
        <w:jc w:val="both"/>
      </w:pPr>
      <w:r w:rsidRPr="00470E33">
        <w:t>5) в случае отсутствия оснований для возврата Заявления ответственный исполнитель:</w:t>
      </w:r>
    </w:p>
    <w:p w:rsidR="003F5157" w:rsidRPr="00470E33" w:rsidRDefault="003F5157" w:rsidP="003F5157">
      <w:pPr>
        <w:ind w:left="57" w:firstLine="709"/>
        <w:contextualSpacing/>
        <w:jc w:val="both"/>
      </w:pPr>
      <w:r w:rsidRPr="00470E33">
        <w:t xml:space="preserve">в порядке межведомственного информационного взаимодействия запрашивает документы, предусмотренные </w:t>
      </w:r>
      <w:hyperlink r:id="rId20">
        <w:r w:rsidRPr="00470E33">
          <w:rPr>
            <w:color w:val="000000"/>
            <w:u w:val="single"/>
          </w:rPr>
          <w:t>пунктом 12</w:t>
        </w:r>
      </w:hyperlink>
      <w:r w:rsidRPr="00470E33">
        <w:t xml:space="preserve"> настоящего Регламента;</w:t>
      </w:r>
    </w:p>
    <w:p w:rsidR="003F5157" w:rsidRPr="00470E33" w:rsidRDefault="003F5157" w:rsidP="003F5157">
      <w:pPr>
        <w:ind w:left="57" w:firstLine="709"/>
        <w:contextualSpacing/>
        <w:jc w:val="both"/>
      </w:pPr>
      <w:r w:rsidRPr="00470E33">
        <w:t>6) результатом выполнения административной процедуры является:</w:t>
      </w:r>
    </w:p>
    <w:p w:rsidR="003F5157" w:rsidRPr="00470E33" w:rsidRDefault="003F5157" w:rsidP="003F5157">
      <w:pPr>
        <w:ind w:firstLine="709"/>
        <w:contextualSpacing/>
        <w:jc w:val="both"/>
      </w:pPr>
      <w:r w:rsidRPr="00470E33">
        <w:t>направление Заявителю письма о возврате Заявления при наличии оснований для возврата;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формирование необходимого пакета документов для предоставления муниципальной услуги;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7) максимальный срок выполнения административной процедуры составляет девять рабочих дней.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3.4. Подготовка и подписание уведомления о согласовании проекта рекультивации или об отказе в таком согласовании: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1) основанием для начала административной процедуры является формирование необходимого пакета документов для предоставления муниципальной услуги;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2) ответственный исполнитель в течение шести рабочих дней: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осуществляет подготовку уведомления о согласовании проекта рекультивации или об отказе в таком согласовании.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В дальнейшем ответственный исполнитель передает уведомление о согласовании проекта рекультивации или об отказе в таком согласовании главе Молодёжного муниципального образования, который подписывает его в течение одного рабочего дня.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3) результатом выполнения административной процедуры является подписание уведомления о согласовании проекта рекультивации или об отказе в таком согласовании;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4) максимальный срок выполнения административной процедуры составляет восемь рабочих дней.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3.5. Направление или выдача Заявителю (Заявителям) уведомления о согласовании проекта рекультивации или об отказе в таком согласовании: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1) основанием для начала административной процедуры является подписание уведомления о согласовании проекта рекультивации или об отказе в таком согласовании;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ответственным исполнителем за совершение административной процедуры является специалист Администрации;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2) специалист Администрации в соответствии со способом получения документов, указанным в Заявлении, осуществляет одно из следующих действий: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осуществляет регистрацию в системе электронного документооборота администрации с присвоением регистрационного номера письма о согласовании проекта рекультивации или об отказе в таком согласовании и в течение одного рабочего дня направляет его Заявителю (Заявителям) способом, указанным в Заявлении;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3) результатом выполнения административной процедуры является направление Заявителю (Заявителям) следующих писем: уведомления о согласовании проекта рекультивации или об отказе в таком согласовании;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4) максимальный срок выполнения административной процедуры составляет два рабочих дня.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</w:p>
    <w:p w:rsidR="003F5157" w:rsidRPr="00470E33" w:rsidRDefault="003F5157" w:rsidP="003F5157">
      <w:pPr>
        <w:widowControl w:val="0"/>
        <w:ind w:firstLine="709"/>
        <w:contextualSpacing/>
        <w:jc w:val="center"/>
        <w:outlineLvl w:val="1"/>
        <w:rPr>
          <w:b/>
        </w:rPr>
      </w:pPr>
      <w:r w:rsidRPr="00470E33">
        <w:rPr>
          <w:b/>
        </w:rPr>
        <w:t xml:space="preserve">IV. ФОРМЫ </w:t>
      </w:r>
      <w:proofErr w:type="gramStart"/>
      <w:r w:rsidRPr="00470E33">
        <w:rPr>
          <w:b/>
        </w:rPr>
        <w:t>КОНТРОЛЯ ЗА</w:t>
      </w:r>
      <w:proofErr w:type="gramEnd"/>
      <w:r w:rsidRPr="00470E33">
        <w:rPr>
          <w:b/>
        </w:rPr>
        <w:t xml:space="preserve"> ИСПОЛНЕНИЕМ РЕГЛАМЕНТА</w:t>
      </w:r>
    </w:p>
    <w:p w:rsidR="003F5157" w:rsidRPr="00470E33" w:rsidRDefault="003F5157" w:rsidP="003F5157">
      <w:pPr>
        <w:widowControl w:val="0"/>
        <w:ind w:firstLine="709"/>
        <w:contextualSpacing/>
        <w:jc w:val="center"/>
      </w:pP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 xml:space="preserve">4.1. Текущий </w:t>
      </w:r>
      <w:proofErr w:type="gramStart"/>
      <w:r w:rsidRPr="00470E33">
        <w:t>контроль за</w:t>
      </w:r>
      <w:proofErr w:type="gramEnd"/>
      <w:r w:rsidRPr="00470E33">
        <w:t xml:space="preserve"> исполнением административных процедур, установленных настоящим Регламентом, осуществляет глава Молодёжного муниципального образования.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>4.2.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  <w:r w:rsidRPr="00470E33">
        <w:t xml:space="preserve">4.3. </w:t>
      </w:r>
      <w:proofErr w:type="gramStart"/>
      <w:r w:rsidRPr="00470E33">
        <w:t>Контроль за</w:t>
      </w:r>
      <w:proofErr w:type="gramEnd"/>
      <w:r w:rsidRPr="00470E33">
        <w:t xml:space="preserve"> полнотой и качеством предоставления муниципальной услуги со стороны граждан, их объединений и организаций осуществляется посредством направления в Администрацию индивидуальных либо коллективных обращений.</w:t>
      </w:r>
    </w:p>
    <w:p w:rsidR="003F5157" w:rsidRPr="00470E33" w:rsidRDefault="003F5157" w:rsidP="003F5157">
      <w:pPr>
        <w:widowControl w:val="0"/>
        <w:ind w:firstLine="709"/>
        <w:contextualSpacing/>
        <w:jc w:val="both"/>
      </w:pPr>
    </w:p>
    <w:p w:rsidR="003F5157" w:rsidRPr="00470E33" w:rsidRDefault="003F5157" w:rsidP="003F5157">
      <w:pPr>
        <w:widowControl w:val="0"/>
        <w:ind w:firstLine="709"/>
        <w:contextualSpacing/>
        <w:jc w:val="center"/>
        <w:outlineLvl w:val="1"/>
        <w:rPr>
          <w:b/>
        </w:rPr>
      </w:pPr>
      <w:r w:rsidRPr="00470E33">
        <w:rPr>
          <w:b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3F5157" w:rsidRPr="00470E33" w:rsidRDefault="003F5157" w:rsidP="003F5157">
      <w:pPr>
        <w:widowControl w:val="0"/>
        <w:spacing w:after="200"/>
        <w:ind w:firstLine="709"/>
        <w:contextualSpacing/>
        <w:jc w:val="center"/>
        <w:rPr>
          <w:b/>
        </w:rPr>
      </w:pPr>
      <w:r w:rsidRPr="00470E33">
        <w:rPr>
          <w:b/>
        </w:rPr>
        <w:t>ДОЛЖНОСТНЫХ ЛИЦ, МУНИЦИПАЛЬНЫХ СЛУЖАЩИХ, РАБОТНИКОВ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5.1. Заявитель может обратиться с жалобой на решения и действия (бездействие) Администрацию Молодёжного муниципального образования,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 в следующих случаях: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Федеральный закон  № 210-ФЗ);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Саратовской области, муниципальными правовыми актами  для предоставления муниципальной услуги;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Саратовской области, муниципальными правовыми актами  для предоставления муниципальной услуги, у заявителя;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актами.</w:t>
      </w:r>
      <w:proofErr w:type="gramEnd"/>
      <w:r w:rsidRPr="00470E33">
        <w:rPr>
          <w:color w:val="000000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Саратовской области, муниципальными правовыми актами;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7) отказ Администрации Молодёжного муниципального образования, должностного лица Администрации Молодёжного муниципального образования, многофункционального центра, работника многофункционального центра, организаций, предусмотренных частью 1.1 статьи 16 Федерального закона         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470E33">
        <w:rPr>
          <w:color w:val="000000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8) нарушение срока или порядка выдачи документов по результатам предоставления муниципальной услуги;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актами.</w:t>
      </w:r>
      <w:proofErr w:type="gramEnd"/>
      <w:r w:rsidRPr="00470E33">
        <w:rPr>
          <w:color w:val="000000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</w:t>
      </w:r>
      <w:r w:rsidRPr="00470E33">
        <w:rPr>
          <w:color w:val="000000"/>
        </w:rPr>
        <w:lastRenderedPageBreak/>
        <w:t>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5.2. Жалоба подается в письменной форме на бумажном носителе, в электронной форме в Администрацию Молодёжного муниципального образования, МФЦ,  либо в Администрации Молодёжного муниципального образования, являющийся учредителем МФЦ (далее - учредитель МФЦ), а также в организации, предусмотренные частью 1.1 статьи 16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Жалоба на решения и действия (бездействие) Администрации Молодёжного муниципального образования</w:t>
      </w:r>
      <w:r w:rsidRPr="00470E33">
        <w:rPr>
          <w:i/>
          <w:iCs/>
          <w:color w:val="000000"/>
        </w:rPr>
        <w:t xml:space="preserve">, </w:t>
      </w:r>
      <w:r w:rsidRPr="00470E33">
        <w:rPr>
          <w:color w:val="000000"/>
        </w:rPr>
        <w:t>должностного лица Администрации Молодёжного муниципального образования</w:t>
      </w:r>
      <w:r w:rsidRPr="00470E33">
        <w:rPr>
          <w:i/>
          <w:iCs/>
          <w:color w:val="000000"/>
        </w:rPr>
        <w:t>,</w:t>
      </w:r>
      <w:r w:rsidRPr="00470E33">
        <w:rPr>
          <w:color w:val="000000"/>
        </w:rPr>
        <w:t> муниципального служащего, руководителя Администрации Молодёжного муниципального образования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</w:t>
      </w:r>
      <w:proofErr w:type="gramEnd"/>
      <w:r w:rsidRPr="00470E33">
        <w:rPr>
          <w:color w:val="000000"/>
        </w:rPr>
        <w:t xml:space="preserve"> личном </w:t>
      </w:r>
      <w:proofErr w:type="gramStart"/>
      <w:r w:rsidRPr="00470E33">
        <w:rPr>
          <w:color w:val="000000"/>
        </w:rPr>
        <w:t>приеме</w:t>
      </w:r>
      <w:proofErr w:type="gramEnd"/>
      <w:r w:rsidRPr="00470E33">
        <w:rPr>
          <w:color w:val="000000"/>
        </w:rPr>
        <w:t xml:space="preserve"> заявителя.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5.4. Жалоба должна содержать: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1) Администрации Молодёжного муниципального образования, должностного лица</w:t>
      </w:r>
      <w:r w:rsidRPr="00470E33">
        <w:rPr>
          <w:i/>
          <w:iCs/>
          <w:color w:val="000000"/>
        </w:rPr>
        <w:t> </w:t>
      </w:r>
      <w:r w:rsidRPr="00470E33">
        <w:rPr>
          <w:color w:val="000000"/>
        </w:rPr>
        <w:t>Администрации Молодёжного муниципального образования, или муниципального служащего, МФЦ,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3) сведения об обжалуемых решениях и действиях (бездействии) Администрации Молодёжного муниципального образования, должностного лица, Администрации Молодёжного муниципального образования, либо муниципального служащего, МФЦ, работника МФЦ, организаций, предусмотренных частью 1.1 статьи 16 Федерального закона № 210-ФЗ, их работников;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4) доводы, на основании которых заявитель не согласен с решением и действиями (бездействием) Администрации Молодёжного муниципального образования, должностного лица</w:t>
      </w:r>
      <w:r w:rsidRPr="00470E33">
        <w:rPr>
          <w:i/>
          <w:iCs/>
          <w:color w:val="000000"/>
        </w:rPr>
        <w:t> </w:t>
      </w:r>
      <w:r w:rsidRPr="00470E33">
        <w:rPr>
          <w:color w:val="000000"/>
        </w:rPr>
        <w:t>Администрации Молодёжного муниципального образования или муниципального служащего, МФЦ, работника МФЦ,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Молодёжного муниципального образования</w:t>
      </w:r>
      <w:r w:rsidRPr="00470E33">
        <w:rPr>
          <w:i/>
          <w:iCs/>
          <w:color w:val="000000"/>
        </w:rPr>
        <w:t>,</w:t>
      </w:r>
      <w:r w:rsidRPr="00470E33">
        <w:rPr>
          <w:color w:val="000000"/>
        </w:rPr>
        <w:t> работниками МФЦ, организаций, предусмотренных частью 1.1 статьи 16 Федерального закона № 210-ФЗ. в течение трех дней со дня ее поступления.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Жалоба, поступившая в Администрацию Молодёжного муниципального образования, МФЦ, учредителю МФЦ, в организации, предусмотренные частью 1.1 статьи 16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Молодёжного муниципального образования, МФЦ, организаций, предусмотренных частью 1.1 статьи 16 настоящего Федерального закона № 210-ФЗ, в приеме документов у заявителя либо в исправлении допущенных</w:t>
      </w:r>
      <w:proofErr w:type="gramEnd"/>
      <w:r w:rsidRPr="00470E33">
        <w:rPr>
          <w:color w:val="000000"/>
        </w:rPr>
        <w:t xml:space="preserve">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lastRenderedPageBreak/>
        <w:t>5.6. В случае если в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В случае</w:t>
      </w:r>
      <w:proofErr w:type="gramStart"/>
      <w:r w:rsidRPr="00470E33">
        <w:rPr>
          <w:color w:val="000000"/>
        </w:rPr>
        <w:t>,</w:t>
      </w:r>
      <w:proofErr w:type="gramEnd"/>
      <w:r w:rsidRPr="00470E33">
        <w:rPr>
          <w:color w:val="000000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470E33">
        <w:rPr>
          <w:color w:val="000000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5.7. По результатам рассмотрения жалобы принимается одно из следующих решений: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proofErr w:type="gramStart"/>
      <w:r w:rsidRPr="00470E33">
        <w:rPr>
          <w:color w:val="000000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Саратовской области, муниципальными правовыми актами;</w:t>
      </w:r>
      <w:proofErr w:type="gramEnd"/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2) в удовлетворении жалобы отказывается.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5.8. Основаниями для отказа в удовлетворении жалобы являются: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 xml:space="preserve">1) признание </w:t>
      </w:r>
      <w:proofErr w:type="gramStart"/>
      <w:r w:rsidRPr="00470E33">
        <w:rPr>
          <w:color w:val="000000"/>
        </w:rPr>
        <w:t>правомерными</w:t>
      </w:r>
      <w:proofErr w:type="gramEnd"/>
      <w:r w:rsidRPr="00470E33">
        <w:rPr>
          <w:color w:val="000000"/>
        </w:rPr>
        <w:t xml:space="preserve"> решения и (или) действий (бездействия) Администрации Молодёжного муниципального образования должностных лиц, муниципальных служащих Администрации Молодёжного муниципального образования,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2) наличие вступившего в законную силу решения суда по жалобе о том же предмете и по тем же основаниям;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 xml:space="preserve">5.10. В случае установления в ходе или по результатам </w:t>
      </w:r>
      <w:proofErr w:type="gramStart"/>
      <w:r w:rsidRPr="00470E33">
        <w:rPr>
          <w:color w:val="000000"/>
        </w:rPr>
        <w:t>рассмотрения жалобы признаков состава административного правонарушения</w:t>
      </w:r>
      <w:proofErr w:type="gramEnd"/>
      <w:r w:rsidRPr="00470E33">
        <w:rPr>
          <w:color w:val="000000"/>
        </w:rPr>
        <w:t xml:space="preserve"> или преступления должностное лицо Администрации Молодёжного муниципального образования,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Молодёжного муниципального образования</w:t>
      </w:r>
      <w:r w:rsidRPr="00470E33">
        <w:rPr>
          <w:i/>
          <w:iCs/>
          <w:color w:val="000000"/>
        </w:rPr>
        <w:t xml:space="preserve">, </w:t>
      </w:r>
      <w:r w:rsidRPr="00470E33">
        <w:rPr>
          <w:color w:val="000000"/>
        </w:rPr>
        <w:t>должностных лиц МФЦ, работников организаций, предусмотренных частью 1.1 статьи 16 Федерального закона       № 210-ФЗ, в судебном порядке в соответствии с законодательством Российской Федерации.</w:t>
      </w:r>
    </w:p>
    <w:p w:rsidR="003F5157" w:rsidRPr="00470E33" w:rsidRDefault="003F5157" w:rsidP="003F5157">
      <w:pPr>
        <w:shd w:val="clear" w:color="auto" w:fill="FFFFFF"/>
        <w:ind w:left="57" w:firstLine="709"/>
        <w:jc w:val="both"/>
        <w:rPr>
          <w:color w:val="000000"/>
        </w:rPr>
      </w:pPr>
      <w:r w:rsidRPr="00470E33">
        <w:rPr>
          <w:color w:val="000000"/>
        </w:rPr>
        <w:t xml:space="preserve"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</w:t>
      </w:r>
      <w:r w:rsidRPr="00470E33">
        <w:rPr>
          <w:color w:val="000000"/>
        </w:rPr>
        <w:lastRenderedPageBreak/>
        <w:t>на отношения, регулируемые Федеральным законом от 02.05.2006 № 59-ФЗ «О порядке рассмотрения обращений граждан Российской Федерации»</w:t>
      </w:r>
    </w:p>
    <w:p w:rsidR="003F5157" w:rsidRPr="00470E33" w:rsidRDefault="003F5157" w:rsidP="003F5157">
      <w:pPr>
        <w:spacing w:line="192" w:lineRule="auto"/>
        <w:ind w:left="57" w:firstLine="4820"/>
        <w:jc w:val="both"/>
        <w:rPr>
          <w:sz w:val="18"/>
          <w:szCs w:val="18"/>
        </w:rPr>
      </w:pPr>
    </w:p>
    <w:p w:rsidR="003F5157" w:rsidRPr="00470E33" w:rsidRDefault="003F5157" w:rsidP="003F5157">
      <w:pPr>
        <w:spacing w:line="192" w:lineRule="auto"/>
        <w:ind w:left="57" w:firstLine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>Приложение 1</w:t>
      </w:r>
    </w:p>
    <w:p w:rsidR="003F5157" w:rsidRPr="00470E33" w:rsidRDefault="003F5157" w:rsidP="003F5157">
      <w:pPr>
        <w:tabs>
          <w:tab w:val="center" w:pos="4677"/>
          <w:tab w:val="left" w:pos="5387"/>
          <w:tab w:val="right" w:pos="9354"/>
        </w:tabs>
        <w:spacing w:line="192" w:lineRule="auto"/>
        <w:ind w:left="57" w:firstLine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 xml:space="preserve">к Административному регламенту </w:t>
      </w:r>
    </w:p>
    <w:p w:rsidR="003F5157" w:rsidRPr="00470E33" w:rsidRDefault="003F5157" w:rsidP="003F5157">
      <w:pPr>
        <w:tabs>
          <w:tab w:val="center" w:pos="4677"/>
          <w:tab w:val="left" w:pos="5387"/>
          <w:tab w:val="right" w:pos="9354"/>
        </w:tabs>
        <w:spacing w:line="192" w:lineRule="auto"/>
        <w:ind w:left="57" w:firstLine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 xml:space="preserve">предоставления </w:t>
      </w:r>
      <w:proofErr w:type="gramStart"/>
      <w:r w:rsidRPr="00470E33">
        <w:rPr>
          <w:sz w:val="18"/>
          <w:szCs w:val="18"/>
        </w:rPr>
        <w:t>муниципальной</w:t>
      </w:r>
      <w:proofErr w:type="gramEnd"/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 xml:space="preserve">услуги </w:t>
      </w:r>
      <w:r w:rsidRPr="00470E33">
        <w:rPr>
          <w:rFonts w:eastAsia="Calibri"/>
          <w:sz w:val="18"/>
          <w:szCs w:val="18"/>
        </w:rPr>
        <w:t xml:space="preserve">по </w:t>
      </w:r>
      <w:r w:rsidRPr="00470E33">
        <w:rPr>
          <w:sz w:val="18"/>
          <w:szCs w:val="18"/>
        </w:rPr>
        <w:t xml:space="preserve">согласованию проекта рекультивации земель, </w:t>
      </w:r>
      <w:proofErr w:type="gramStart"/>
      <w:r w:rsidRPr="00470E33">
        <w:rPr>
          <w:sz w:val="18"/>
          <w:szCs w:val="18"/>
        </w:rPr>
        <w:t>за</w:t>
      </w:r>
      <w:proofErr w:type="gramEnd"/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sz w:val="18"/>
          <w:szCs w:val="18"/>
        </w:rPr>
        <w:t xml:space="preserve">исключением случаев подготовки проекта рекультивации </w:t>
      </w:r>
      <w:r w:rsidRPr="00470E33">
        <w:rPr>
          <w:bCs/>
          <w:sz w:val="18"/>
          <w:szCs w:val="18"/>
        </w:rPr>
        <w:t xml:space="preserve">в составе проектной документации </w:t>
      </w:r>
      <w:proofErr w:type="gramStart"/>
      <w:r w:rsidRPr="00470E33">
        <w:rPr>
          <w:bCs/>
          <w:sz w:val="18"/>
          <w:szCs w:val="18"/>
        </w:rPr>
        <w:t>на</w:t>
      </w:r>
      <w:proofErr w:type="gramEnd"/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 xml:space="preserve">строительство, реконструкцию объекта капитального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 xml:space="preserve">строительства и случаев,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proofErr w:type="gramStart"/>
      <w:r w:rsidRPr="00470E33">
        <w:rPr>
          <w:bCs/>
          <w:sz w:val="18"/>
          <w:szCs w:val="18"/>
        </w:rPr>
        <w:t>установленных</w:t>
      </w:r>
      <w:proofErr w:type="gramEnd"/>
      <w:r w:rsidRPr="00470E33">
        <w:rPr>
          <w:bCs/>
          <w:sz w:val="18"/>
          <w:szCs w:val="18"/>
        </w:rPr>
        <w:t xml:space="preserve"> федеральными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 xml:space="preserve">законами, при которых проект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>рекультивации земель до его утверждения подлежит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rFonts w:eastAsia="Calibri"/>
          <w:sz w:val="18"/>
          <w:szCs w:val="18"/>
        </w:rPr>
      </w:pPr>
      <w:r w:rsidRPr="00470E33">
        <w:rPr>
          <w:bCs/>
          <w:sz w:val="18"/>
          <w:szCs w:val="18"/>
        </w:rPr>
        <w:t>государственной экспертизе</w:t>
      </w:r>
    </w:p>
    <w:tbl>
      <w:tblPr>
        <w:tblW w:w="9214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5817"/>
      </w:tblGrid>
      <w:tr w:rsidR="003F5157" w:rsidRPr="00470E33" w:rsidTr="00924602">
        <w:trPr>
          <w:trHeight w:val="322"/>
        </w:trPr>
        <w:tc>
          <w:tcPr>
            <w:tcW w:w="4677" w:type="dxa"/>
            <w:shd w:val="clear" w:color="auto" w:fill="auto"/>
          </w:tcPr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</w:p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469B57" wp14:editId="1CC23A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66" name="Полилиния 66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66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" path="m,nfl21600,21600e">
                      <v:stroke joinstyle="miter"/>
                      <v:path o:connecttype="custom" o:connectlocs="635000,317500;317500,635000;0,317500;317500,0" o:connectangles="0,90,180,270" textboxrect="0,0,21600,21600"/>
                      <o:lock v:ext="edit" selection="t"/>
                    </v:shape>
                  </w:pict>
                </mc:Fallback>
              </mc:AlternateContent>
            </w:r>
            <w:r w:rsidRPr="00470E33">
              <w:rPr>
                <w:sz w:val="18"/>
                <w:szCs w:val="18"/>
              </w:rPr>
              <w:br/>
              <w:t xml:space="preserve">               </w:t>
            </w:r>
          </w:p>
        </w:tc>
        <w:tc>
          <w:tcPr>
            <w:tcW w:w="4536" w:type="dxa"/>
            <w:shd w:val="clear" w:color="auto" w:fill="auto"/>
          </w:tcPr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both"/>
              <w:rPr>
                <w:sz w:val="18"/>
                <w:szCs w:val="18"/>
              </w:rPr>
            </w:pP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Главе Молодёжного муниципального образования</w:t>
            </w:r>
          </w:p>
        </w:tc>
      </w:tr>
      <w:tr w:rsidR="003F5157" w:rsidRPr="00470E33" w:rsidTr="00924602">
        <w:trPr>
          <w:trHeight w:val="308"/>
        </w:trPr>
        <w:tc>
          <w:tcPr>
            <w:tcW w:w="4677" w:type="dxa"/>
            <w:shd w:val="clear" w:color="auto" w:fill="auto"/>
          </w:tcPr>
          <w:p w:rsidR="003F5157" w:rsidRPr="00470E33" w:rsidRDefault="003F5157" w:rsidP="00924602">
            <w:pPr>
              <w:widowControl w:val="0"/>
              <w:ind w:left="57"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:rsidR="003F5157" w:rsidRPr="00470E33" w:rsidRDefault="003F5157" w:rsidP="00924602">
            <w:pPr>
              <w:widowControl w:val="0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от_____________________________</w:t>
            </w:r>
            <w:r w:rsidRPr="00470E33">
              <w:rPr>
                <w:sz w:val="18"/>
                <w:szCs w:val="18"/>
              </w:rPr>
              <w:br/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proofErr w:type="gramStart"/>
            <w:r w:rsidRPr="00470E33">
              <w:rPr>
                <w:sz w:val="18"/>
                <w:szCs w:val="18"/>
              </w:rPr>
              <w:t xml:space="preserve">(Ф.И.О. заявителя, руководителя </w:t>
            </w:r>
            <w:proofErr w:type="gramEnd"/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или представителя по доверенности)</w:t>
            </w:r>
          </w:p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________________________________________________________________</w:t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 xml:space="preserve">(реквизиты документа, </w:t>
            </w:r>
            <w:r w:rsidRPr="00470E33">
              <w:rPr>
                <w:sz w:val="18"/>
                <w:szCs w:val="18"/>
              </w:rPr>
              <w:br/>
              <w:t>удостоверяющего личность)</w:t>
            </w:r>
          </w:p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________________________________________________________________</w:t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(наименование организации, ИНН, ОГРН)</w:t>
            </w:r>
          </w:p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________________________________________________________________</w:t>
            </w:r>
          </w:p>
          <w:p w:rsidR="003F5157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(адрес места жительства (для гражданина) или сведения о местонахождении организации)</w:t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Почтовый адрес:________________</w:t>
            </w:r>
            <w:r w:rsidRPr="00470E33">
              <w:rPr>
                <w:sz w:val="18"/>
                <w:szCs w:val="18"/>
              </w:rPr>
              <w:br/>
              <w:t>________________________________________________________________</w:t>
            </w:r>
          </w:p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Адрес электронной почты:_______</w:t>
            </w:r>
            <w:r w:rsidRPr="00470E33">
              <w:rPr>
                <w:sz w:val="18"/>
                <w:szCs w:val="18"/>
              </w:rPr>
              <w:br/>
              <w:t>________________________________________________________________</w:t>
            </w:r>
          </w:p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Номер контактного телефона:____</w:t>
            </w:r>
            <w:r w:rsidRPr="00470E33">
              <w:rPr>
                <w:sz w:val="18"/>
                <w:szCs w:val="18"/>
              </w:rPr>
              <w:br/>
              <w:t>_______________________________</w:t>
            </w:r>
          </w:p>
        </w:tc>
      </w:tr>
    </w:tbl>
    <w:p w:rsidR="003F5157" w:rsidRPr="00470E33" w:rsidRDefault="003F5157" w:rsidP="003F5157">
      <w:pPr>
        <w:keepNext/>
        <w:widowControl w:val="0"/>
        <w:spacing w:line="192" w:lineRule="auto"/>
        <w:ind w:left="57"/>
        <w:jc w:val="center"/>
        <w:outlineLvl w:val="1"/>
        <w:rPr>
          <w:sz w:val="18"/>
          <w:szCs w:val="18"/>
        </w:rPr>
      </w:pPr>
      <w:r w:rsidRPr="00470E33">
        <w:rPr>
          <w:sz w:val="18"/>
          <w:szCs w:val="18"/>
        </w:rPr>
        <w:t>ЗАЯВЛЕНИЕ</w:t>
      </w:r>
    </w:p>
    <w:p w:rsidR="003F5157" w:rsidRPr="00470E33" w:rsidRDefault="003F5157" w:rsidP="003F5157">
      <w:pPr>
        <w:widowControl w:val="0"/>
        <w:ind w:left="57"/>
        <w:jc w:val="center"/>
        <w:rPr>
          <w:b/>
          <w:sz w:val="18"/>
          <w:szCs w:val="18"/>
        </w:rPr>
      </w:pPr>
      <w:r w:rsidRPr="00470E33">
        <w:rPr>
          <w:sz w:val="18"/>
          <w:szCs w:val="18"/>
        </w:rPr>
        <w:t>о согласовании проекта рекультивации земель</w:t>
      </w:r>
    </w:p>
    <w:p w:rsidR="003F5157" w:rsidRPr="00470E33" w:rsidRDefault="003F5157" w:rsidP="003F5157">
      <w:pPr>
        <w:widowControl w:val="0"/>
        <w:ind w:left="57" w:firstLine="709"/>
        <w:jc w:val="both"/>
        <w:rPr>
          <w:sz w:val="18"/>
          <w:szCs w:val="18"/>
        </w:rPr>
      </w:pPr>
      <w:r w:rsidRPr="00470E33">
        <w:rPr>
          <w:sz w:val="18"/>
          <w:szCs w:val="18"/>
        </w:rPr>
        <w:t>Прошу согласовать проект рекультивации земельного участка (земель), расположенного</w:t>
      </w:r>
      <w:proofErr w:type="gramStart"/>
      <w:r w:rsidRPr="00470E33">
        <w:rPr>
          <w:sz w:val="18"/>
          <w:szCs w:val="18"/>
        </w:rPr>
        <w:t xml:space="preserve"> (-</w:t>
      </w:r>
      <w:proofErr w:type="gramEnd"/>
      <w:r w:rsidRPr="00470E33">
        <w:rPr>
          <w:sz w:val="18"/>
          <w:szCs w:val="18"/>
        </w:rPr>
        <w:t>ых) по адресу: ________________________________.</w:t>
      </w: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  <w:r w:rsidRPr="00470E33">
        <w:rPr>
          <w:sz w:val="18"/>
          <w:szCs w:val="18"/>
        </w:rPr>
        <w:t>Способ получения документов:</w:t>
      </w:r>
    </w:p>
    <w:tbl>
      <w:tblPr>
        <w:tblpPr w:leftFromText="180" w:rightFromText="180" w:vertAnchor="text" w:horzAnchor="margin" w:tblpX="136" w:tblpY="166"/>
        <w:tblW w:w="9390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42"/>
        <w:gridCol w:w="5246"/>
        <w:gridCol w:w="3402"/>
      </w:tblGrid>
      <w:tr w:rsidR="003F5157" w:rsidRPr="00470E33" w:rsidTr="00924602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6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  <w:r w:rsidRPr="00470E33">
              <w:rPr>
                <w:rFonts w:eastAsia="Calibri"/>
                <w:sz w:val="18"/>
                <w:szCs w:val="18"/>
              </w:rPr>
              <w:t>Лично</w:t>
            </w:r>
          </w:p>
        </w:tc>
      </w:tr>
      <w:tr w:rsidR="003F5157" w:rsidRPr="00470E33" w:rsidTr="00924602">
        <w:tc>
          <w:tcPr>
            <w:tcW w:w="7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24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  <w:r w:rsidRPr="00470E33">
              <w:rPr>
                <w:rFonts w:eastAsia="Calibri"/>
                <w:sz w:val="18"/>
                <w:szCs w:val="18"/>
              </w:rPr>
              <w:t>Почтовым отправлением по адресу: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3F5157" w:rsidRPr="00470E33" w:rsidTr="00924602">
        <w:tc>
          <w:tcPr>
            <w:tcW w:w="7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2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3F5157" w:rsidRPr="00470E33" w:rsidTr="00924602">
        <w:tc>
          <w:tcPr>
            <w:tcW w:w="7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2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F5157" w:rsidRPr="00470E33" w:rsidRDefault="003F5157" w:rsidP="00924602">
            <w:pPr>
              <w:ind w:left="57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3F5157" w:rsidRPr="00470E33" w:rsidRDefault="003F5157" w:rsidP="003F5157">
      <w:pPr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Pr="00470E33">
        <w:rPr>
          <w:sz w:val="18"/>
          <w:szCs w:val="18"/>
        </w:rPr>
        <w:t>Документы, прилагаемые к заявлению</w:t>
      </w:r>
      <w:proofErr w:type="gramStart"/>
      <w:r w:rsidRPr="00470E33">
        <w:rPr>
          <w:sz w:val="18"/>
          <w:szCs w:val="18"/>
          <w:vertAlign w:val="superscript"/>
        </w:rPr>
        <w:t>2</w:t>
      </w:r>
      <w:proofErr w:type="gramEnd"/>
      <w:r w:rsidRPr="00470E33">
        <w:rPr>
          <w:sz w:val="18"/>
          <w:szCs w:val="18"/>
        </w:rPr>
        <w:t>:</w:t>
      </w:r>
    </w:p>
    <w:p w:rsidR="003F5157" w:rsidRPr="00470E33" w:rsidRDefault="003F5157" w:rsidP="003F5157">
      <w:pPr>
        <w:widowControl w:val="0"/>
        <w:numPr>
          <w:ilvl w:val="0"/>
          <w:numId w:val="2"/>
        </w:numPr>
        <w:ind w:left="0" w:firstLine="709"/>
        <w:contextualSpacing/>
        <w:jc w:val="both"/>
        <w:rPr>
          <w:sz w:val="18"/>
          <w:szCs w:val="18"/>
        </w:rPr>
      </w:pPr>
      <w:r w:rsidRPr="00470E33">
        <w:rPr>
          <w:sz w:val="18"/>
          <w:szCs w:val="18"/>
        </w:rPr>
        <w:t>Копия документа, подтверждающего полномочия представителя в соответствии с законодательством Российской Федерации, в случае, если с Заявлением обращается представитель Заявителя (Заявителей).</w:t>
      </w:r>
    </w:p>
    <w:p w:rsidR="003F5157" w:rsidRPr="00470E33" w:rsidRDefault="003F5157" w:rsidP="003F5157">
      <w:pPr>
        <w:widowControl w:val="0"/>
        <w:numPr>
          <w:ilvl w:val="0"/>
          <w:numId w:val="2"/>
        </w:numPr>
        <w:ind w:left="0" w:firstLine="709"/>
        <w:contextualSpacing/>
        <w:jc w:val="both"/>
        <w:rPr>
          <w:sz w:val="18"/>
          <w:szCs w:val="18"/>
        </w:rPr>
      </w:pPr>
      <w:r w:rsidRPr="00470E33">
        <w:rPr>
          <w:sz w:val="18"/>
          <w:szCs w:val="18"/>
        </w:rPr>
        <w:t>Проект рекультивации земельного участка (земель).</w:t>
      </w:r>
    </w:p>
    <w:p w:rsidR="003F5157" w:rsidRPr="00470E33" w:rsidRDefault="003F5157" w:rsidP="003F5157">
      <w:pPr>
        <w:widowControl w:val="0"/>
        <w:numPr>
          <w:ilvl w:val="0"/>
          <w:numId w:val="2"/>
        </w:numPr>
        <w:ind w:left="0" w:firstLine="709"/>
        <w:contextualSpacing/>
        <w:jc w:val="both"/>
        <w:rPr>
          <w:sz w:val="18"/>
          <w:szCs w:val="18"/>
        </w:rPr>
      </w:pPr>
      <w:r w:rsidRPr="00470E33">
        <w:rPr>
          <w:sz w:val="18"/>
          <w:szCs w:val="18"/>
        </w:rPr>
        <w:t>Выписка из Единого государственного реестра недвижимости об объекте недвижимости (о земельном участке)*.</w:t>
      </w:r>
    </w:p>
    <w:p w:rsidR="003F5157" w:rsidRPr="00470E33" w:rsidRDefault="003F5157" w:rsidP="003F5157">
      <w:pPr>
        <w:widowControl w:val="0"/>
        <w:ind w:left="57" w:firstLine="709"/>
        <w:jc w:val="both"/>
        <w:rPr>
          <w:sz w:val="18"/>
          <w:szCs w:val="18"/>
        </w:rPr>
      </w:pPr>
      <w:r w:rsidRPr="00470E33">
        <w:rPr>
          <w:sz w:val="18"/>
          <w:szCs w:val="18"/>
        </w:rPr>
        <w:t>3. Выписка из Единого государственного реестра юридических лиц (ЕГРЮЛ) о юридическом лице, являющемся Заявителем*.</w:t>
      </w:r>
    </w:p>
    <w:p w:rsidR="003F5157" w:rsidRPr="00470E33" w:rsidRDefault="003F5157" w:rsidP="003F5157">
      <w:pPr>
        <w:widowControl w:val="0"/>
        <w:ind w:left="57" w:firstLine="709"/>
        <w:jc w:val="both"/>
        <w:rPr>
          <w:sz w:val="18"/>
          <w:szCs w:val="18"/>
        </w:rPr>
      </w:pPr>
      <w:r w:rsidRPr="00470E33">
        <w:rPr>
          <w:sz w:val="18"/>
          <w:szCs w:val="18"/>
        </w:rPr>
        <w:t>4. Выписка из Единого государственного реестра индивидуальных предпринимателей (далее – ЕГРИП) об индивидуальном предпринимателе, являющемся Заявителем*.</w:t>
      </w:r>
    </w:p>
    <w:p w:rsidR="003F5157" w:rsidRPr="00470E33" w:rsidRDefault="003F5157" w:rsidP="003F5157">
      <w:pPr>
        <w:widowControl w:val="0"/>
        <w:ind w:left="57" w:firstLine="709"/>
        <w:jc w:val="both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>Настоящим также подтверждаю, что:</w:t>
      </w:r>
    </w:p>
    <w:p w:rsidR="003F5157" w:rsidRPr="00470E33" w:rsidRDefault="003F5157" w:rsidP="003F5157">
      <w:pPr>
        <w:widowControl w:val="0"/>
        <w:ind w:left="57" w:firstLine="709"/>
        <w:jc w:val="both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>сведения, указанные в настоящем Заявлении, на дату представления Заявления достоверны;</w:t>
      </w:r>
    </w:p>
    <w:p w:rsidR="003F5157" w:rsidRPr="00470E33" w:rsidRDefault="003F5157" w:rsidP="003F5157">
      <w:pPr>
        <w:widowControl w:val="0"/>
        <w:ind w:left="57" w:firstLine="709"/>
        <w:jc w:val="both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>документы (копии документов) и содержащиеся в них сведения соответствуют установленным законодательством Российской Федерации требованиям.</w:t>
      </w:r>
    </w:p>
    <w:p w:rsidR="003F5157" w:rsidRPr="00470E33" w:rsidRDefault="003F5157" w:rsidP="003F5157">
      <w:pPr>
        <w:widowControl w:val="0"/>
        <w:ind w:left="57"/>
        <w:jc w:val="both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>__________________</w:t>
      </w:r>
    </w:p>
    <w:p w:rsidR="003F5157" w:rsidRPr="00470E33" w:rsidRDefault="003F5157" w:rsidP="003F5157">
      <w:pPr>
        <w:widowControl w:val="0"/>
        <w:ind w:left="57" w:firstLine="720"/>
        <w:jc w:val="both"/>
        <w:rPr>
          <w:sz w:val="18"/>
          <w:szCs w:val="18"/>
        </w:rPr>
      </w:pPr>
      <w:r w:rsidRPr="00470E33">
        <w:rPr>
          <w:bCs/>
          <w:sz w:val="18"/>
          <w:szCs w:val="18"/>
        </w:rPr>
        <w:t>Документы, обозначенные символом «*», запрашиваются органом, уполномоченным на распоряжение земельными участками, находящимися в муниципальной собственности, посредством межведомственного информационного взаимодействия. Заявитель вправе представить данные документы по собственной инициативе.</w:t>
      </w: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  <w:r w:rsidRPr="00470E33">
        <w:rPr>
          <w:sz w:val="18"/>
          <w:szCs w:val="18"/>
        </w:rPr>
        <w:t>«______» _______________20 _____г.</w:t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  <w:t>_________________________</w:t>
      </w:r>
    </w:p>
    <w:p w:rsidR="003F5157" w:rsidRPr="00470E33" w:rsidRDefault="003F5157" w:rsidP="003F5157">
      <w:pPr>
        <w:widowControl w:val="0"/>
        <w:spacing w:line="192" w:lineRule="auto"/>
        <w:ind w:left="5761"/>
        <w:jc w:val="center"/>
        <w:rPr>
          <w:sz w:val="18"/>
          <w:szCs w:val="18"/>
        </w:rPr>
      </w:pPr>
      <w:r w:rsidRPr="00470E33">
        <w:rPr>
          <w:sz w:val="18"/>
          <w:szCs w:val="18"/>
        </w:rPr>
        <w:t>(подпись заявителя)</w:t>
      </w: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</w:p>
    <w:tbl>
      <w:tblPr>
        <w:tblW w:w="7505" w:type="dxa"/>
        <w:tblInd w:w="19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2410"/>
        <w:gridCol w:w="1669"/>
        <w:gridCol w:w="1540"/>
        <w:gridCol w:w="1886"/>
      </w:tblGrid>
      <w:tr w:rsidR="003F5157" w:rsidRPr="00470E33" w:rsidTr="00924602">
        <w:trPr>
          <w:trHeight w:val="515"/>
        </w:trPr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Регистрационный номер</w:t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заявления</w:t>
            </w:r>
          </w:p>
        </w:tc>
        <w:tc>
          <w:tcPr>
            <w:tcW w:w="16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Дата, время принятия</w:t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заявления</w:t>
            </w:r>
          </w:p>
        </w:tc>
        <w:tc>
          <w:tcPr>
            <w:tcW w:w="34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 xml:space="preserve">Документы, удостоверяющие личность заявителя, проверены. </w:t>
            </w:r>
          </w:p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  <w:lang w:val="en-US"/>
              </w:rPr>
            </w:pPr>
            <w:r w:rsidRPr="00470E33">
              <w:rPr>
                <w:sz w:val="18"/>
                <w:szCs w:val="18"/>
              </w:rPr>
              <w:t>Заявление принял</w:t>
            </w:r>
          </w:p>
        </w:tc>
      </w:tr>
      <w:tr w:rsidR="003F5157" w:rsidRPr="00470E33" w:rsidTr="00924602">
        <w:trPr>
          <w:trHeight w:val="268"/>
        </w:trPr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192" w:lineRule="auto"/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Ф.И.О.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ind w:left="57"/>
              <w:jc w:val="center"/>
              <w:rPr>
                <w:sz w:val="18"/>
                <w:szCs w:val="18"/>
              </w:rPr>
            </w:pPr>
            <w:r w:rsidRPr="00470E33">
              <w:rPr>
                <w:sz w:val="18"/>
                <w:szCs w:val="18"/>
              </w:rPr>
              <w:t>Подпись</w:t>
            </w:r>
          </w:p>
        </w:tc>
      </w:tr>
      <w:tr w:rsidR="003F5157" w:rsidRPr="00470E33" w:rsidTr="00924602">
        <w:trPr>
          <w:trHeight w:val="271"/>
        </w:trPr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216" w:lineRule="auto"/>
              <w:ind w:left="57"/>
              <w:jc w:val="both"/>
              <w:rPr>
                <w:sz w:val="18"/>
                <w:szCs w:val="18"/>
              </w:rPr>
            </w:pPr>
          </w:p>
          <w:p w:rsidR="003F5157" w:rsidRPr="00470E33" w:rsidRDefault="003F5157" w:rsidP="00924602">
            <w:pPr>
              <w:widowControl w:val="0"/>
              <w:spacing w:line="216" w:lineRule="auto"/>
              <w:ind w:left="57"/>
              <w:jc w:val="both"/>
              <w:rPr>
                <w:sz w:val="18"/>
                <w:szCs w:val="18"/>
              </w:rPr>
            </w:pPr>
          </w:p>
          <w:p w:rsidR="003F5157" w:rsidRPr="00470E33" w:rsidRDefault="003F5157" w:rsidP="00924602">
            <w:pPr>
              <w:widowControl w:val="0"/>
              <w:spacing w:line="216" w:lineRule="auto"/>
              <w:ind w:left="57"/>
              <w:jc w:val="both"/>
              <w:rPr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216" w:lineRule="auto"/>
              <w:ind w:left="57"/>
              <w:jc w:val="both"/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216" w:lineRule="auto"/>
              <w:ind w:left="57"/>
              <w:jc w:val="both"/>
              <w:rPr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5157" w:rsidRPr="00470E33" w:rsidRDefault="003F5157" w:rsidP="00924602">
            <w:pPr>
              <w:widowControl w:val="0"/>
              <w:spacing w:line="216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:rsidR="003F5157" w:rsidRPr="00470E33" w:rsidRDefault="003F5157" w:rsidP="003F5157">
      <w:pPr>
        <w:ind w:left="57"/>
        <w:jc w:val="right"/>
        <w:rPr>
          <w:sz w:val="18"/>
          <w:szCs w:val="18"/>
        </w:rPr>
      </w:pPr>
      <w:r w:rsidRPr="00470E33">
        <w:rPr>
          <w:sz w:val="18"/>
          <w:szCs w:val="18"/>
        </w:rPr>
        <w:lastRenderedPageBreak/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</w:r>
      <w:r w:rsidRPr="00470E33">
        <w:rPr>
          <w:sz w:val="18"/>
          <w:szCs w:val="18"/>
        </w:rPr>
        <w:tab/>
        <w:t>Приложение 2</w:t>
      </w:r>
    </w:p>
    <w:p w:rsidR="003F5157" w:rsidRPr="00470E33" w:rsidRDefault="003F5157" w:rsidP="003F5157">
      <w:pPr>
        <w:tabs>
          <w:tab w:val="center" w:pos="4677"/>
          <w:tab w:val="left" w:pos="5387"/>
          <w:tab w:val="right" w:pos="9354"/>
        </w:tabs>
        <w:spacing w:line="192" w:lineRule="auto"/>
        <w:ind w:left="57" w:firstLine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 xml:space="preserve">к Административному регламенту </w:t>
      </w:r>
    </w:p>
    <w:p w:rsidR="003F5157" w:rsidRPr="00470E33" w:rsidRDefault="003F5157" w:rsidP="003F5157">
      <w:pPr>
        <w:tabs>
          <w:tab w:val="center" w:pos="4677"/>
          <w:tab w:val="left" w:pos="5387"/>
          <w:tab w:val="right" w:pos="9354"/>
        </w:tabs>
        <w:spacing w:line="192" w:lineRule="auto"/>
        <w:ind w:left="57" w:firstLine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 xml:space="preserve">предоставления </w:t>
      </w:r>
      <w:proofErr w:type="gramStart"/>
      <w:r w:rsidRPr="00470E33">
        <w:rPr>
          <w:sz w:val="18"/>
          <w:szCs w:val="18"/>
        </w:rPr>
        <w:t>муниципальной</w:t>
      </w:r>
      <w:proofErr w:type="gramEnd"/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sz w:val="18"/>
          <w:szCs w:val="18"/>
        </w:rPr>
      </w:pPr>
      <w:r w:rsidRPr="00470E33">
        <w:rPr>
          <w:sz w:val="18"/>
          <w:szCs w:val="18"/>
        </w:rPr>
        <w:t xml:space="preserve">услуги </w:t>
      </w:r>
      <w:r w:rsidRPr="00470E33">
        <w:rPr>
          <w:rFonts w:eastAsia="Calibri"/>
          <w:sz w:val="18"/>
          <w:szCs w:val="18"/>
        </w:rPr>
        <w:t xml:space="preserve">по </w:t>
      </w:r>
      <w:r w:rsidRPr="00470E33">
        <w:rPr>
          <w:sz w:val="18"/>
          <w:szCs w:val="18"/>
        </w:rPr>
        <w:t xml:space="preserve">согласованию проекта рекультивации земель, </w:t>
      </w:r>
      <w:proofErr w:type="gramStart"/>
      <w:r w:rsidRPr="00470E33">
        <w:rPr>
          <w:sz w:val="18"/>
          <w:szCs w:val="18"/>
        </w:rPr>
        <w:t>за</w:t>
      </w:r>
      <w:proofErr w:type="gramEnd"/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sz w:val="18"/>
          <w:szCs w:val="18"/>
        </w:rPr>
        <w:t xml:space="preserve">исключением случаев подготовки проекта рекультивации </w:t>
      </w:r>
      <w:r w:rsidRPr="00470E33">
        <w:rPr>
          <w:bCs/>
          <w:sz w:val="18"/>
          <w:szCs w:val="18"/>
        </w:rPr>
        <w:t xml:space="preserve">в составе проектной документации </w:t>
      </w:r>
      <w:proofErr w:type="gramStart"/>
      <w:r w:rsidRPr="00470E33">
        <w:rPr>
          <w:bCs/>
          <w:sz w:val="18"/>
          <w:szCs w:val="18"/>
        </w:rPr>
        <w:t>на</w:t>
      </w:r>
      <w:proofErr w:type="gramEnd"/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 xml:space="preserve">строительство, реконструкцию объекта капитального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 xml:space="preserve">строительства и случаев,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proofErr w:type="gramStart"/>
      <w:r w:rsidRPr="00470E33">
        <w:rPr>
          <w:bCs/>
          <w:sz w:val="18"/>
          <w:szCs w:val="18"/>
        </w:rPr>
        <w:t>установленных</w:t>
      </w:r>
      <w:proofErr w:type="gramEnd"/>
      <w:r w:rsidRPr="00470E33">
        <w:rPr>
          <w:bCs/>
          <w:sz w:val="18"/>
          <w:szCs w:val="18"/>
        </w:rPr>
        <w:t xml:space="preserve"> федеральными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 xml:space="preserve">законами, при которых проект 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bCs/>
          <w:sz w:val="18"/>
          <w:szCs w:val="18"/>
        </w:rPr>
      </w:pPr>
      <w:r w:rsidRPr="00470E33">
        <w:rPr>
          <w:bCs/>
          <w:sz w:val="18"/>
          <w:szCs w:val="18"/>
        </w:rPr>
        <w:t>рекультивации земель до его утверждения подлежит</w:t>
      </w:r>
    </w:p>
    <w:p w:rsidR="003F5157" w:rsidRPr="00470E33" w:rsidRDefault="003F5157" w:rsidP="003F5157">
      <w:pPr>
        <w:tabs>
          <w:tab w:val="left" w:pos="5223"/>
          <w:tab w:val="left" w:pos="5255"/>
          <w:tab w:val="right" w:pos="9354"/>
        </w:tabs>
        <w:spacing w:line="192" w:lineRule="auto"/>
        <w:ind w:left="4820"/>
        <w:jc w:val="right"/>
        <w:rPr>
          <w:rFonts w:eastAsia="Calibri"/>
          <w:sz w:val="18"/>
          <w:szCs w:val="18"/>
        </w:rPr>
      </w:pPr>
      <w:r w:rsidRPr="00470E33">
        <w:rPr>
          <w:bCs/>
          <w:sz w:val="18"/>
          <w:szCs w:val="18"/>
        </w:rPr>
        <w:t>государственной экспертизе</w:t>
      </w:r>
    </w:p>
    <w:p w:rsidR="003F5157" w:rsidRPr="00470E33" w:rsidRDefault="003F5157" w:rsidP="003F5157">
      <w:pPr>
        <w:tabs>
          <w:tab w:val="left" w:pos="1134"/>
        </w:tabs>
        <w:spacing w:line="192" w:lineRule="auto"/>
        <w:ind w:left="57"/>
        <w:jc w:val="right"/>
        <w:rPr>
          <w:rFonts w:eastAsia="Calibri"/>
          <w:sz w:val="18"/>
          <w:szCs w:val="18"/>
        </w:rPr>
      </w:pPr>
    </w:p>
    <w:p w:rsidR="003F5157" w:rsidRPr="00470E33" w:rsidRDefault="003F5157" w:rsidP="003F5157">
      <w:pPr>
        <w:tabs>
          <w:tab w:val="left" w:pos="1134"/>
        </w:tabs>
        <w:spacing w:line="192" w:lineRule="auto"/>
        <w:ind w:left="57"/>
        <w:jc w:val="both"/>
        <w:rPr>
          <w:rFonts w:eastAsia="Calibri"/>
          <w:sz w:val="18"/>
          <w:szCs w:val="18"/>
        </w:rPr>
      </w:pPr>
    </w:p>
    <w:p w:rsidR="003F5157" w:rsidRPr="00470E33" w:rsidRDefault="003F5157" w:rsidP="003F5157">
      <w:pPr>
        <w:widowControl w:val="0"/>
        <w:spacing w:line="192" w:lineRule="auto"/>
        <w:ind w:left="57"/>
        <w:jc w:val="center"/>
        <w:rPr>
          <w:b/>
          <w:sz w:val="18"/>
          <w:szCs w:val="18"/>
        </w:rPr>
      </w:pPr>
      <w:r w:rsidRPr="00470E33">
        <w:rPr>
          <w:b/>
          <w:sz w:val="18"/>
          <w:szCs w:val="18"/>
        </w:rPr>
        <w:t>БЛОК-СХЕМА</w:t>
      </w:r>
    </w:p>
    <w:p w:rsidR="003F5157" w:rsidRPr="00470E33" w:rsidRDefault="003F5157" w:rsidP="003F5157">
      <w:pPr>
        <w:widowControl w:val="0"/>
        <w:spacing w:line="192" w:lineRule="auto"/>
        <w:ind w:left="57"/>
        <w:jc w:val="center"/>
        <w:rPr>
          <w:b/>
          <w:sz w:val="18"/>
          <w:szCs w:val="18"/>
        </w:rPr>
      </w:pPr>
      <w:r w:rsidRPr="00470E33">
        <w:rPr>
          <w:b/>
          <w:sz w:val="18"/>
          <w:szCs w:val="18"/>
        </w:rPr>
        <w:t xml:space="preserve">предоставления муниципальной услуги по согласованию проекта рекультивации земель, за исключением случаев подготовки проекта рекультивации </w:t>
      </w:r>
      <w:r w:rsidRPr="00470E33">
        <w:rPr>
          <w:b/>
          <w:bCs/>
          <w:sz w:val="18"/>
          <w:szCs w:val="18"/>
        </w:rPr>
        <w:t xml:space="preserve">в составе проектной документации на строительство, </w:t>
      </w:r>
    </w:p>
    <w:p w:rsidR="003F5157" w:rsidRPr="00470E33" w:rsidRDefault="003F5157" w:rsidP="003F5157">
      <w:pPr>
        <w:widowControl w:val="0"/>
        <w:spacing w:line="192" w:lineRule="auto"/>
        <w:ind w:left="57"/>
        <w:jc w:val="center"/>
        <w:rPr>
          <w:bCs/>
          <w:sz w:val="18"/>
          <w:szCs w:val="18"/>
        </w:rPr>
      </w:pPr>
      <w:r w:rsidRPr="00470E33">
        <w:rPr>
          <w:b/>
          <w:bCs/>
          <w:sz w:val="18"/>
          <w:szCs w:val="18"/>
        </w:rPr>
        <w:t>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экспертизе.</w:t>
      </w: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</w:p>
    <w:p w:rsidR="003F5157" w:rsidRPr="00470E33" w:rsidRDefault="003F5157" w:rsidP="003F5157">
      <w:pPr>
        <w:widowControl w:val="0"/>
        <w:ind w:left="57"/>
        <w:jc w:val="both"/>
        <w:rPr>
          <w:sz w:val="18"/>
          <w:szCs w:val="18"/>
        </w:rPr>
      </w:pPr>
    </w:p>
    <w:tbl>
      <w:tblPr>
        <w:tblW w:w="0" w:type="auto"/>
        <w:tblInd w:w="1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4"/>
      </w:tblGrid>
      <w:tr w:rsidR="003F5157" w:rsidRPr="00470E33" w:rsidTr="00924602">
        <w:trPr>
          <w:trHeight w:val="739"/>
        </w:trPr>
        <w:tc>
          <w:tcPr>
            <w:tcW w:w="5684" w:type="dxa"/>
          </w:tcPr>
          <w:p w:rsidR="003F5157" w:rsidRPr="00470E33" w:rsidRDefault="003F5157" w:rsidP="00924602">
            <w:pPr>
              <w:widowControl w:val="0"/>
              <w:ind w:left="57"/>
              <w:jc w:val="both"/>
              <w:rPr>
                <w:sz w:val="22"/>
                <w:szCs w:val="22"/>
              </w:rPr>
            </w:pPr>
          </w:p>
          <w:p w:rsidR="003F5157" w:rsidRPr="00470E33" w:rsidRDefault="003F5157" w:rsidP="0092460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70E33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Обращение Заявителя в  </w:t>
            </w:r>
            <w:r w:rsidRPr="00470E33">
              <w:rPr>
                <w:rFonts w:eastAsiaTheme="minorHAnsi"/>
                <w:sz w:val="22"/>
                <w:szCs w:val="22"/>
                <w:lang w:eastAsia="en-US"/>
              </w:rPr>
              <w:t>Администрацию</w:t>
            </w:r>
          </w:p>
        </w:tc>
      </w:tr>
    </w:tbl>
    <w:p w:rsidR="003F5157" w:rsidRPr="00470E33" w:rsidRDefault="003F5157" w:rsidP="003F515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2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6"/>
      </w:tblGrid>
      <w:tr w:rsidR="003F5157" w:rsidRPr="00470E33" w:rsidTr="00924602">
        <w:trPr>
          <w:trHeight w:val="659"/>
        </w:trPr>
        <w:tc>
          <w:tcPr>
            <w:tcW w:w="4626" w:type="dxa"/>
          </w:tcPr>
          <w:p w:rsidR="003F5157" w:rsidRPr="00470E33" w:rsidRDefault="003F5157" w:rsidP="00924602">
            <w:pPr>
              <w:spacing w:after="200" w:line="27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70E33">
              <w:rPr>
                <w:rFonts w:eastAsiaTheme="minorHAnsi" w:cstheme="minorBidi"/>
                <w:sz w:val="22"/>
                <w:szCs w:val="22"/>
                <w:lang w:eastAsia="en-US"/>
              </w:rPr>
              <w:t>Прием и регистрация Заявления</w:t>
            </w:r>
          </w:p>
        </w:tc>
      </w:tr>
    </w:tbl>
    <w:p w:rsidR="003F5157" w:rsidRPr="00470E33" w:rsidRDefault="003F5157" w:rsidP="003F515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9"/>
      </w:tblGrid>
      <w:tr w:rsidR="003F5157" w:rsidRPr="00470E33" w:rsidTr="00924602">
        <w:trPr>
          <w:trHeight w:val="540"/>
        </w:trPr>
        <w:tc>
          <w:tcPr>
            <w:tcW w:w="7939" w:type="dxa"/>
          </w:tcPr>
          <w:p w:rsidR="003F5157" w:rsidRPr="00470E33" w:rsidRDefault="003F5157" w:rsidP="00924602">
            <w:pPr>
              <w:spacing w:after="200" w:line="27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70E33">
              <w:rPr>
                <w:rFonts w:eastAsiaTheme="minorHAnsi" w:cstheme="minorBidi"/>
                <w:sz w:val="22"/>
                <w:szCs w:val="22"/>
                <w:lang w:eastAsia="en-US"/>
              </w:rPr>
              <w:t>Рассмотрение Заявления и приложенных к нему документов</w:t>
            </w:r>
          </w:p>
        </w:tc>
      </w:tr>
    </w:tbl>
    <w:p w:rsidR="003F5157" w:rsidRPr="00470E33" w:rsidRDefault="003F5157" w:rsidP="003F515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1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0"/>
      </w:tblGrid>
      <w:tr w:rsidR="003F5157" w:rsidRPr="00470E33" w:rsidTr="00924602">
        <w:trPr>
          <w:trHeight w:val="314"/>
        </w:trPr>
        <w:tc>
          <w:tcPr>
            <w:tcW w:w="5530" w:type="dxa"/>
          </w:tcPr>
          <w:p w:rsidR="003F5157" w:rsidRPr="00470E33" w:rsidRDefault="003F5157" w:rsidP="00924602">
            <w:pPr>
              <w:spacing w:after="200" w:line="27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70E33">
              <w:rPr>
                <w:rFonts w:eastAsiaTheme="minorHAnsi" w:cstheme="minorBidi"/>
                <w:sz w:val="22"/>
                <w:szCs w:val="22"/>
                <w:lang w:eastAsia="en-US"/>
              </w:rPr>
              <w:t>Направление запросов в органы СМЭВ</w:t>
            </w:r>
          </w:p>
        </w:tc>
      </w:tr>
    </w:tbl>
    <w:p w:rsidR="003F5157" w:rsidRPr="00470E33" w:rsidRDefault="003F5157" w:rsidP="003F515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4"/>
      </w:tblGrid>
      <w:tr w:rsidR="003F5157" w:rsidRPr="00470E33" w:rsidTr="00924602">
        <w:trPr>
          <w:trHeight w:val="757"/>
        </w:trPr>
        <w:tc>
          <w:tcPr>
            <w:tcW w:w="8564" w:type="dxa"/>
          </w:tcPr>
          <w:p w:rsidR="003F5157" w:rsidRPr="00470E33" w:rsidRDefault="003F5157" w:rsidP="0092460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70E33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Подготовка и подписание </w:t>
            </w:r>
            <w:r w:rsidRPr="00470E33">
              <w:rPr>
                <w:rFonts w:eastAsiaTheme="minorHAnsi"/>
                <w:sz w:val="22"/>
                <w:szCs w:val="22"/>
                <w:lang w:eastAsia="en-US"/>
              </w:rPr>
              <w:t>уведомления о согласовании проекта рекультивации или об отказе в таком согласовании</w:t>
            </w:r>
          </w:p>
        </w:tc>
      </w:tr>
    </w:tbl>
    <w:p w:rsidR="003F5157" w:rsidRPr="00470E33" w:rsidRDefault="003F5157" w:rsidP="003F5157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F5157" w:rsidRPr="00470E33" w:rsidRDefault="003F5157" w:rsidP="003F5157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F5157" w:rsidRPr="00470E33" w:rsidRDefault="003F5157" w:rsidP="003F5157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6"/>
      </w:tblGrid>
      <w:tr w:rsidR="003F5157" w:rsidRPr="00470E33" w:rsidTr="00924602">
        <w:trPr>
          <w:trHeight w:val="756"/>
        </w:trPr>
        <w:tc>
          <w:tcPr>
            <w:tcW w:w="8016" w:type="dxa"/>
          </w:tcPr>
          <w:p w:rsidR="003F5157" w:rsidRPr="00470E33" w:rsidRDefault="003F5157" w:rsidP="0092460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70E33">
              <w:rPr>
                <w:rFonts w:eastAsiaTheme="minorHAnsi" w:cstheme="minorBidi"/>
                <w:sz w:val="22"/>
                <w:szCs w:val="22"/>
                <w:lang w:eastAsia="en-US"/>
              </w:rPr>
              <w:t>Выдача (направление) Заявителю результата предоставления Муниципальной услуги</w:t>
            </w:r>
          </w:p>
        </w:tc>
      </w:tr>
    </w:tbl>
    <w:p w:rsidR="003F5157" w:rsidRPr="00470E33" w:rsidRDefault="003F5157" w:rsidP="003F5157">
      <w:pPr>
        <w:jc w:val="center"/>
        <w:rPr>
          <w:rFonts w:eastAsiaTheme="minorHAnsi" w:cstheme="minorBidi"/>
          <w:sz w:val="28"/>
          <w:szCs w:val="28"/>
          <w:lang w:eastAsia="en-US"/>
        </w:rPr>
      </w:pPr>
    </w:p>
    <w:p w:rsidR="003F5157" w:rsidRPr="00470E33" w:rsidRDefault="003F5157" w:rsidP="003F5157">
      <w:pPr>
        <w:spacing w:line="276" w:lineRule="auto"/>
        <w:ind w:left="57"/>
        <w:jc w:val="both"/>
        <w:rPr>
          <w:sz w:val="28"/>
          <w:szCs w:val="28"/>
        </w:rPr>
      </w:pPr>
    </w:p>
    <w:p w:rsidR="003F5157" w:rsidRPr="00470E33" w:rsidRDefault="003F5157" w:rsidP="003F5157">
      <w:pPr>
        <w:ind w:left="57"/>
        <w:jc w:val="both"/>
        <w:rPr>
          <w:sz w:val="24"/>
          <w:szCs w:val="24"/>
        </w:rPr>
      </w:pPr>
    </w:p>
    <w:p w:rsidR="003F5157" w:rsidRPr="00470E33" w:rsidRDefault="003F5157" w:rsidP="003F5157">
      <w:pPr>
        <w:ind w:left="57"/>
        <w:jc w:val="both"/>
        <w:rPr>
          <w:sz w:val="24"/>
          <w:szCs w:val="24"/>
        </w:rPr>
      </w:pPr>
    </w:p>
    <w:p w:rsidR="00E75A33" w:rsidRDefault="00E75A33"/>
    <w:sectPr w:rsidR="00E75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202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61B52"/>
    <w:multiLevelType w:val="multilevel"/>
    <w:tmpl w:val="1DE08006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36D5F12"/>
    <w:multiLevelType w:val="multilevel"/>
    <w:tmpl w:val="07E429E8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BEB"/>
    <w:rsid w:val="003F5157"/>
    <w:rsid w:val="009404A0"/>
    <w:rsid w:val="00C7344D"/>
    <w:rsid w:val="00D36BEB"/>
    <w:rsid w:val="00E7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DF2453472B08B4A535F517B74EC8BBA4D07F8DE6792DA0C7757A123B3AEC420BB26E61019A3D3E1A9092E390L435I" TargetMode="External"/><Relationship Id="rId13" Type="http://schemas.openxmlformats.org/officeDocument/2006/relationships/hyperlink" Target="consultantplus://offline/ref=16DF2453472B08B4A535F517B74EC8BBA4D27B85E3792DA0C7757A123B3AEC420BB26E61019A3D3E1A9092E390L435I" TargetMode="External"/><Relationship Id="rId18" Type="http://schemas.openxmlformats.org/officeDocument/2006/relationships/hyperlink" Target="consultantplus://offline/ref=16DF2453472B08B4A535F517B74EC8BBA4D07A82E17B2DA0C7757A123B3AEC420BB26E61019A3D3E1A9092E390L435I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6DF2453472B08B4A535F517B74EC8BBA4D07F8DEC7B2DA0C7757A123B3AEC420BB26E61019A3D3E1A9092E390L435I" TargetMode="External"/><Relationship Id="rId12" Type="http://schemas.openxmlformats.org/officeDocument/2006/relationships/hyperlink" Target="consultantplus://offline/ref=16DF2453472B08B4A535F517B74EC8BBA4D17683EC7B2DA0C7757A123B3AEC420BB26E61019A3D3E1A9092E390L435I" TargetMode="External"/><Relationship Id="rId17" Type="http://schemas.openxmlformats.org/officeDocument/2006/relationships/hyperlink" Target="consultantplus://offline/ref=EC5945C6B0781D76EBA875CFFD0E6FD4FB0A157098AFB8FDA982890AA97586B705F7B8576C4BFE89034A297FFBAE4C125EE8D7C4EAWEZ8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B06C398DF0B80B5491ECCBCBE483CF764F36A3C9ECE0CEC45D3DA90343824923E612FC70FAC271076C7D03F4C2D03FAD7A484E6AB2E723240509BD3v3H0F" TargetMode="External"/><Relationship Id="rId20" Type="http://schemas.openxmlformats.org/officeDocument/2006/relationships/hyperlink" Target="consultantplus://offline/ref=2251624D4CA26A3D577203854478D1DDABB61AD4FE0148BE7523F686AC0236C36F3D8E614440F1EB00106146E3BE5962412EA8D934115723ED75DB2Bd719E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DF2453472B08B4A535F517B74EC8BBA5D87880EF2D7AA296207417336AB6520FFB396E1D9826201D8E91LE3AI" TargetMode="External"/><Relationship Id="rId11" Type="http://schemas.openxmlformats.org/officeDocument/2006/relationships/hyperlink" Target="consultantplus://offline/ref=16DF2453472B08B4A535F517B74EC8BBA4D27E80E6792DA0C7757A123B3AEC4219B2366D039823371B85C4B2D519A165D17F34B8A6932C58LF39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07B95599C23D745FFA83FC930F114DD1640B91D3E7BDBB7780893948E74A1DD697AAE9E288ACFE226DEEA383BD5952864FC7F3AD6B825ExFC4E" TargetMode="External"/><Relationship Id="rId10" Type="http://schemas.openxmlformats.org/officeDocument/2006/relationships/hyperlink" Target="consultantplus://offline/ref=16DF2453472B08B4A535F517B74EC8BBA4D27B85E27E2DA0C7757A123B3AEC420BB26E61019A3D3E1A9092E390L435I" TargetMode="External"/><Relationship Id="rId19" Type="http://schemas.openxmlformats.org/officeDocument/2006/relationships/hyperlink" Target="consultantplus://offline/ref=FE0E255A6C120C73BE50E329C5A82AAA51E7DD434A1A40457C2A84C73405EC37C617F26387C21FE8EF7185B16689FA83876C669D797B27F35BCA0C3DKCK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DF2453472B08B4A535F517B74EC8BBA4D27D83E47B2DA0C7757A123B3AEC420BB26E61019A3D3E1A9092E390L435I" TargetMode="External"/><Relationship Id="rId14" Type="http://schemas.openxmlformats.org/officeDocument/2006/relationships/hyperlink" Target="consultantplus://offline/ref=16DF2453472B08B4A535F517B74EC8BBA4D17B8DE67B2DA0C7757A123B3AEC4219B2366D0398233F1C85C4B2D519A165D17F34B8A6932C58LF39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6113</Words>
  <Characters>34848</Characters>
  <Application>Microsoft Office Word</Application>
  <DocSecurity>0</DocSecurity>
  <Lines>290</Lines>
  <Paragraphs>81</Paragraphs>
  <ScaleCrop>false</ScaleCrop>
  <Company/>
  <LinksUpToDate>false</LinksUpToDate>
  <CharactersWithSpaces>40880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2021-03-03T05:35:00Z</dcterms:created>
  <dcterms:modified xsi:type="dcterms:W3CDTF">2021-04-04T07:34:00Z</dcterms:modified>
</cp:coreProperties>
</file>