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B2D" w:rsidRPr="00573D47" w:rsidRDefault="00933B2D" w:rsidP="00933B2D">
      <w:pPr>
        <w:jc w:val="center"/>
        <w:rPr>
          <w:b/>
        </w:rPr>
      </w:pPr>
      <w:r>
        <w:rPr>
          <w:b/>
        </w:rPr>
        <w:t xml:space="preserve">АДМИНИСТРАЦИЯ МОЛОДЁЖНОГО МУНИЦИПАЛЬНОГО ОБРАЗОВАНИЯ ПЕРЕЛЮБСКОГО МУНИЦИПАЛЬНОГО РАЙОНА САРАТОВСКОЙ ОБЛАСТИ </w:t>
      </w:r>
    </w:p>
    <w:p w:rsidR="00933B2D" w:rsidRDefault="00933B2D" w:rsidP="00933B2D">
      <w:pPr>
        <w:rPr>
          <w:b/>
        </w:rPr>
      </w:pPr>
    </w:p>
    <w:p w:rsidR="00933B2D" w:rsidRDefault="00933B2D" w:rsidP="00933B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933B2D" w:rsidRPr="00D66403" w:rsidRDefault="00933B2D" w:rsidP="00933B2D">
      <w:pPr>
        <w:jc w:val="center"/>
        <w:rPr>
          <w:b/>
          <w:sz w:val="32"/>
          <w:szCs w:val="32"/>
        </w:rPr>
      </w:pPr>
    </w:p>
    <w:p w:rsidR="00933B2D" w:rsidRDefault="00933B2D" w:rsidP="00933B2D">
      <w:pPr>
        <w:spacing w:after="88"/>
        <w:rPr>
          <w:b/>
        </w:rPr>
      </w:pPr>
      <w:r w:rsidRPr="00A8672B">
        <w:rPr>
          <w:b/>
        </w:rPr>
        <w:t>от 25 декабря 201</w:t>
      </w:r>
      <w:r>
        <w:rPr>
          <w:b/>
        </w:rPr>
        <w:t xml:space="preserve">3 года                     № 99 </w:t>
      </w:r>
      <w:proofErr w:type="spellStart"/>
      <w:r>
        <w:rPr>
          <w:b/>
        </w:rPr>
        <w:t>п.1</w:t>
      </w:r>
      <w:proofErr w:type="spellEnd"/>
      <w:r w:rsidRPr="00A8672B">
        <w:rPr>
          <w:b/>
        </w:rPr>
        <w:t xml:space="preserve">                          п.Молодёжный</w:t>
      </w:r>
    </w:p>
    <w:p w:rsidR="00933B2D" w:rsidRPr="00D66403" w:rsidRDefault="00933B2D" w:rsidP="00933B2D">
      <w:pPr>
        <w:spacing w:after="88"/>
        <w:rPr>
          <w:rFonts w:ascii="Arial" w:hAnsi="Arial" w:cs="Arial"/>
          <w:b/>
          <w:sz w:val="21"/>
          <w:szCs w:val="21"/>
        </w:rPr>
      </w:pPr>
    </w:p>
    <w:p w:rsidR="00933B2D" w:rsidRDefault="00933B2D" w:rsidP="00933B2D">
      <w:pPr>
        <w:spacing w:after="88"/>
        <w:rPr>
          <w:b/>
          <w:sz w:val="16"/>
          <w:szCs w:val="16"/>
        </w:rPr>
      </w:pPr>
    </w:p>
    <w:p w:rsidR="00933B2D" w:rsidRPr="00A8672B" w:rsidRDefault="00933B2D" w:rsidP="00933B2D">
      <w:pPr>
        <w:spacing w:after="88" w:line="240" w:lineRule="exact"/>
        <w:ind w:right="3776"/>
        <w:jc w:val="both"/>
        <w:rPr>
          <w:b/>
          <w:bCs/>
          <w:iCs/>
        </w:rPr>
      </w:pPr>
      <w:r w:rsidRPr="00A8672B">
        <w:rPr>
          <w:b/>
          <w:bCs/>
          <w:iCs/>
        </w:rPr>
        <w:t xml:space="preserve">Об утверждении Порядка предоставления нормативных правовых актов (проектов  нормативных правовых актов) администрацией  Молодёжного муниципального образования Перелюбского муниципального района в прокуратуру Перелюбского муниципального  ___района (города) Саратовской области для проверки соответствия законодательству и проведения </w:t>
      </w:r>
      <w:proofErr w:type="spellStart"/>
      <w:r w:rsidRPr="00A8672B">
        <w:rPr>
          <w:b/>
          <w:bCs/>
          <w:iCs/>
        </w:rPr>
        <w:t>антикоррупционной</w:t>
      </w:r>
      <w:proofErr w:type="spellEnd"/>
      <w:r w:rsidRPr="00A8672B">
        <w:rPr>
          <w:b/>
          <w:bCs/>
          <w:iCs/>
        </w:rPr>
        <w:t xml:space="preserve"> экспертизы</w:t>
      </w:r>
    </w:p>
    <w:p w:rsidR="00933B2D" w:rsidRPr="00A8672B" w:rsidRDefault="00933B2D" w:rsidP="00933B2D">
      <w:pPr>
        <w:spacing w:after="88"/>
        <w:jc w:val="both"/>
        <w:rPr>
          <w:rFonts w:ascii="Arial" w:hAnsi="Arial" w:cs="Arial"/>
          <w:b/>
          <w:sz w:val="16"/>
          <w:szCs w:val="16"/>
        </w:rPr>
      </w:pPr>
    </w:p>
    <w:p w:rsidR="00933B2D" w:rsidRPr="00D66403" w:rsidRDefault="00933B2D" w:rsidP="00933B2D">
      <w:pPr>
        <w:spacing w:after="88"/>
        <w:ind w:firstLine="708"/>
        <w:jc w:val="both"/>
      </w:pPr>
      <w: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Федеральным законом от 17.07.2009 года №172-ФЗ «Об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актов»,администрация Молодёжного муниципального образования Перелюбского муниципального района Саратовской области</w:t>
      </w:r>
    </w:p>
    <w:p w:rsidR="00933B2D" w:rsidRPr="00D66403" w:rsidRDefault="00933B2D" w:rsidP="00933B2D">
      <w:pPr>
        <w:spacing w:after="88"/>
      </w:pPr>
      <w:r>
        <w:t>ПОСТАНОВЛЯЕТ:</w:t>
      </w:r>
    </w:p>
    <w:p w:rsidR="00933B2D" w:rsidRDefault="00933B2D" w:rsidP="00933B2D">
      <w:pPr>
        <w:spacing w:after="88"/>
        <w:ind w:firstLine="708"/>
        <w:jc w:val="both"/>
      </w:pPr>
      <w:r>
        <w:t xml:space="preserve">1. Утвердить Порядок предоставления нормативных правовых актов (проектов нормативных правовых актов) Молодёжного муниципального образования Перелюбского муниципального района в прокурату Перелюбского муниципального  района (города) Саратовской области для проверки соответствия законодательству и проведения </w:t>
      </w:r>
      <w:proofErr w:type="spellStart"/>
      <w:r>
        <w:t>антикоррупционной</w:t>
      </w:r>
      <w:proofErr w:type="spellEnd"/>
      <w:r>
        <w:t xml:space="preserve"> экспертизы.</w:t>
      </w:r>
    </w:p>
    <w:p w:rsidR="00933B2D" w:rsidRDefault="00933B2D" w:rsidP="00933B2D">
      <w:pPr>
        <w:ind w:firstLine="708"/>
        <w:jc w:val="both"/>
      </w:pPr>
      <w:r>
        <w:t>2. Настоящее Постановление вступает в силу со дня его опубликования (обнародования)</w:t>
      </w:r>
    </w:p>
    <w:p w:rsidR="00933B2D" w:rsidRPr="00D66403" w:rsidRDefault="00933B2D" w:rsidP="00933B2D">
      <w:pPr>
        <w:ind w:firstLine="708"/>
        <w:jc w:val="both"/>
        <w:rPr>
          <w:sz w:val="24"/>
          <w:szCs w:val="24"/>
        </w:rPr>
      </w:pPr>
    </w:p>
    <w:p w:rsidR="00933B2D" w:rsidRDefault="00933B2D" w:rsidP="00933B2D">
      <w:pPr>
        <w:spacing w:after="88"/>
        <w:jc w:val="both"/>
      </w:pPr>
      <w:r>
        <w:t>Глава Молодёжного муниципального</w:t>
      </w:r>
    </w:p>
    <w:p w:rsidR="00933B2D" w:rsidRDefault="00933B2D" w:rsidP="00933B2D">
      <w:pPr>
        <w:spacing w:after="88"/>
        <w:jc w:val="both"/>
        <w:rPr>
          <w:bCs/>
        </w:rPr>
      </w:pPr>
      <w:r>
        <w:t>образования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С.А  Мирнов.</w:t>
      </w:r>
      <w:r>
        <w:rPr>
          <w:bCs/>
        </w:rPr>
        <w:tab/>
      </w:r>
      <w:r>
        <w:rPr>
          <w:bCs/>
        </w:rPr>
        <w:tab/>
        <w:t xml:space="preserve">      </w:t>
      </w:r>
    </w:p>
    <w:p w:rsidR="00933B2D" w:rsidRDefault="00933B2D" w:rsidP="00933B2D">
      <w:pPr>
        <w:spacing w:after="88" w:line="240" w:lineRule="exact"/>
        <w:jc w:val="both"/>
      </w:pPr>
      <w:r>
        <w:rPr>
          <w:bCs/>
        </w:rPr>
        <w:br w:type="page"/>
      </w:r>
      <w:r>
        <w:rPr>
          <w:bCs/>
        </w:rPr>
        <w:lastRenderedPageBreak/>
        <w:t xml:space="preserve">                                                                                    </w:t>
      </w:r>
      <w:r>
        <w:t>УТВЕРЖДЕН</w:t>
      </w:r>
    </w:p>
    <w:p w:rsidR="00933B2D" w:rsidRDefault="00933B2D" w:rsidP="00933B2D">
      <w:pPr>
        <w:spacing w:after="88" w:line="240" w:lineRule="exact"/>
        <w:ind w:left="6299"/>
        <w:jc w:val="both"/>
      </w:pPr>
      <w:r>
        <w:t xml:space="preserve">Постановлением администрации Молодёжного муниципального образования </w:t>
      </w:r>
    </w:p>
    <w:p w:rsidR="00933B2D" w:rsidRDefault="00933B2D" w:rsidP="00933B2D">
      <w:pPr>
        <w:spacing w:after="88" w:line="240" w:lineRule="exact"/>
        <w:ind w:left="6299"/>
        <w:jc w:val="both"/>
      </w:pPr>
      <w:r>
        <w:t>от 25 декабря 2013 года № 100</w:t>
      </w:r>
    </w:p>
    <w:p w:rsidR="00933B2D" w:rsidRDefault="00933B2D" w:rsidP="00933B2D">
      <w:pPr>
        <w:spacing w:after="88"/>
        <w:jc w:val="both"/>
        <w:rPr>
          <w:sz w:val="16"/>
          <w:szCs w:val="16"/>
        </w:rPr>
      </w:pPr>
    </w:p>
    <w:p w:rsidR="00933B2D" w:rsidRDefault="00933B2D" w:rsidP="00933B2D">
      <w:pPr>
        <w:spacing w:after="88"/>
        <w:jc w:val="center"/>
      </w:pPr>
      <w:r>
        <w:rPr>
          <w:b/>
          <w:bCs/>
        </w:rPr>
        <w:t>ПОРЯДОК</w:t>
      </w:r>
    </w:p>
    <w:p w:rsidR="00933B2D" w:rsidRDefault="00933B2D" w:rsidP="00933B2D">
      <w:pPr>
        <w:spacing w:after="88"/>
        <w:jc w:val="center"/>
      </w:pPr>
      <w:r>
        <w:rPr>
          <w:b/>
          <w:bCs/>
        </w:rPr>
        <w:t xml:space="preserve">предоставления нормативных правовых актов (проектов нормативных правовых актов) администрацией Молодёжного муниципального образования Перелюбского муниципального района в прокуратуру Перелюбского муниципального  района (города) Саратовской области для проверки соответствия законодательству и проведения </w:t>
      </w:r>
      <w:proofErr w:type="spellStart"/>
      <w:r>
        <w:rPr>
          <w:b/>
          <w:bCs/>
        </w:rPr>
        <w:t>антикоррупционной</w:t>
      </w:r>
      <w:proofErr w:type="spellEnd"/>
      <w:r>
        <w:rPr>
          <w:b/>
          <w:bCs/>
        </w:rPr>
        <w:t xml:space="preserve"> экспертизы</w:t>
      </w:r>
    </w:p>
    <w:p w:rsidR="00933B2D" w:rsidRDefault="00933B2D" w:rsidP="00933B2D">
      <w:pPr>
        <w:spacing w:after="88"/>
        <w:jc w:val="both"/>
        <w:rPr>
          <w:sz w:val="16"/>
          <w:szCs w:val="16"/>
        </w:rPr>
      </w:pPr>
    </w:p>
    <w:p w:rsidR="00933B2D" w:rsidRDefault="00933B2D" w:rsidP="00933B2D">
      <w:pPr>
        <w:spacing w:after="88"/>
        <w:ind w:firstLine="708"/>
        <w:jc w:val="both"/>
      </w:pPr>
      <w:r>
        <w:t xml:space="preserve">1. Настоящий Порядок предоставления нормативных правовых актов (проектов нормативных правовых актов) администрацией Молодёжного муниципального образования Перелюбского муниципального района в прокуратуру </w:t>
      </w:r>
      <w:r w:rsidRPr="009B540F">
        <w:rPr>
          <w:bCs/>
        </w:rPr>
        <w:t>Перелюбского муниципального</w:t>
      </w:r>
      <w:r>
        <w:rPr>
          <w:b/>
          <w:bCs/>
        </w:rPr>
        <w:t xml:space="preserve"> </w:t>
      </w:r>
      <w:r>
        <w:t xml:space="preserve">района (города) для проверки соответствия законодательству и проведения </w:t>
      </w:r>
      <w:proofErr w:type="spellStart"/>
      <w:r>
        <w:t>антикоррупционной</w:t>
      </w:r>
      <w:proofErr w:type="spellEnd"/>
      <w:r>
        <w:t xml:space="preserve"> экспертизы (далее – Порядок) разработан в целях организации взаимодействия прокуратуры Перелюбского муниципального района (города) и администрации Молодёжного муниципального образования Перелюбского муниципального района по вопросу обеспечения законности принимаемых администрацией Молодёжного муниципального образования нормативных правовых актов и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их проектов, в целях обеспечения законности при разработке и принятии нормативных правовых актов администрацией Молодёжного муниципального образования, в целях оказания содействия администрации Молодёжного муниципального образования  в разработке проектов правовых актов, совершенствования механизма нормотворчества.</w:t>
      </w:r>
    </w:p>
    <w:p w:rsidR="00933B2D" w:rsidRDefault="00933B2D" w:rsidP="00933B2D">
      <w:pPr>
        <w:shd w:val="clear" w:color="auto" w:fill="FFFFFF"/>
        <w:spacing w:after="88"/>
        <w:ind w:firstLine="708"/>
        <w:jc w:val="both"/>
      </w:pPr>
      <w:r>
        <w:t xml:space="preserve">2. Проекты нормативных правовых актов администрации Молодёжного муниципального образования Перелюбского муниципального района не позднее, чем за 10 дней до предполагаемой даты их принятия предоставляются в прокуратуру Перелюбского муниципального  района (города) Саратовской области для проведения проверки соответствия действующему законодательству, </w:t>
      </w:r>
      <w:proofErr w:type="spellStart"/>
      <w:r>
        <w:t>антикоррупционной</w:t>
      </w:r>
      <w:proofErr w:type="spellEnd"/>
      <w:r>
        <w:t xml:space="preserve"> экспертизы.</w:t>
      </w:r>
    </w:p>
    <w:p w:rsidR="00933B2D" w:rsidRDefault="00933B2D" w:rsidP="00933B2D">
      <w:pPr>
        <w:spacing w:after="88"/>
        <w:ind w:firstLine="708"/>
        <w:jc w:val="both"/>
      </w:pPr>
      <w:r>
        <w:t xml:space="preserve">3. Нормативные правовые акты администрации Молодёжного муниципального образования  в течение десяти дней с даты подписания, предоставляются в прокуратуру Перелюбского муниципального  района (города) Саратовской области для проверки соответствия законодательству и проведения </w:t>
      </w:r>
      <w:proofErr w:type="spellStart"/>
      <w:r>
        <w:t>антикоррупционной</w:t>
      </w:r>
      <w:proofErr w:type="spellEnd"/>
      <w:r>
        <w:t xml:space="preserve"> экспертизы.</w:t>
      </w:r>
    </w:p>
    <w:p w:rsidR="00933B2D" w:rsidRDefault="00933B2D" w:rsidP="00933B2D">
      <w:pPr>
        <w:pStyle w:val="a3"/>
        <w:tabs>
          <w:tab w:val="left" w:pos="6450"/>
        </w:tabs>
        <w:rPr>
          <w:rFonts w:ascii="Times New Roman" w:hAnsi="Times New Roman"/>
          <w:sz w:val="28"/>
          <w:szCs w:val="28"/>
        </w:rPr>
      </w:pP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933B2D"/>
    <w:rsid w:val="0004287E"/>
    <w:rsid w:val="003D04A9"/>
    <w:rsid w:val="00435EB0"/>
    <w:rsid w:val="00597811"/>
    <w:rsid w:val="00612BE7"/>
    <w:rsid w:val="00803B97"/>
    <w:rsid w:val="008A609F"/>
    <w:rsid w:val="00933B2D"/>
    <w:rsid w:val="00A15C61"/>
    <w:rsid w:val="00C9460B"/>
    <w:rsid w:val="00D611C1"/>
    <w:rsid w:val="00E200D4"/>
    <w:rsid w:val="00F0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B2D"/>
    <w:pPr>
      <w:spacing w:after="200"/>
      <w:jc w:val="left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3B2D"/>
    <w:pPr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933B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559</Words>
  <Characters>3187</Characters>
  <Application>Microsoft Office Word</Application>
  <DocSecurity>0</DocSecurity>
  <Lines>26</Lines>
  <Paragraphs>7</Paragraphs>
  <ScaleCrop>false</ScaleCrop>
  <Company>Hewlett-Packard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2014-09-11T13:38:00Z</dcterms:created>
  <dcterms:modified xsi:type="dcterms:W3CDTF">2014-09-11T13:39:00Z</dcterms:modified>
</cp:coreProperties>
</file>