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37B" w:rsidRPr="00DA056D" w:rsidRDefault="00C6537B" w:rsidP="00C6537B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C6537B" w:rsidRPr="00DA056D" w:rsidRDefault="00C6537B" w:rsidP="00C6537B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C6537B" w:rsidRPr="00DA056D" w:rsidRDefault="00C6537B" w:rsidP="00C6537B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C6537B" w:rsidRPr="00DA056D" w:rsidRDefault="00C6537B" w:rsidP="00C6537B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C6537B" w:rsidRPr="00DA056D" w:rsidRDefault="00C6537B" w:rsidP="00C6537B">
      <w:pPr>
        <w:widowControl w:val="0"/>
        <w:jc w:val="center"/>
        <w:rPr>
          <w:b/>
          <w:bCs/>
          <w:sz w:val="28"/>
          <w:szCs w:val="28"/>
        </w:rPr>
      </w:pPr>
    </w:p>
    <w:p w:rsidR="00C6537B" w:rsidRPr="00DA056D" w:rsidRDefault="00C6537B" w:rsidP="00C6537B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C6537B" w:rsidRPr="00DA056D" w:rsidRDefault="00C6537B" w:rsidP="00C6537B">
      <w:pPr>
        <w:rPr>
          <w:b/>
          <w:sz w:val="28"/>
          <w:szCs w:val="28"/>
        </w:rPr>
      </w:pPr>
    </w:p>
    <w:p w:rsidR="00C6537B" w:rsidRDefault="00C6537B" w:rsidP="00C6537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25</w:t>
      </w:r>
      <w:r w:rsidRPr="00EA3893">
        <w:rPr>
          <w:b/>
          <w:sz w:val="28"/>
          <w:szCs w:val="28"/>
        </w:rPr>
        <w:t>.12</w:t>
      </w:r>
      <w:r>
        <w:rPr>
          <w:b/>
          <w:sz w:val="28"/>
          <w:szCs w:val="28"/>
        </w:rPr>
        <w:t xml:space="preserve">.2024 </w:t>
      </w:r>
      <w:r w:rsidRPr="00EA3893">
        <w:rPr>
          <w:b/>
          <w:sz w:val="28"/>
          <w:szCs w:val="28"/>
        </w:rPr>
        <w:t xml:space="preserve">года           </w:t>
      </w:r>
      <w:r>
        <w:rPr>
          <w:b/>
          <w:sz w:val="28"/>
          <w:szCs w:val="28"/>
        </w:rPr>
        <w:t xml:space="preserve">               № 51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C6537B" w:rsidRDefault="00C6537B" w:rsidP="00C6537B">
      <w:pPr>
        <w:rPr>
          <w:b/>
          <w:sz w:val="28"/>
          <w:szCs w:val="28"/>
        </w:rPr>
      </w:pPr>
    </w:p>
    <w:p w:rsidR="00C6537B" w:rsidRPr="00420841" w:rsidRDefault="00C6537B" w:rsidP="00C6537B">
      <w:pPr>
        <w:pStyle w:val="1"/>
        <w:tabs>
          <w:tab w:val="left" w:pos="0"/>
        </w:tabs>
        <w:rPr>
          <w:b w:val="0"/>
          <w:i/>
          <w:szCs w:val="22"/>
        </w:rPr>
      </w:pPr>
      <w:r w:rsidRPr="00420841">
        <w:rPr>
          <w:i/>
          <w:szCs w:val="22"/>
        </w:rPr>
        <w:t>Об утверждении муниципальной программы «Ремонт, содержание автомобильных дорог</w:t>
      </w:r>
      <w:r w:rsidRPr="00420841">
        <w:rPr>
          <w:b w:val="0"/>
          <w:i/>
          <w:szCs w:val="22"/>
        </w:rPr>
        <w:t xml:space="preserve"> </w:t>
      </w:r>
      <w:r w:rsidRPr="00420841">
        <w:rPr>
          <w:i/>
          <w:szCs w:val="22"/>
        </w:rPr>
        <w:t>общего пользования местного значения в границах населённых пунктов Молодёжного муниципального образования Перелюбского муниципального района</w:t>
      </w:r>
    </w:p>
    <w:p w:rsidR="00C6537B" w:rsidRPr="00420841" w:rsidRDefault="00C6537B" w:rsidP="00C6537B">
      <w:pPr>
        <w:pStyle w:val="1"/>
        <w:tabs>
          <w:tab w:val="left" w:pos="0"/>
        </w:tabs>
        <w:rPr>
          <w:i/>
          <w:szCs w:val="22"/>
        </w:rPr>
      </w:pPr>
      <w:r w:rsidRPr="00420841">
        <w:rPr>
          <w:i/>
          <w:szCs w:val="22"/>
        </w:rPr>
        <w:t>Саратовской области на 2025-2027 гг.»</w:t>
      </w:r>
    </w:p>
    <w:p w:rsidR="00C6537B" w:rsidRDefault="00C6537B" w:rsidP="00C6537B">
      <w:pPr>
        <w:jc w:val="center"/>
        <w:rPr>
          <w:sz w:val="28"/>
          <w:szCs w:val="28"/>
        </w:rPr>
      </w:pPr>
    </w:p>
    <w:p w:rsidR="00C6537B" w:rsidRDefault="00C6537B" w:rsidP="00C6537B">
      <w:pPr>
        <w:ind w:firstLine="567"/>
        <w:jc w:val="both"/>
        <w:rPr>
          <w:sz w:val="24"/>
          <w:szCs w:val="28"/>
        </w:rPr>
      </w:pPr>
      <w:r w:rsidRPr="00B31DDC">
        <w:rPr>
          <w:sz w:val="24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области", администрация Молодёжного муниципального образования Перелюбского муниципального района Саратовской области</w:t>
      </w:r>
    </w:p>
    <w:p w:rsidR="00C6537B" w:rsidRDefault="00C6537B" w:rsidP="00C6537B">
      <w:pPr>
        <w:ind w:firstLine="567"/>
        <w:jc w:val="both"/>
        <w:rPr>
          <w:sz w:val="24"/>
          <w:szCs w:val="28"/>
        </w:rPr>
      </w:pPr>
    </w:p>
    <w:p w:rsidR="00C6537B" w:rsidRPr="00B31DDC" w:rsidRDefault="00C6537B" w:rsidP="00C6537B">
      <w:pPr>
        <w:jc w:val="both"/>
        <w:rPr>
          <w:sz w:val="24"/>
          <w:szCs w:val="28"/>
        </w:rPr>
      </w:pPr>
    </w:p>
    <w:p w:rsidR="00C6537B" w:rsidRDefault="00C6537B" w:rsidP="00C6537B">
      <w:pPr>
        <w:ind w:firstLine="567"/>
        <w:jc w:val="both"/>
        <w:rPr>
          <w:b/>
          <w:sz w:val="24"/>
          <w:szCs w:val="28"/>
        </w:rPr>
      </w:pPr>
      <w:r w:rsidRPr="00B31DDC">
        <w:rPr>
          <w:b/>
          <w:sz w:val="24"/>
          <w:szCs w:val="28"/>
        </w:rPr>
        <w:t>ПОСТАНОВЛЯЕТ:</w:t>
      </w:r>
    </w:p>
    <w:p w:rsidR="00C6537B" w:rsidRDefault="00C6537B" w:rsidP="00C6537B">
      <w:pPr>
        <w:ind w:firstLine="567"/>
        <w:jc w:val="both"/>
        <w:rPr>
          <w:b/>
          <w:sz w:val="24"/>
          <w:szCs w:val="28"/>
        </w:rPr>
      </w:pPr>
    </w:p>
    <w:p w:rsidR="00C6537B" w:rsidRPr="00B31DDC" w:rsidRDefault="00C6537B" w:rsidP="00C6537B">
      <w:pPr>
        <w:jc w:val="both"/>
        <w:rPr>
          <w:sz w:val="24"/>
          <w:szCs w:val="28"/>
        </w:rPr>
      </w:pPr>
    </w:p>
    <w:p w:rsidR="00C6537B" w:rsidRPr="00B31DDC" w:rsidRDefault="00C6537B" w:rsidP="00C6537B">
      <w:pPr>
        <w:ind w:firstLine="567"/>
        <w:jc w:val="both"/>
        <w:rPr>
          <w:sz w:val="24"/>
          <w:szCs w:val="28"/>
        </w:rPr>
      </w:pPr>
      <w:r w:rsidRPr="00B31DDC">
        <w:rPr>
          <w:sz w:val="24"/>
          <w:szCs w:val="28"/>
        </w:rPr>
        <w:t>1. Утвердить муниципальную программу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гг.»;</w:t>
      </w:r>
    </w:p>
    <w:p w:rsidR="00C6537B" w:rsidRDefault="00C6537B" w:rsidP="00C6537B">
      <w:pPr>
        <w:ind w:firstLine="567"/>
        <w:jc w:val="both"/>
        <w:rPr>
          <w:sz w:val="24"/>
          <w:szCs w:val="28"/>
        </w:rPr>
      </w:pPr>
      <w:r w:rsidRPr="00B31DDC">
        <w:rPr>
          <w:sz w:val="24"/>
          <w:szCs w:val="28"/>
        </w:rPr>
        <w:t>2. считать утратившим</w:t>
      </w:r>
      <w:r>
        <w:rPr>
          <w:sz w:val="24"/>
          <w:szCs w:val="28"/>
        </w:rPr>
        <w:t>и</w:t>
      </w:r>
      <w:r w:rsidRPr="00B31DDC">
        <w:rPr>
          <w:sz w:val="24"/>
          <w:szCs w:val="28"/>
        </w:rPr>
        <w:t xml:space="preserve"> силу с 31.12.2024 года</w:t>
      </w:r>
      <w:r>
        <w:rPr>
          <w:sz w:val="24"/>
          <w:szCs w:val="28"/>
        </w:rPr>
        <w:t>:</w:t>
      </w:r>
    </w:p>
    <w:p w:rsidR="00C6537B" w:rsidRDefault="00C6537B" w:rsidP="00C6537B">
      <w:pPr>
        <w:ind w:firstLine="567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- </w:t>
      </w:r>
      <w:r w:rsidRPr="00B31DDC">
        <w:rPr>
          <w:sz w:val="24"/>
          <w:szCs w:val="28"/>
        </w:rPr>
        <w:t>постановление от 26.12.2023 года № 40 «Об утверждении муниципальной программы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2024-2026 гг.»</w:t>
      </w:r>
      <w:r>
        <w:rPr>
          <w:sz w:val="24"/>
          <w:szCs w:val="28"/>
        </w:rPr>
        <w:t>;</w:t>
      </w:r>
    </w:p>
    <w:p w:rsidR="00C6537B" w:rsidRDefault="00C6537B" w:rsidP="00C6537B">
      <w:pPr>
        <w:ind w:firstLine="567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-  постановление от 16.02.2024 </w:t>
      </w:r>
      <w:r w:rsidRPr="00C35257">
        <w:rPr>
          <w:sz w:val="24"/>
          <w:szCs w:val="28"/>
        </w:rPr>
        <w:t>г</w:t>
      </w:r>
      <w:r>
        <w:rPr>
          <w:sz w:val="24"/>
          <w:szCs w:val="28"/>
        </w:rPr>
        <w:t xml:space="preserve">ода </w:t>
      </w:r>
      <w:r w:rsidRPr="00C35257">
        <w:rPr>
          <w:sz w:val="24"/>
          <w:szCs w:val="28"/>
        </w:rPr>
        <w:t>№</w:t>
      </w:r>
      <w:r>
        <w:rPr>
          <w:sz w:val="24"/>
          <w:szCs w:val="28"/>
        </w:rPr>
        <w:t xml:space="preserve"> 8 «</w:t>
      </w:r>
      <w:r w:rsidRPr="00C35257">
        <w:rPr>
          <w:sz w:val="24"/>
          <w:szCs w:val="28"/>
        </w:rPr>
        <w:t>О внесении изменений в постановление администрации Молодежн</w:t>
      </w:r>
      <w:r>
        <w:rPr>
          <w:sz w:val="24"/>
          <w:szCs w:val="28"/>
        </w:rPr>
        <w:t xml:space="preserve">ого муниципального образования от 26.12.2023 </w:t>
      </w:r>
      <w:r w:rsidRPr="00C35257">
        <w:rPr>
          <w:sz w:val="24"/>
          <w:szCs w:val="28"/>
        </w:rPr>
        <w:t>года   № 40 «Об утв</w:t>
      </w:r>
      <w:r>
        <w:rPr>
          <w:sz w:val="24"/>
          <w:szCs w:val="28"/>
        </w:rPr>
        <w:t xml:space="preserve">ерждении муниципальной </w:t>
      </w:r>
      <w:r w:rsidRPr="00C35257">
        <w:rPr>
          <w:sz w:val="24"/>
          <w:szCs w:val="28"/>
        </w:rPr>
        <w:t>программы «Ремонт,</w:t>
      </w:r>
      <w:r>
        <w:rPr>
          <w:sz w:val="24"/>
          <w:szCs w:val="28"/>
        </w:rPr>
        <w:t xml:space="preserve"> содержание автомобильных дорог </w:t>
      </w:r>
      <w:r w:rsidRPr="00C35257">
        <w:rPr>
          <w:sz w:val="24"/>
          <w:szCs w:val="28"/>
        </w:rPr>
        <w:t>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2024-2026 гг.»</w:t>
      </w:r>
      <w:r>
        <w:rPr>
          <w:sz w:val="24"/>
          <w:szCs w:val="28"/>
        </w:rPr>
        <w:t>.</w:t>
      </w:r>
    </w:p>
    <w:p w:rsidR="00C6537B" w:rsidRPr="00B31DDC" w:rsidRDefault="00C6537B" w:rsidP="00C6537B">
      <w:pPr>
        <w:ind w:firstLine="567"/>
        <w:jc w:val="both"/>
        <w:rPr>
          <w:sz w:val="24"/>
          <w:szCs w:val="28"/>
        </w:rPr>
      </w:pPr>
      <w:r w:rsidRPr="00B31DDC">
        <w:rPr>
          <w:sz w:val="24"/>
          <w:szCs w:val="28"/>
        </w:rPr>
        <w:t>3</w:t>
      </w:r>
      <w:r>
        <w:rPr>
          <w:sz w:val="24"/>
          <w:szCs w:val="28"/>
        </w:rPr>
        <w:t xml:space="preserve">. </w:t>
      </w:r>
      <w:r w:rsidRPr="00B31DDC">
        <w:rPr>
          <w:sz w:val="24"/>
          <w:szCs w:val="28"/>
        </w:rPr>
        <w:t>Обнародовать настоящее постановление в местах для обнародования и в сети Интернет на официальном сайте администрации Молодёжного муниципального образования.</w:t>
      </w:r>
    </w:p>
    <w:p w:rsidR="00C6537B" w:rsidRPr="00B31DDC" w:rsidRDefault="00C6537B" w:rsidP="00C6537B">
      <w:pPr>
        <w:ind w:firstLine="567"/>
        <w:jc w:val="both"/>
        <w:rPr>
          <w:sz w:val="24"/>
          <w:szCs w:val="28"/>
        </w:rPr>
      </w:pPr>
      <w:r>
        <w:rPr>
          <w:sz w:val="24"/>
          <w:szCs w:val="28"/>
        </w:rPr>
        <w:t>4</w:t>
      </w:r>
      <w:r w:rsidRPr="00B31DDC">
        <w:rPr>
          <w:sz w:val="24"/>
          <w:szCs w:val="28"/>
        </w:rPr>
        <w:t xml:space="preserve">. Контроль за исполнением настоящего постановления оставляю за собой. </w:t>
      </w:r>
    </w:p>
    <w:p w:rsidR="00C6537B" w:rsidRPr="00B31DDC" w:rsidRDefault="00C6537B" w:rsidP="00C6537B">
      <w:pPr>
        <w:jc w:val="both"/>
        <w:rPr>
          <w:sz w:val="24"/>
          <w:szCs w:val="28"/>
        </w:rPr>
      </w:pPr>
    </w:p>
    <w:p w:rsidR="00C6537B" w:rsidRDefault="00C6537B" w:rsidP="00C6537B">
      <w:pPr>
        <w:jc w:val="both"/>
        <w:rPr>
          <w:sz w:val="24"/>
          <w:szCs w:val="28"/>
        </w:rPr>
      </w:pPr>
    </w:p>
    <w:p w:rsidR="00C6537B" w:rsidRDefault="00C6537B" w:rsidP="00C6537B">
      <w:pPr>
        <w:jc w:val="both"/>
        <w:rPr>
          <w:sz w:val="24"/>
          <w:szCs w:val="28"/>
        </w:rPr>
      </w:pPr>
    </w:p>
    <w:p w:rsidR="00C6537B" w:rsidRPr="00B31DDC" w:rsidRDefault="00C6537B" w:rsidP="00C6537B">
      <w:pPr>
        <w:jc w:val="both"/>
        <w:rPr>
          <w:sz w:val="24"/>
          <w:szCs w:val="28"/>
        </w:rPr>
      </w:pPr>
      <w:r>
        <w:rPr>
          <w:sz w:val="24"/>
          <w:szCs w:val="28"/>
        </w:rPr>
        <w:t>И. о. Главы администрации</w:t>
      </w:r>
      <w:r w:rsidRPr="00B31DDC">
        <w:rPr>
          <w:sz w:val="24"/>
          <w:szCs w:val="28"/>
        </w:rPr>
        <w:t xml:space="preserve"> Молодёжного</w:t>
      </w:r>
    </w:p>
    <w:p w:rsidR="00C6537B" w:rsidRDefault="00C6537B" w:rsidP="00C6537B">
      <w:pPr>
        <w:jc w:val="both"/>
        <w:rPr>
          <w:sz w:val="24"/>
          <w:szCs w:val="28"/>
        </w:rPr>
      </w:pPr>
      <w:r w:rsidRPr="00B31DDC">
        <w:rPr>
          <w:sz w:val="24"/>
          <w:szCs w:val="28"/>
        </w:rPr>
        <w:t xml:space="preserve">муниципального образования                                                 </w:t>
      </w:r>
      <w:r>
        <w:rPr>
          <w:sz w:val="24"/>
          <w:szCs w:val="28"/>
        </w:rPr>
        <w:t xml:space="preserve">                          </w:t>
      </w:r>
      <w:proofErr w:type="spellStart"/>
      <w:r>
        <w:rPr>
          <w:sz w:val="24"/>
          <w:szCs w:val="28"/>
        </w:rPr>
        <w:t>Малькова</w:t>
      </w:r>
      <w:proofErr w:type="spellEnd"/>
      <w:r>
        <w:rPr>
          <w:sz w:val="24"/>
          <w:szCs w:val="28"/>
        </w:rPr>
        <w:t xml:space="preserve"> И.В.</w:t>
      </w:r>
    </w:p>
    <w:p w:rsidR="00C6537B" w:rsidRPr="00B31DDC" w:rsidRDefault="00C6537B" w:rsidP="00C6537B">
      <w:pPr>
        <w:jc w:val="both"/>
        <w:rPr>
          <w:sz w:val="24"/>
          <w:szCs w:val="28"/>
        </w:rPr>
      </w:pPr>
    </w:p>
    <w:p w:rsidR="00C6537B" w:rsidRPr="00723C67" w:rsidRDefault="00C6537B" w:rsidP="00C6537B">
      <w:pPr>
        <w:ind w:firstLine="4253"/>
        <w:jc w:val="right"/>
      </w:pPr>
      <w:r w:rsidRPr="00723C67">
        <w:lastRenderedPageBreak/>
        <w:t xml:space="preserve">Приложение </w:t>
      </w:r>
    </w:p>
    <w:p w:rsidR="00C6537B" w:rsidRPr="00723C67" w:rsidRDefault="00C6537B" w:rsidP="00C6537B">
      <w:pPr>
        <w:ind w:firstLine="4253"/>
        <w:jc w:val="right"/>
      </w:pPr>
      <w:r w:rsidRPr="00723C67">
        <w:t>к постановлению администрации</w:t>
      </w:r>
    </w:p>
    <w:p w:rsidR="00C6537B" w:rsidRPr="00723C67" w:rsidRDefault="00C6537B" w:rsidP="00C6537B">
      <w:pPr>
        <w:ind w:firstLine="4253"/>
        <w:jc w:val="right"/>
      </w:pPr>
      <w:r>
        <w:t>Молодёжного МО</w:t>
      </w:r>
    </w:p>
    <w:p w:rsidR="00C6537B" w:rsidRDefault="00C6537B" w:rsidP="00C6537B">
      <w:pPr>
        <w:jc w:val="right"/>
      </w:pPr>
      <w:r>
        <w:t>от 25.12.2024 года № 51</w:t>
      </w:r>
    </w:p>
    <w:p w:rsidR="00C6537B" w:rsidRDefault="00C6537B" w:rsidP="00C6537B">
      <w:pPr>
        <w:jc w:val="right"/>
      </w:pPr>
    </w:p>
    <w:p w:rsidR="00C6537B" w:rsidRPr="00B2414C" w:rsidRDefault="00C6537B" w:rsidP="00C6537B">
      <w:pPr>
        <w:jc w:val="center"/>
        <w:rPr>
          <w:b/>
          <w:sz w:val="24"/>
          <w:szCs w:val="28"/>
        </w:rPr>
      </w:pPr>
      <w:bookmarkStart w:id="0" w:name="_GoBack"/>
      <w:bookmarkEnd w:id="0"/>
      <w:r w:rsidRPr="00B2414C">
        <w:rPr>
          <w:b/>
          <w:sz w:val="24"/>
          <w:szCs w:val="28"/>
        </w:rPr>
        <w:t>МУНИЦИПАЛЬНАЯ ПРОГРАММА</w:t>
      </w:r>
    </w:p>
    <w:p w:rsidR="00C6537B" w:rsidRPr="006D2E29" w:rsidRDefault="00C6537B" w:rsidP="00C6537B">
      <w:pPr>
        <w:jc w:val="center"/>
        <w:rPr>
          <w:i/>
          <w:sz w:val="28"/>
          <w:szCs w:val="28"/>
        </w:rPr>
      </w:pPr>
      <w:r w:rsidRPr="00B2414C">
        <w:rPr>
          <w:b/>
          <w:sz w:val="24"/>
          <w:szCs w:val="28"/>
        </w:rPr>
        <w:t>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</w:t>
      </w:r>
      <w:r>
        <w:rPr>
          <w:b/>
          <w:sz w:val="24"/>
          <w:szCs w:val="28"/>
        </w:rPr>
        <w:t>йона Саратовской области на 2025</w:t>
      </w:r>
      <w:r w:rsidRPr="00B2414C">
        <w:rPr>
          <w:b/>
          <w:sz w:val="24"/>
          <w:szCs w:val="28"/>
        </w:rPr>
        <w:t>-2</w:t>
      </w:r>
      <w:r>
        <w:rPr>
          <w:b/>
          <w:sz w:val="24"/>
          <w:szCs w:val="28"/>
        </w:rPr>
        <w:t>027</w:t>
      </w:r>
      <w:r w:rsidRPr="00B2414C">
        <w:rPr>
          <w:b/>
          <w:sz w:val="24"/>
          <w:szCs w:val="28"/>
        </w:rPr>
        <w:t xml:space="preserve"> гг.»</w:t>
      </w:r>
    </w:p>
    <w:p w:rsidR="00C6537B" w:rsidRPr="006D2E29" w:rsidRDefault="00C6537B" w:rsidP="00C6537B">
      <w:pPr>
        <w:jc w:val="center"/>
        <w:rPr>
          <w:sz w:val="28"/>
          <w:szCs w:val="28"/>
        </w:rPr>
      </w:pPr>
    </w:p>
    <w:p w:rsidR="00C6537B" w:rsidRDefault="00C6537B" w:rsidP="00C6537B">
      <w:pPr>
        <w:pStyle w:val="WW-"/>
        <w:shd w:val="clear" w:color="auto" w:fill="FFFFFF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</w:rPr>
      </w:pPr>
      <w:r w:rsidRPr="00063EDF">
        <w:rPr>
          <w:rFonts w:ascii="Times New Roman" w:hAnsi="Times New Roman" w:cs="Times New Roman"/>
          <w:b/>
          <w:bCs/>
          <w:i/>
          <w:sz w:val="28"/>
          <w:szCs w:val="28"/>
        </w:rPr>
        <w:t>Паспорт муниципальной программы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8"/>
        <w:gridCol w:w="6871"/>
      </w:tblGrid>
      <w:tr w:rsidR="00C6537B" w:rsidRPr="00B2414C" w:rsidTr="00816D94">
        <w:trPr>
          <w:trHeight w:val="850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Наименование главного распорядителя бюджетных средств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clear" w:pos="709"/>
                <w:tab w:val="left" w:pos="197"/>
                <w:tab w:val="left" w:pos="1418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left="197" w:right="-240" w:hanging="142"/>
            </w:pPr>
            <w:r w:rsidRPr="00B2414C">
              <w:rPr>
                <w:rFonts w:ascii="Times New Roman" w:hAnsi="Times New Roman" w:cs="Times New Roman"/>
              </w:rPr>
              <w:t>- администрация Молодёжного муниципального образования Перелюбского муниципального района Саратовской области (далее – администрация МО)</w:t>
            </w:r>
          </w:p>
        </w:tc>
      </w:tr>
      <w:tr w:rsidR="00C6537B" w:rsidRPr="00B2414C" w:rsidTr="00816D94">
        <w:trPr>
          <w:trHeight w:val="495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 w:rsidRPr="00B2414C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муниципальная программа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</w:t>
            </w:r>
            <w:r>
              <w:rPr>
                <w:sz w:val="24"/>
                <w:szCs w:val="24"/>
              </w:rPr>
              <w:t>йона Саратовской области на 2025 -2027</w:t>
            </w:r>
            <w:r w:rsidRPr="00B2414C">
              <w:rPr>
                <w:sz w:val="24"/>
                <w:szCs w:val="24"/>
              </w:rPr>
              <w:t xml:space="preserve"> гг.» (далее - Программа)</w:t>
            </w:r>
          </w:p>
        </w:tc>
      </w:tr>
      <w:tr w:rsidR="00C6537B" w:rsidRPr="00B2414C" w:rsidTr="00816D94">
        <w:trPr>
          <w:trHeight w:val="29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ConsPlusNonformat"/>
              <w:rPr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>- Администрация МО</w:t>
            </w:r>
          </w:p>
        </w:tc>
      </w:tr>
      <w:tr w:rsidR="00C6537B" w:rsidRPr="00B2414C" w:rsidTr="00816D94">
        <w:trPr>
          <w:trHeight w:val="28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Срок реализации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clear" w:pos="709"/>
                <w:tab w:val="left" w:pos="557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right="98"/>
            </w:pPr>
            <w:r>
              <w:rPr>
                <w:rFonts w:ascii="Times New Roman" w:hAnsi="Times New Roman" w:cs="Times New Roman"/>
              </w:rPr>
              <w:t>2025 -2027</w:t>
            </w:r>
            <w:r w:rsidRPr="00B2414C">
              <w:rPr>
                <w:rFonts w:ascii="Times New Roman" w:hAnsi="Times New Roman" w:cs="Times New Roman"/>
              </w:rPr>
              <w:t xml:space="preserve"> гг.</w:t>
            </w:r>
          </w:p>
        </w:tc>
      </w:tr>
      <w:tr w:rsidR="00C6537B" w:rsidRPr="00B2414C" w:rsidTr="00816D94">
        <w:trPr>
          <w:trHeight w:val="321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 w:rsidRPr="00B2414C">
              <w:rPr>
                <w:rFonts w:ascii="Times New Roman" w:hAnsi="Times New Roman" w:cs="Times New Roman"/>
              </w:rPr>
              <w:t>Цели и задачи Программы</w:t>
            </w:r>
          </w:p>
          <w:p w:rsidR="00C6537B" w:rsidRPr="00B2414C" w:rsidRDefault="00C6537B" w:rsidP="00816D94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C6537B" w:rsidRPr="00B2414C" w:rsidRDefault="00C6537B" w:rsidP="00816D94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C6537B" w:rsidRPr="00B2414C" w:rsidRDefault="00C6537B" w:rsidP="00816D94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C6537B" w:rsidRPr="00B2414C" w:rsidRDefault="00C6537B" w:rsidP="00816D94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C6537B" w:rsidRPr="00B2414C" w:rsidRDefault="00C6537B" w:rsidP="00816D94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C6537B" w:rsidRPr="00B2414C" w:rsidRDefault="00C6537B" w:rsidP="00816D94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C6537B" w:rsidRPr="00B2414C" w:rsidRDefault="00C6537B" w:rsidP="00816D94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C6537B" w:rsidRPr="00B2414C" w:rsidRDefault="00C6537B" w:rsidP="00816D94">
            <w:pPr>
              <w:ind w:left="1464"/>
              <w:jc w:val="both"/>
              <w:rPr>
                <w:sz w:val="24"/>
                <w:szCs w:val="24"/>
              </w:rPr>
            </w:pP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jc w:val="both"/>
              <w:rPr>
                <w:i/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Целью Программы является</w:t>
            </w:r>
            <w:r w:rsidRPr="00B2414C">
              <w:rPr>
                <w:i/>
                <w:sz w:val="24"/>
                <w:szCs w:val="24"/>
              </w:rPr>
              <w:t>:</w:t>
            </w:r>
          </w:p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bCs/>
                <w:iCs/>
                <w:sz w:val="24"/>
                <w:szCs w:val="24"/>
              </w:rPr>
              <w:t xml:space="preserve">осуществление дорожной деятельности в отношении </w:t>
            </w:r>
            <w:r w:rsidRPr="00B2414C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>
              <w:rPr>
                <w:sz w:val="24"/>
                <w:szCs w:val="24"/>
              </w:rPr>
              <w:t xml:space="preserve"> в границах населённых пунктов </w:t>
            </w:r>
            <w:r w:rsidRPr="00B2414C">
              <w:rPr>
                <w:sz w:val="24"/>
                <w:szCs w:val="24"/>
              </w:rPr>
              <w:t>Молодёжного муниципального образования Перелюбского муниципального района Саратовской области;</w:t>
            </w:r>
          </w:p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- </w:t>
            </w:r>
            <w:r w:rsidRPr="00B2414C">
              <w:rPr>
                <w:bCs/>
                <w:iCs/>
                <w:sz w:val="24"/>
                <w:szCs w:val="24"/>
              </w:rPr>
              <w:t>приведение в нормативное состояние</w:t>
            </w:r>
            <w:r w:rsidRPr="00B2414C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2414C">
              <w:rPr>
                <w:sz w:val="24"/>
                <w:szCs w:val="24"/>
              </w:rPr>
              <w:t>автомобильных дорог местного значения;</w:t>
            </w:r>
          </w:p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- </w:t>
            </w:r>
            <w:r w:rsidRPr="00B2414C">
              <w:rPr>
                <w:bCs/>
                <w:iCs/>
                <w:sz w:val="24"/>
                <w:szCs w:val="24"/>
              </w:rPr>
              <w:t>повышение безопасности дорожного движения, снижение смертности и количества дорожно-транспортных происшествий);</w:t>
            </w:r>
          </w:p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сохранность автомобильных дорог местного значения.</w:t>
            </w:r>
          </w:p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 xml:space="preserve">   Задачами Программы являются:</w:t>
            </w:r>
          </w:p>
          <w:p w:rsidR="00C6537B" w:rsidRPr="00B2414C" w:rsidRDefault="00C6537B" w:rsidP="00816D94">
            <w:pPr>
              <w:jc w:val="both"/>
              <w:rPr>
                <w:dstrike/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совершенствование муниципального управления в области дорожной деятельности.</w:t>
            </w:r>
          </w:p>
        </w:tc>
      </w:tr>
      <w:tr w:rsidR="00C6537B" w:rsidRPr="00B2414C" w:rsidTr="00816D94">
        <w:trPr>
          <w:trHeight w:val="313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tabs>
                <w:tab w:val="left" w:pos="1400"/>
              </w:tabs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Тип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Муниципальная Программа</w:t>
            </w:r>
          </w:p>
        </w:tc>
      </w:tr>
      <w:tr w:rsidR="00C6537B" w:rsidRPr="00B2414C" w:rsidTr="00816D94">
        <w:trPr>
          <w:trHeight w:val="55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ConsPlusNormal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ConsPlusNonformat"/>
              <w:ind w:right="139"/>
              <w:rPr>
                <w:sz w:val="24"/>
                <w:szCs w:val="24"/>
              </w:rPr>
            </w:pPr>
            <w:r w:rsidRPr="00B2414C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МО </w:t>
            </w:r>
          </w:p>
        </w:tc>
      </w:tr>
      <w:tr w:rsidR="00C6537B" w:rsidRPr="00B2414C" w:rsidTr="00816D94">
        <w:trPr>
          <w:trHeight w:val="114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Целевые индикатор результативности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left="55" w:right="139"/>
              <w:jc w:val="both"/>
            </w:pPr>
            <w:r w:rsidRPr="00B2414C">
              <w:rPr>
                <w:rFonts w:ascii="Times New Roman" w:hAnsi="Times New Roman" w:cs="Times New Roman"/>
              </w:rPr>
              <w:t>- общая п</w:t>
            </w:r>
            <w:r w:rsidRPr="00B2414C">
              <w:rPr>
                <w:rFonts w:ascii="Times New Roman" w:hAnsi="Times New Roman" w:cs="Times New Roman"/>
                <w:color w:val="auto"/>
              </w:rPr>
              <w:t>ротяженность автомобильных дорог общего пользования местного значения – 29,4 км;</w:t>
            </w:r>
          </w:p>
          <w:p w:rsidR="00C6537B" w:rsidRPr="00B2414C" w:rsidRDefault="00C6537B" w:rsidP="00816D94">
            <w:pPr>
              <w:ind w:left="132" w:right="139" w:hanging="132"/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капитальный ремонт, ремонт автомобильных дороги т.д. описывается в Приложении;</w:t>
            </w:r>
          </w:p>
          <w:p w:rsidR="00C6537B" w:rsidRPr="00B2414C" w:rsidRDefault="00C6537B" w:rsidP="00816D94">
            <w:pPr>
              <w:ind w:left="132" w:right="139" w:hanging="132"/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- прирост протяженности сети автомобильных дорог общего пользования местного значения в границах населенных пунктов, соответствующих нормативным требованиям к транспортно-эксплуатационному состоянию в результате дорожной деятельности</w:t>
            </w:r>
          </w:p>
        </w:tc>
      </w:tr>
      <w:tr w:rsidR="00C6537B" w:rsidRPr="00B2414C" w:rsidTr="00816D94">
        <w:trPr>
          <w:trHeight w:val="699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</w:pPr>
            <w:r w:rsidRPr="00B2414C">
              <w:rPr>
                <w:rFonts w:ascii="Times New Roman" w:hAnsi="Times New Roman" w:cs="Times New Roman"/>
              </w:rPr>
              <w:lastRenderedPageBreak/>
              <w:t>Характеристика Программных мероприятий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jc w:val="both"/>
              <w:rPr>
                <w:sz w:val="24"/>
                <w:szCs w:val="24"/>
              </w:rPr>
            </w:pPr>
            <w:r w:rsidRPr="00B2414C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значения.</w:t>
            </w:r>
          </w:p>
        </w:tc>
      </w:tr>
      <w:tr w:rsidR="00C6537B" w:rsidRPr="00B2414C" w:rsidTr="00816D94">
        <w:trPr>
          <w:trHeight w:val="70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Объем финансирования Программы составляет:</w:t>
            </w:r>
          </w:p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- осуществление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Перелюбского муниципального района Саратовской области за счёт средств обла</w:t>
            </w:r>
            <w:r>
              <w:rPr>
                <w:rFonts w:ascii="Times New Roman" w:hAnsi="Times New Roman" w:cs="Times New Roman"/>
              </w:rPr>
              <w:t>стного дорожного фонда – на 2025 год –2 466</w:t>
            </w:r>
            <w:r w:rsidRPr="00B2414C">
              <w:rPr>
                <w:rFonts w:ascii="Times New Roman" w:hAnsi="Times New Roman" w:cs="Times New Roman"/>
              </w:rPr>
              <w:t xml:space="preserve"> 000,00 руб.</w:t>
            </w:r>
          </w:p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- обеспечение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Перелюбского муниципального района Саратовской области за счёт средств местного дорожного фонда (акцизы):</w:t>
            </w:r>
          </w:p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 xml:space="preserve">   - </w:t>
            </w:r>
            <w:r>
              <w:rPr>
                <w:rFonts w:ascii="Times New Roman" w:hAnsi="Times New Roman" w:cs="Times New Roman"/>
              </w:rPr>
              <w:t xml:space="preserve">  на 2025 год – </w:t>
            </w:r>
            <w:r w:rsidRPr="00B31DD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 </w:t>
            </w:r>
            <w:r w:rsidRPr="00B31DDC">
              <w:rPr>
                <w:rFonts w:ascii="Times New Roman" w:hAnsi="Times New Roman" w:cs="Times New Roman"/>
              </w:rPr>
              <w:t>072</w:t>
            </w:r>
            <w:r>
              <w:rPr>
                <w:rFonts w:ascii="Times New Roman" w:hAnsi="Times New Roman" w:cs="Times New Roman"/>
              </w:rPr>
              <w:t> </w:t>
            </w:r>
            <w:r w:rsidRPr="00B31DDC">
              <w:rPr>
                <w:rFonts w:ascii="Times New Roman" w:hAnsi="Times New Roman" w:cs="Times New Roman"/>
              </w:rPr>
              <w:t>500</w:t>
            </w:r>
            <w:r>
              <w:rPr>
                <w:rFonts w:ascii="Times New Roman" w:hAnsi="Times New Roman" w:cs="Times New Roman"/>
              </w:rPr>
              <w:t>,00</w:t>
            </w:r>
            <w:r w:rsidRPr="00B2414C">
              <w:rPr>
                <w:rFonts w:ascii="Times New Roman" w:hAnsi="Times New Roman" w:cs="Times New Roman"/>
              </w:rPr>
              <w:t xml:space="preserve"> руб.</w:t>
            </w:r>
          </w:p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   на 2026 год – </w:t>
            </w:r>
            <w:r w:rsidRPr="00B31DD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 </w:t>
            </w:r>
            <w:r w:rsidRPr="00B31DDC">
              <w:rPr>
                <w:rFonts w:ascii="Times New Roman" w:hAnsi="Times New Roman" w:cs="Times New Roman"/>
              </w:rPr>
              <w:t>180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1DDC">
              <w:rPr>
                <w:rFonts w:ascii="Times New Roman" w:hAnsi="Times New Roman" w:cs="Times New Roman"/>
              </w:rPr>
              <w:t>400</w:t>
            </w:r>
            <w:r w:rsidRPr="00B2414C">
              <w:rPr>
                <w:rFonts w:ascii="Times New Roman" w:hAnsi="Times New Roman" w:cs="Times New Roman"/>
              </w:rPr>
              <w:t>,00 руб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   на 2027 год – </w:t>
            </w:r>
            <w:r w:rsidRPr="00B31DD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 </w:t>
            </w:r>
            <w:r w:rsidRPr="00B31DDC">
              <w:rPr>
                <w:rFonts w:ascii="Times New Roman" w:hAnsi="Times New Roman" w:cs="Times New Roman"/>
              </w:rPr>
              <w:t>279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1DDC">
              <w:rPr>
                <w:rFonts w:ascii="Times New Roman" w:hAnsi="Times New Roman" w:cs="Times New Roman"/>
              </w:rPr>
              <w:t>900</w:t>
            </w:r>
            <w:r w:rsidRPr="00B2414C">
              <w:rPr>
                <w:rFonts w:ascii="Times New Roman" w:hAnsi="Times New Roman" w:cs="Times New Roman"/>
              </w:rPr>
              <w:t>,00 руб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6537B" w:rsidRPr="00B2414C" w:rsidTr="00816D94">
        <w:trPr>
          <w:trHeight w:val="103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 w:rsidRPr="00B2414C">
              <w:rPr>
                <w:rFonts w:ascii="Times New Roman" w:hAnsi="Times New Roman" w:cs="Times New Roman"/>
              </w:rPr>
              <w:t>Система организации контроля за исполнением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37B" w:rsidRPr="00B2414C" w:rsidRDefault="00C6537B" w:rsidP="00816D94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</w:pPr>
            <w:r w:rsidRPr="00B2414C">
              <w:rPr>
                <w:rFonts w:ascii="Times New Roman" w:hAnsi="Times New Roman" w:cs="Times New Roman"/>
              </w:rPr>
              <w:t>- ответственный по контролю за исполнением программных мероприятий – Глава Молодёжного МО</w:t>
            </w:r>
          </w:p>
        </w:tc>
      </w:tr>
    </w:tbl>
    <w:p w:rsidR="00C6537B" w:rsidRDefault="00C6537B" w:rsidP="00C6537B">
      <w:pPr>
        <w:pStyle w:val="WW-"/>
        <w:tabs>
          <w:tab w:val="left" w:pos="0"/>
        </w:tabs>
        <w:spacing w:line="240" w:lineRule="auto"/>
        <w:ind w:left="1080" w:right="139"/>
        <w:rPr>
          <w:rFonts w:ascii="Times New Roman" w:hAnsi="Times New Roman" w:cs="Times New Roman"/>
          <w:bCs/>
        </w:rPr>
      </w:pPr>
    </w:p>
    <w:p w:rsidR="00C6537B" w:rsidRPr="000C0464" w:rsidRDefault="00C6537B" w:rsidP="00C6537B">
      <w:pPr>
        <w:pStyle w:val="WW-"/>
        <w:numPr>
          <w:ilvl w:val="0"/>
          <w:numId w:val="1"/>
        </w:numPr>
        <w:tabs>
          <w:tab w:val="left" w:pos="0"/>
        </w:tabs>
        <w:spacing w:line="240" w:lineRule="auto"/>
        <w:ind w:right="139"/>
        <w:jc w:val="center"/>
        <w:rPr>
          <w:b/>
        </w:rPr>
      </w:pPr>
      <w:r w:rsidRPr="000C0464">
        <w:rPr>
          <w:rFonts w:ascii="Times New Roman" w:hAnsi="Times New Roman" w:cs="Times New Roman"/>
          <w:b/>
          <w:bCs/>
        </w:rPr>
        <w:t xml:space="preserve">Характеристика проблемы, целесообразность и необходимость её решения </w:t>
      </w:r>
      <w:r w:rsidRPr="000C0464">
        <w:rPr>
          <w:rFonts w:ascii="Times New Roman" w:hAnsi="Times New Roman" w:cs="Times New Roman"/>
          <w:b/>
        </w:rPr>
        <w:t>программно-целевым методом.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для решения задач по осуществлению дорожной деятельности в отношении автомобильных дорог общего пользования местного значения в границах населённых пунктов Молодёжного муниципального образования. В соответствии с законодательством Российской Федерации финансирование дорожного хозяйства осуществляется за счет средств местного бюджета и субсидий областного дорожного фонда.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устанавливает плановые показатели по основному виду деятельности в сфере дорожного хозяйства на 2025-2027 гг.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</w:p>
    <w:p w:rsidR="00C6537B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ind w:left="180" w:right="-570"/>
        <w:jc w:val="center"/>
      </w:pPr>
      <w:r w:rsidRPr="00B71167">
        <w:rPr>
          <w:rFonts w:ascii="Times New Roman" w:hAnsi="Times New Roman" w:cs="Times New Roman"/>
          <w:b/>
          <w:bCs/>
          <w:lang w:val="en-US"/>
        </w:rPr>
        <w:t>II</w:t>
      </w:r>
      <w:r w:rsidRPr="00B71167">
        <w:rPr>
          <w:rFonts w:ascii="Times New Roman" w:hAnsi="Times New Roman" w:cs="Times New Roman"/>
          <w:b/>
          <w:bCs/>
        </w:rPr>
        <w:t>. Цели и задачи Программы, сроки ее реализации</w:t>
      </w:r>
      <w:r>
        <w:rPr>
          <w:rFonts w:ascii="Times New Roman" w:hAnsi="Times New Roman" w:cs="Times New Roman"/>
          <w:b/>
          <w:bCs/>
        </w:rPr>
        <w:t>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Целью настоящей Программы является создание благоприятных организационно-правовых и экономических условий для обеспечения качественного ремонта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области: в части улучшения технического состояния автомобильных дорог общего пользования; уменьшения дорожно-транспортных происшествий; сохранность автомобильных дорог общего пользования местного значения, а также эффективного использования выделяемых для реализации программных мероприятий целевых ассигнований из областного дорожного фонда.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представляет собой мероприятия, обеспечивающие решение актуальных для муниципального района задач по улучшению технико-эксплуатационного состояния дорожной сети.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задачей настоящей Программы является выполнение установленных заданий по ремонту автомобильных дорог общего пользования местного значения в границах населённых пунктов Молодёжного </w:t>
      </w:r>
      <w:r w:rsidRPr="00586BA1">
        <w:rPr>
          <w:sz w:val="24"/>
          <w:szCs w:val="24"/>
        </w:rPr>
        <w:t>м</w:t>
      </w:r>
      <w:r>
        <w:rPr>
          <w:sz w:val="24"/>
          <w:szCs w:val="24"/>
        </w:rPr>
        <w:t>униципального образования Перелюбского</w:t>
      </w:r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C6537B" w:rsidRDefault="00C6537B" w:rsidP="00C6537B">
      <w:pPr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lastRenderedPageBreak/>
        <w:t>Реализация Программы осуществляется в период 2025-2027 гг.</w:t>
      </w:r>
    </w:p>
    <w:p w:rsidR="00C6537B" w:rsidRDefault="00C6537B" w:rsidP="00C6537B">
      <w:pPr>
        <w:ind w:firstLine="567"/>
        <w:jc w:val="both"/>
        <w:rPr>
          <w:i/>
          <w:sz w:val="24"/>
          <w:szCs w:val="24"/>
        </w:rPr>
      </w:pPr>
    </w:p>
    <w:p w:rsidR="00C6537B" w:rsidRDefault="00C6537B" w:rsidP="00C6537B">
      <w:pPr>
        <w:ind w:firstLine="567"/>
        <w:jc w:val="both"/>
        <w:rPr>
          <w:i/>
          <w:sz w:val="24"/>
          <w:szCs w:val="24"/>
        </w:rPr>
      </w:pPr>
    </w:p>
    <w:p w:rsidR="00C6537B" w:rsidRPr="009A3474" w:rsidRDefault="00C6537B" w:rsidP="00C6537B">
      <w:pPr>
        <w:ind w:firstLine="567"/>
        <w:jc w:val="both"/>
        <w:rPr>
          <w:i/>
          <w:sz w:val="24"/>
          <w:szCs w:val="24"/>
        </w:rPr>
      </w:pPr>
    </w:p>
    <w:p w:rsidR="00C6537B" w:rsidRDefault="00C6537B" w:rsidP="00C6537B">
      <w:pPr>
        <w:pStyle w:val="WW-"/>
        <w:tabs>
          <w:tab w:val="left" w:pos="851"/>
        </w:tabs>
        <w:spacing w:line="240" w:lineRule="auto"/>
        <w:ind w:left="180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III</w:t>
      </w:r>
      <w:r w:rsidRPr="00B71167">
        <w:rPr>
          <w:rFonts w:ascii="Times New Roman" w:hAnsi="Times New Roman" w:cs="Times New Roman"/>
          <w:b/>
          <w:bCs/>
        </w:rPr>
        <w:t>. Описание ожидаемых результатов реализации программы</w:t>
      </w:r>
    </w:p>
    <w:p w:rsidR="00C6537B" w:rsidRDefault="00C6537B" w:rsidP="00C6537B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Реализация программных мероприятий позволит осуществить ремонт в отношении автомобильных дорог общего пользования местного значения в границах населённых пунктов Молодёжного </w:t>
      </w:r>
      <w:r w:rsidRPr="00586BA1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униципального образования Перелюбского</w:t>
      </w:r>
      <w:r w:rsidRPr="00586BA1">
        <w:rPr>
          <w:rFonts w:ascii="Times New Roman" w:hAnsi="Times New Roman" w:cs="Times New Roman"/>
        </w:rPr>
        <w:t xml:space="preserve"> муниципального района </w:t>
      </w:r>
      <w:r>
        <w:rPr>
          <w:rFonts w:ascii="Times New Roman" w:hAnsi="Times New Roman" w:cs="Times New Roman"/>
        </w:rPr>
        <w:t xml:space="preserve">Саратовской области. </w:t>
      </w:r>
    </w:p>
    <w:p w:rsidR="00C6537B" w:rsidRDefault="00C6537B" w:rsidP="00C6537B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</w:p>
    <w:p w:rsidR="00C6537B" w:rsidRPr="00B71167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IV</w:t>
      </w:r>
      <w:r w:rsidRPr="00B71167">
        <w:rPr>
          <w:rFonts w:ascii="Times New Roman" w:hAnsi="Times New Roman" w:cs="Times New Roman"/>
          <w:b/>
          <w:bCs/>
        </w:rPr>
        <w:t>. Перечень и описание программных мероприятий</w:t>
      </w:r>
    </w:p>
    <w:p w:rsidR="00C6537B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автомобильных дорог общего пользования местного значения подлежащих ремонту, указывается в приложении к Программе.</w:t>
      </w:r>
    </w:p>
    <w:p w:rsidR="00C6537B" w:rsidRPr="00A853DB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:rsidR="00C6537B" w:rsidRPr="002C0F34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</w:t>
      </w:r>
      <w:r w:rsidRPr="00B71167">
        <w:rPr>
          <w:rFonts w:ascii="Times New Roman" w:hAnsi="Times New Roman" w:cs="Times New Roman"/>
          <w:b/>
          <w:bCs/>
        </w:rPr>
        <w:t>. Оце</w:t>
      </w:r>
      <w:r>
        <w:rPr>
          <w:rFonts w:ascii="Times New Roman" w:hAnsi="Times New Roman" w:cs="Times New Roman"/>
          <w:b/>
          <w:bCs/>
        </w:rPr>
        <w:t>нка рисков реализации программы</w:t>
      </w:r>
    </w:p>
    <w:p w:rsidR="00C6537B" w:rsidRDefault="00C6537B" w:rsidP="00C6537B">
      <w:pPr>
        <w:pStyle w:val="WW-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Возможные риски реализации Программы:</w:t>
      </w:r>
    </w:p>
    <w:p w:rsidR="00C6537B" w:rsidRDefault="00C6537B" w:rsidP="00C6537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финансирование запланированных мероприятий не в полном объеме;</w:t>
      </w:r>
    </w:p>
    <w:p w:rsidR="00C6537B" w:rsidRDefault="00C6537B" w:rsidP="00C6537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рост инфляции выше прогнозного уровня;</w:t>
      </w:r>
    </w:p>
    <w:p w:rsidR="00C6537B" w:rsidRDefault="00C6537B" w:rsidP="00C6537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форс-мажорные обстоятельства.</w:t>
      </w:r>
    </w:p>
    <w:p w:rsidR="00C6537B" w:rsidRDefault="00C6537B" w:rsidP="00C6537B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C6537B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</w:t>
      </w:r>
      <w:r w:rsidRPr="00B71167">
        <w:rPr>
          <w:rFonts w:ascii="Times New Roman" w:hAnsi="Times New Roman" w:cs="Times New Roman"/>
          <w:b/>
          <w:bCs/>
        </w:rPr>
        <w:t>. Обоснование потребности в необходимых ресурсах</w:t>
      </w:r>
    </w:p>
    <w:p w:rsidR="00C6537B" w:rsidRDefault="00C6537B" w:rsidP="00C6537B">
      <w:pPr>
        <w:pStyle w:val="WW-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 потребности в необходимых ресурсах производится на основании изучения котировок цен на рынке товаров, работ, услуг, с учетом оценки степени сложности планируемых ремонтных работ и площади объектов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района, планируемых к ремонту и содержанию.</w:t>
      </w:r>
    </w:p>
    <w:p w:rsidR="00C6537B" w:rsidRPr="006D2E29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rPr>
          <w:rFonts w:ascii="Times New Roman" w:hAnsi="Times New Roman" w:cs="Times New Roman"/>
          <w:bCs/>
        </w:rPr>
      </w:pPr>
    </w:p>
    <w:p w:rsidR="00C6537B" w:rsidRPr="002C0F34" w:rsidRDefault="00C6537B" w:rsidP="00C6537B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VII</w:t>
      </w:r>
      <w:r w:rsidRPr="00B71167">
        <w:rPr>
          <w:rFonts w:ascii="Times New Roman" w:hAnsi="Times New Roman" w:cs="Times New Roman"/>
          <w:b/>
          <w:bCs/>
        </w:rPr>
        <w:t xml:space="preserve">. Описание системы управления реализацией программы, и </w:t>
      </w:r>
      <w:r>
        <w:rPr>
          <w:rFonts w:ascii="Times New Roman" w:hAnsi="Times New Roman" w:cs="Times New Roman"/>
          <w:b/>
          <w:bCs/>
        </w:rPr>
        <w:t>контроль за ходом ее реализации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Управление реализацией Программы осуществляется муниципальным заказчиком Программы – администрация МО.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мероприятий, а также по целевому использованию субсидий дорожного фонда области, средства дорожного фонда.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Исполнителями программных мероприятий являются организации, осуществляющие деятельность в сфере дорожного хозяйства, на основании муниципальных контрактов в соответствии с законодательством Российской Федерации.</w:t>
      </w:r>
    </w:p>
    <w:p w:rsidR="00C6537B" w:rsidRPr="00A853D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C6537B" w:rsidRPr="00A853DB" w:rsidRDefault="00C6537B" w:rsidP="00C6537B">
      <w:pPr>
        <w:jc w:val="center"/>
        <w:rPr>
          <w:sz w:val="24"/>
          <w:szCs w:val="24"/>
        </w:rPr>
      </w:pPr>
    </w:p>
    <w:p w:rsidR="00C6537B" w:rsidRPr="00B71167" w:rsidRDefault="00C6537B" w:rsidP="00C6537B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  <w:lang w:val="en-US"/>
        </w:rPr>
        <w:t>VIII</w:t>
      </w:r>
      <w:r w:rsidRPr="00B71167">
        <w:rPr>
          <w:b/>
          <w:sz w:val="24"/>
          <w:szCs w:val="24"/>
        </w:rPr>
        <w:t xml:space="preserve">. Оценка эффективности социально-экономических </w:t>
      </w:r>
    </w:p>
    <w:p w:rsidR="00C6537B" w:rsidRPr="00B71167" w:rsidRDefault="00C6537B" w:rsidP="00C6537B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оследствий реализации программы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настоящей Программы позволит улучшить состояние дорожной сети Молодёжного</w:t>
      </w:r>
      <w:r w:rsidRPr="00586BA1">
        <w:rPr>
          <w:sz w:val="24"/>
          <w:szCs w:val="24"/>
        </w:rPr>
        <w:t xml:space="preserve"> м</w:t>
      </w:r>
      <w:r>
        <w:rPr>
          <w:sz w:val="24"/>
          <w:szCs w:val="24"/>
        </w:rPr>
        <w:t>униципального образования Перелюбского</w:t>
      </w:r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Участие организаций дорожного хозяйства в реализации мероприятий настоящей Программы позволит обеспечить постоянную занятость их работников и увеличить налоговые поступления в бюджеты всех уровней бюджетной системы Российской Федерации. Своевременный ремонт автомобильных дорог позволит более эффективно использовать транспортные средства, экономить горюче-смазочные материалы, сократить вредные выбросы в атмосферу, повысить уровень безопасности дорожного движения.</w:t>
      </w:r>
    </w:p>
    <w:p w:rsidR="00C6537B" w:rsidRDefault="00C6537B" w:rsidP="00C6537B">
      <w:pPr>
        <w:ind w:firstLine="567"/>
        <w:jc w:val="both"/>
        <w:rPr>
          <w:sz w:val="24"/>
          <w:szCs w:val="24"/>
        </w:rPr>
      </w:pPr>
    </w:p>
    <w:p w:rsidR="00C6537B" w:rsidRDefault="00C6537B" w:rsidP="00C6537B">
      <w:pPr>
        <w:ind w:firstLine="567"/>
        <w:jc w:val="both"/>
        <w:rPr>
          <w:sz w:val="24"/>
          <w:szCs w:val="24"/>
        </w:rPr>
      </w:pPr>
    </w:p>
    <w:p w:rsidR="00C6537B" w:rsidRDefault="00C6537B" w:rsidP="00C6537B">
      <w:pPr>
        <w:jc w:val="both"/>
        <w:rPr>
          <w:sz w:val="24"/>
          <w:szCs w:val="24"/>
        </w:rPr>
      </w:pPr>
    </w:p>
    <w:p w:rsidR="00C6537B" w:rsidRPr="00A219E7" w:rsidRDefault="00C6537B" w:rsidP="00C6537B">
      <w:pPr>
        <w:jc w:val="right"/>
        <w:rPr>
          <w:szCs w:val="24"/>
        </w:rPr>
      </w:pPr>
      <w:r w:rsidRPr="00A219E7">
        <w:rPr>
          <w:szCs w:val="24"/>
        </w:rPr>
        <w:t>Приложение № 1</w:t>
      </w:r>
    </w:p>
    <w:p w:rsidR="00C6537B" w:rsidRPr="00A219E7" w:rsidRDefault="00C6537B" w:rsidP="00C6537B">
      <w:pPr>
        <w:jc w:val="right"/>
        <w:rPr>
          <w:szCs w:val="24"/>
        </w:rPr>
      </w:pPr>
      <w:r w:rsidRPr="00A219E7">
        <w:rPr>
          <w:szCs w:val="24"/>
        </w:rPr>
        <w:t xml:space="preserve">к </w:t>
      </w:r>
      <w:r>
        <w:rPr>
          <w:szCs w:val="24"/>
        </w:rPr>
        <w:t>муниципальной программе</w:t>
      </w:r>
    </w:p>
    <w:p w:rsidR="00C6537B" w:rsidRDefault="00C6537B" w:rsidP="00C6537B">
      <w:pPr>
        <w:rPr>
          <w:sz w:val="24"/>
          <w:szCs w:val="24"/>
        </w:rPr>
      </w:pPr>
    </w:p>
    <w:p w:rsidR="00C6537B" w:rsidRDefault="00C6537B" w:rsidP="00C6537B">
      <w:pPr>
        <w:jc w:val="center"/>
        <w:rPr>
          <w:b/>
          <w:sz w:val="28"/>
          <w:szCs w:val="24"/>
        </w:rPr>
      </w:pPr>
      <w:r w:rsidRPr="000C048B">
        <w:rPr>
          <w:b/>
          <w:sz w:val="28"/>
          <w:szCs w:val="24"/>
        </w:rPr>
        <w:t>Перечень и описание программных мероприятий.</w:t>
      </w:r>
    </w:p>
    <w:p w:rsidR="00C6537B" w:rsidRDefault="00C6537B" w:rsidP="00C6537B">
      <w:pPr>
        <w:jc w:val="center"/>
        <w:rPr>
          <w:b/>
          <w:sz w:val="28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2071"/>
        <w:gridCol w:w="1046"/>
        <w:gridCol w:w="1556"/>
      </w:tblGrid>
      <w:tr w:rsidR="00C6537B" w:rsidRPr="0093355A" w:rsidTr="00816D94">
        <w:tc>
          <w:tcPr>
            <w:tcW w:w="0" w:type="auto"/>
            <w:gridSpan w:val="4"/>
          </w:tcPr>
          <w:p w:rsidR="00C6537B" w:rsidRPr="0093355A" w:rsidRDefault="00C6537B" w:rsidP="00816D94">
            <w:pPr>
              <w:spacing w:line="259" w:lineRule="auto"/>
              <w:ind w:left="3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Основные мероприятия: «Осуществление </w:t>
            </w:r>
            <w:r w:rsidRPr="0093355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дорожной деятельности в отношении автомобильных дорог общего пользования местного значения в границах населенных пунктов сельских поселений на 2025 год </w:t>
            </w:r>
            <w:r w:rsidRPr="0093355A">
              <w:rPr>
                <w:b/>
                <w:sz w:val="24"/>
                <w:szCs w:val="24"/>
              </w:rPr>
              <w:t>за счёт средств областного дорожного фонда</w:t>
            </w:r>
            <w:r>
              <w:rPr>
                <w:b/>
                <w:sz w:val="24"/>
                <w:szCs w:val="24"/>
              </w:rPr>
              <w:t>»</w:t>
            </w:r>
          </w:p>
          <w:p w:rsidR="00C6537B" w:rsidRPr="0093355A" w:rsidRDefault="00C6537B" w:rsidP="00816D94">
            <w:pPr>
              <w:jc w:val="center"/>
              <w:rPr>
                <w:sz w:val="24"/>
                <w:szCs w:val="24"/>
              </w:rPr>
            </w:pPr>
          </w:p>
        </w:tc>
      </w:tr>
      <w:tr w:rsidR="00C6537B" w:rsidRPr="0093355A" w:rsidTr="00816D94">
        <w:tc>
          <w:tcPr>
            <w:tcW w:w="0" w:type="auto"/>
          </w:tcPr>
          <w:p w:rsidR="00C6537B" w:rsidRPr="0093355A" w:rsidRDefault="00C6537B" w:rsidP="00816D94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C6537B" w:rsidRPr="0093355A" w:rsidRDefault="00C6537B" w:rsidP="00816D94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 xml:space="preserve">протяженность </w:t>
            </w:r>
          </w:p>
          <w:p w:rsidR="00C6537B" w:rsidRPr="0093355A" w:rsidRDefault="00C6537B" w:rsidP="00816D94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п.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355A">
              <w:rPr>
                <w:b/>
                <w:sz w:val="24"/>
                <w:szCs w:val="24"/>
              </w:rPr>
              <w:t>м.</w:t>
            </w:r>
          </w:p>
        </w:tc>
        <w:tc>
          <w:tcPr>
            <w:tcW w:w="0" w:type="auto"/>
          </w:tcPr>
          <w:p w:rsidR="00C6537B" w:rsidRPr="0093355A" w:rsidRDefault="00C6537B" w:rsidP="00816D94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Pr="0093355A">
              <w:rPr>
                <w:b/>
                <w:sz w:val="24"/>
                <w:szCs w:val="24"/>
              </w:rPr>
              <w:t>во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93355A">
              <w:rPr>
                <w:b/>
                <w:sz w:val="24"/>
                <w:szCs w:val="24"/>
              </w:rPr>
              <w:t>м2</w:t>
            </w:r>
          </w:p>
        </w:tc>
        <w:tc>
          <w:tcPr>
            <w:tcW w:w="0" w:type="auto"/>
          </w:tcPr>
          <w:p w:rsidR="00C6537B" w:rsidRPr="0093355A" w:rsidRDefault="00C6537B" w:rsidP="00816D94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Сумма руб.</w:t>
            </w:r>
          </w:p>
        </w:tc>
      </w:tr>
      <w:tr w:rsidR="00C6537B" w:rsidRPr="0093355A" w:rsidTr="00816D94">
        <w:tc>
          <w:tcPr>
            <w:tcW w:w="0" w:type="auto"/>
            <w:vAlign w:val="center"/>
          </w:tcPr>
          <w:p w:rsidR="00C6537B" w:rsidRPr="00EF0574" w:rsidRDefault="00C6537B" w:rsidP="00816D94">
            <w:pPr>
              <w:rPr>
                <w:sz w:val="24"/>
              </w:rPr>
            </w:pPr>
            <w:r>
              <w:rPr>
                <w:sz w:val="24"/>
              </w:rPr>
              <w:t xml:space="preserve">Ремонт </w:t>
            </w:r>
            <w:r>
              <w:rPr>
                <w:sz w:val="24"/>
                <w:szCs w:val="10"/>
              </w:rPr>
              <w:t xml:space="preserve">дорожного покрытия по </w:t>
            </w:r>
            <w:r>
              <w:rPr>
                <w:sz w:val="24"/>
              </w:rPr>
              <w:t xml:space="preserve">улице Южная </w:t>
            </w:r>
            <w:r>
              <w:rPr>
                <w:sz w:val="24"/>
                <w:szCs w:val="10"/>
              </w:rPr>
              <w:t xml:space="preserve"> п. Молодежный Перелюбского муниципального района Саратовской области</w:t>
            </w:r>
          </w:p>
        </w:tc>
        <w:tc>
          <w:tcPr>
            <w:tcW w:w="0" w:type="auto"/>
            <w:vAlign w:val="center"/>
          </w:tcPr>
          <w:p w:rsidR="00C6537B" w:rsidRPr="00EF0574" w:rsidRDefault="00C6537B" w:rsidP="00816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444</w:t>
            </w:r>
          </w:p>
        </w:tc>
        <w:tc>
          <w:tcPr>
            <w:tcW w:w="0" w:type="auto"/>
            <w:vAlign w:val="center"/>
          </w:tcPr>
          <w:p w:rsidR="00C6537B" w:rsidRPr="00EF0574" w:rsidRDefault="00C6537B" w:rsidP="00816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1554</w:t>
            </w:r>
          </w:p>
        </w:tc>
        <w:tc>
          <w:tcPr>
            <w:tcW w:w="0" w:type="auto"/>
            <w:vAlign w:val="center"/>
          </w:tcPr>
          <w:p w:rsidR="00C6537B" w:rsidRPr="00EF0574" w:rsidRDefault="00C6537B" w:rsidP="00816D94">
            <w:pPr>
              <w:rPr>
                <w:sz w:val="24"/>
              </w:rPr>
            </w:pPr>
            <w:r>
              <w:rPr>
                <w:sz w:val="24"/>
              </w:rPr>
              <w:t>2 466 000,00</w:t>
            </w:r>
          </w:p>
        </w:tc>
      </w:tr>
      <w:tr w:rsidR="00C6537B" w:rsidRPr="0093355A" w:rsidTr="00816D94">
        <w:tc>
          <w:tcPr>
            <w:tcW w:w="0" w:type="auto"/>
          </w:tcPr>
          <w:p w:rsidR="00C6537B" w:rsidRPr="0093355A" w:rsidRDefault="00C6537B" w:rsidP="00816D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C6537B" w:rsidRPr="004759E4" w:rsidRDefault="00C6537B" w:rsidP="00816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444</w:t>
            </w:r>
          </w:p>
        </w:tc>
        <w:tc>
          <w:tcPr>
            <w:tcW w:w="0" w:type="auto"/>
          </w:tcPr>
          <w:p w:rsidR="00C6537B" w:rsidRPr="004759E4" w:rsidRDefault="00C6537B" w:rsidP="00816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1554,0</w:t>
            </w:r>
          </w:p>
        </w:tc>
        <w:tc>
          <w:tcPr>
            <w:tcW w:w="0" w:type="auto"/>
          </w:tcPr>
          <w:p w:rsidR="00C6537B" w:rsidRPr="004759E4" w:rsidRDefault="00C6537B" w:rsidP="00816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2 466 000,00</w:t>
            </w:r>
          </w:p>
        </w:tc>
      </w:tr>
    </w:tbl>
    <w:p w:rsidR="00C6537B" w:rsidRDefault="00C6537B" w:rsidP="00C6537B">
      <w:pPr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559"/>
        <w:gridCol w:w="1418"/>
        <w:gridCol w:w="1559"/>
      </w:tblGrid>
      <w:tr w:rsidR="00C6537B" w:rsidRPr="009A3C67" w:rsidTr="00816D94">
        <w:trPr>
          <w:cantSplit/>
          <w:trHeight w:val="1932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37B" w:rsidRPr="00E64FB5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Основные мероприятия:  «Обеспечению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ной деятельности  в отношении </w:t>
            </w:r>
            <w:r>
              <w:rPr>
                <w:b/>
                <w:sz w:val="24"/>
                <w:szCs w:val="24"/>
              </w:rPr>
              <w:t>автомобильных дорог общего пользования местного значения в границах населенных пунктов сельских поселений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на 2024-2026 гг.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C6537B" w:rsidRPr="009A3C67" w:rsidTr="00816D94">
        <w:trPr>
          <w:cantSplit/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37B" w:rsidRPr="009A3C67" w:rsidRDefault="00C6537B" w:rsidP="00816D94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37B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2025 год,</w:t>
            </w:r>
          </w:p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16B8C">
              <w:rPr>
                <w:rFonts w:eastAsia="Calibri"/>
                <w:b/>
                <w:bCs/>
                <w:sz w:val="24"/>
                <w:szCs w:val="24"/>
              </w:rPr>
              <w:t>руб</w:t>
            </w:r>
            <w:r>
              <w:rPr>
                <w:rFonts w:eastAsia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3D29A5" w:rsidRDefault="00C6537B" w:rsidP="00816D9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2026</w:t>
            </w: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 xml:space="preserve"> год,</w:t>
            </w:r>
          </w:p>
          <w:p w:rsidR="00C6537B" w:rsidRPr="003D29A5" w:rsidRDefault="00C6537B" w:rsidP="00816D9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3D29A5" w:rsidRDefault="00C6537B" w:rsidP="00816D9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C6537B" w:rsidRPr="003D29A5" w:rsidRDefault="00C6537B" w:rsidP="00816D9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2027</w:t>
            </w: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 xml:space="preserve"> год,</w:t>
            </w:r>
          </w:p>
          <w:p w:rsidR="00C6537B" w:rsidRPr="003D29A5" w:rsidRDefault="00C6537B" w:rsidP="00816D9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руб.</w:t>
            </w:r>
          </w:p>
          <w:p w:rsidR="00C6537B" w:rsidRPr="003D29A5" w:rsidRDefault="00C6537B" w:rsidP="00816D9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C6537B" w:rsidRPr="009A3C67" w:rsidTr="00816D9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37B" w:rsidRPr="009A3C67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A3C67">
              <w:rPr>
                <w:rFonts w:eastAsia="Calibri"/>
                <w:sz w:val="24"/>
                <w:szCs w:val="24"/>
              </w:rPr>
              <w:t>Зимне</w:t>
            </w:r>
            <w:proofErr w:type="spellEnd"/>
            <w:r w:rsidRPr="009A3C67">
              <w:rPr>
                <w:rFonts w:eastAsia="Calibri"/>
                <w:sz w:val="24"/>
                <w:szCs w:val="24"/>
              </w:rPr>
              <w:t xml:space="preserve">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</w:t>
            </w:r>
            <w:r>
              <w:rPr>
                <w:rFonts w:eastAsia="Calibri"/>
                <w:sz w:val="24"/>
                <w:szCs w:val="24"/>
              </w:rPr>
              <w:t xml:space="preserve">, приобретение </w:t>
            </w:r>
            <w:proofErr w:type="spellStart"/>
            <w:r>
              <w:rPr>
                <w:rFonts w:eastAsia="Calibri"/>
                <w:sz w:val="24"/>
                <w:szCs w:val="24"/>
              </w:rPr>
              <w:t>песко</w:t>
            </w:r>
            <w:proofErr w:type="spellEnd"/>
            <w:r>
              <w:rPr>
                <w:rFonts w:eastAsia="Calibri"/>
                <w:sz w:val="24"/>
                <w:szCs w:val="24"/>
              </w:rPr>
              <w:t>-соляной смеси</w:t>
            </w:r>
            <w:r w:rsidRPr="009A3C67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C6537B" w:rsidRPr="009A3C67" w:rsidTr="00816D9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37B" w:rsidRPr="009A3C67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Ямочный ремонт дорог п. Молодежный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37B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</w:tr>
      <w:tr w:rsidR="00C6537B" w:rsidRPr="009A3C67" w:rsidTr="00816D9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37B" w:rsidRPr="009A3C67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892 5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1 000 4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1 099 9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</w:tr>
      <w:tr w:rsidR="00C6537B" w:rsidRPr="009A3C67" w:rsidTr="00816D9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37B" w:rsidRPr="009A3C67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</w:rPr>
              <w:t>0 000,00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0 000,00</w:t>
            </w:r>
          </w:p>
        </w:tc>
      </w:tr>
      <w:tr w:rsidR="00C6537B" w:rsidRPr="009A3C67" w:rsidTr="00816D9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537B" w:rsidRPr="009A3C67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F16B8C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C6537B" w:rsidRPr="009A3C67" w:rsidTr="00816D9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37B" w:rsidRPr="009A3C67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537B" w:rsidRPr="00E64FB5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2 072 500</w:t>
            </w:r>
            <w:r w:rsidRPr="00E64FB5">
              <w:rPr>
                <w:rFonts w:eastAsia="Calibri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E64FB5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2 180 400,00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537B" w:rsidRPr="00E64FB5" w:rsidRDefault="00C6537B" w:rsidP="00816D9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2 279 900,00</w:t>
            </w:r>
          </w:p>
        </w:tc>
      </w:tr>
    </w:tbl>
    <w:p w:rsidR="00C6537B" w:rsidRDefault="00C6537B" w:rsidP="00C6537B">
      <w:pPr>
        <w:rPr>
          <w:b/>
          <w:sz w:val="28"/>
          <w:szCs w:val="28"/>
        </w:rPr>
      </w:pPr>
    </w:p>
    <w:p w:rsidR="000D646D" w:rsidRDefault="000D646D"/>
    <w:sectPr w:rsidR="000D6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0F"/>
    <w:rsid w:val="000D646D"/>
    <w:rsid w:val="00502C0F"/>
    <w:rsid w:val="00C6537B"/>
    <w:rsid w:val="00D1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85868-2E89-459A-93F8-16D41374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6537B"/>
    <w:pPr>
      <w:keepNext/>
      <w:widowControl w:val="0"/>
      <w:suppressAutoHyphens/>
      <w:autoSpaceDN w:val="0"/>
      <w:spacing w:line="100" w:lineRule="atLeast"/>
      <w:jc w:val="center"/>
      <w:textAlignment w:val="baseline"/>
      <w:outlineLvl w:val="0"/>
    </w:pPr>
    <w:rPr>
      <w:b/>
      <w:kern w:val="3"/>
      <w:sz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6537B"/>
    <w:rPr>
      <w:rFonts w:ascii="Times New Roman" w:eastAsia="Times New Roman" w:hAnsi="Times New Roman" w:cs="Times New Roman"/>
      <w:b/>
      <w:kern w:val="3"/>
      <w:sz w:val="24"/>
      <w:szCs w:val="20"/>
      <w:lang w:val="de-DE" w:eastAsia="ja-JP" w:bidi="fa-IR"/>
    </w:rPr>
  </w:style>
  <w:style w:type="paragraph" w:styleId="a3">
    <w:name w:val="No Spacing"/>
    <w:link w:val="a4"/>
    <w:uiPriority w:val="1"/>
    <w:qFormat/>
    <w:rsid w:val="00C6537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C6537B"/>
  </w:style>
  <w:style w:type="table" w:styleId="a5">
    <w:name w:val="Table Grid"/>
    <w:basedOn w:val="a1"/>
    <w:uiPriority w:val="59"/>
    <w:rsid w:val="00C65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653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653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53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W-">
    <w:name w:val="WW-Базовый"/>
    <w:rsid w:val="00C6537B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C653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653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cp:lastPrinted>2024-12-25T11:12:00Z</cp:lastPrinted>
  <dcterms:created xsi:type="dcterms:W3CDTF">2024-12-25T11:06:00Z</dcterms:created>
  <dcterms:modified xsi:type="dcterms:W3CDTF">2024-12-26T11:35:00Z</dcterms:modified>
</cp:coreProperties>
</file>