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D4470" w:rsidRPr="00526718" w:rsidRDefault="004D4470" w:rsidP="004D4470">
      <w:pPr>
        <w:jc w:val="center"/>
        <w:rPr>
          <w:b/>
          <w:sz w:val="28"/>
          <w:szCs w:val="28"/>
        </w:rPr>
      </w:pPr>
      <w:r w:rsidRPr="00526718">
        <w:rPr>
          <w:b/>
          <w:sz w:val="28"/>
          <w:szCs w:val="28"/>
        </w:rPr>
        <w:t>АМИНИСТРАЦИЯ</w:t>
      </w:r>
    </w:p>
    <w:p w:rsidR="004D4470" w:rsidRPr="00526718" w:rsidRDefault="004D4470" w:rsidP="004D4470">
      <w:pPr>
        <w:jc w:val="center"/>
        <w:rPr>
          <w:b/>
          <w:sz w:val="28"/>
          <w:szCs w:val="28"/>
        </w:rPr>
      </w:pPr>
      <w:r w:rsidRPr="00526718">
        <w:rPr>
          <w:b/>
          <w:sz w:val="28"/>
          <w:szCs w:val="28"/>
        </w:rPr>
        <w:t xml:space="preserve">МОЛОДЁЖНОГО МУНИЦИПАЛЬНОГО ОБРАЗОВАНИЯ ПЕРЕЛЮБСКОГО МУНИЦИПАЛЬНОГО РАЙОНА </w:t>
      </w:r>
    </w:p>
    <w:p w:rsidR="004D4470" w:rsidRPr="00526718" w:rsidRDefault="004D4470" w:rsidP="004D4470">
      <w:pPr>
        <w:jc w:val="center"/>
        <w:rPr>
          <w:b/>
          <w:sz w:val="28"/>
          <w:szCs w:val="28"/>
        </w:rPr>
      </w:pPr>
      <w:r w:rsidRPr="00526718">
        <w:rPr>
          <w:b/>
          <w:sz w:val="28"/>
          <w:szCs w:val="28"/>
        </w:rPr>
        <w:t>САРАТОВСКОЙ ОБЛАСТИ</w:t>
      </w:r>
    </w:p>
    <w:p w:rsidR="004D4470" w:rsidRPr="00526718" w:rsidRDefault="004D4470" w:rsidP="004D4470">
      <w:pPr>
        <w:keepNext/>
        <w:keepLines/>
        <w:spacing w:after="279" w:line="300" w:lineRule="exact"/>
        <w:ind w:right="20"/>
        <w:jc w:val="both"/>
        <w:outlineLvl w:val="0"/>
        <w:rPr>
          <w:b/>
          <w:bCs/>
          <w:sz w:val="30"/>
          <w:szCs w:val="30"/>
          <w:lang w:eastAsia="en-US"/>
        </w:rPr>
      </w:pPr>
    </w:p>
    <w:p w:rsidR="004D4470" w:rsidRPr="00526718" w:rsidRDefault="004D4470" w:rsidP="004D4470">
      <w:pPr>
        <w:keepNext/>
        <w:keepLines/>
        <w:spacing w:after="279" w:line="300" w:lineRule="exact"/>
        <w:ind w:right="20"/>
        <w:jc w:val="center"/>
        <w:outlineLvl w:val="0"/>
        <w:rPr>
          <w:b/>
          <w:bCs/>
          <w:sz w:val="28"/>
          <w:szCs w:val="30"/>
          <w:lang w:eastAsia="en-US"/>
        </w:rPr>
      </w:pPr>
      <w:r w:rsidRPr="00526718">
        <w:rPr>
          <w:b/>
          <w:bCs/>
          <w:sz w:val="28"/>
          <w:szCs w:val="30"/>
          <w:lang w:eastAsia="en-US"/>
        </w:rPr>
        <w:t>ПОСТАНОВЛЕНИЕ</w:t>
      </w:r>
    </w:p>
    <w:p w:rsidR="004D4470" w:rsidRDefault="004D4470" w:rsidP="004D4470">
      <w:pPr>
        <w:rPr>
          <w:b/>
          <w:sz w:val="28"/>
          <w:szCs w:val="28"/>
        </w:rPr>
      </w:pPr>
      <w:r>
        <w:rPr>
          <w:b/>
          <w:sz w:val="28"/>
          <w:szCs w:val="28"/>
        </w:rPr>
        <w:t>от  25</w:t>
      </w:r>
      <w:r w:rsidRPr="00526718">
        <w:rPr>
          <w:b/>
          <w:sz w:val="28"/>
          <w:szCs w:val="28"/>
        </w:rPr>
        <w:t>.01.2022 год</w:t>
      </w:r>
      <w:r>
        <w:rPr>
          <w:b/>
          <w:sz w:val="28"/>
          <w:szCs w:val="28"/>
        </w:rPr>
        <w:t>а                            № 9</w:t>
      </w:r>
      <w:r w:rsidRPr="00526718">
        <w:rPr>
          <w:b/>
          <w:sz w:val="28"/>
          <w:szCs w:val="28"/>
        </w:rPr>
        <w:t xml:space="preserve">                            п. Молодёжный</w:t>
      </w:r>
    </w:p>
    <w:p w:rsidR="004D4470" w:rsidRDefault="004D4470" w:rsidP="004D4470">
      <w:pPr>
        <w:rPr>
          <w:b/>
          <w:sz w:val="28"/>
          <w:szCs w:val="28"/>
        </w:rPr>
      </w:pPr>
    </w:p>
    <w:p w:rsidR="004D4470" w:rsidRPr="00526718" w:rsidRDefault="004D4470" w:rsidP="004D4470">
      <w:pPr>
        <w:rPr>
          <w:b/>
          <w:sz w:val="28"/>
          <w:szCs w:val="28"/>
        </w:rPr>
      </w:pPr>
    </w:p>
    <w:p w:rsidR="004D4470" w:rsidRDefault="004D4470" w:rsidP="004D4470">
      <w:pPr>
        <w:pStyle w:val="11"/>
        <w:ind w:firstLine="0"/>
        <w:jc w:val="both"/>
        <w:rPr>
          <w:b/>
          <w:bCs/>
        </w:rPr>
      </w:pPr>
      <w:r>
        <w:rPr>
          <w:b/>
          <w:bCs/>
        </w:rPr>
        <w:t xml:space="preserve">Об утверждении Положения о порядке определения объема </w:t>
      </w:r>
    </w:p>
    <w:p w:rsidR="004D4470" w:rsidRDefault="004D4470" w:rsidP="004D4470">
      <w:pPr>
        <w:pStyle w:val="11"/>
        <w:ind w:firstLine="0"/>
        <w:jc w:val="both"/>
        <w:rPr>
          <w:b/>
          <w:bCs/>
        </w:rPr>
      </w:pPr>
      <w:r>
        <w:rPr>
          <w:b/>
          <w:bCs/>
        </w:rPr>
        <w:t xml:space="preserve">и предоставления субсидий иным некоммерческим организациям, </w:t>
      </w:r>
    </w:p>
    <w:p w:rsidR="004D4470" w:rsidRDefault="004D4470" w:rsidP="004D4470">
      <w:pPr>
        <w:pStyle w:val="11"/>
        <w:ind w:firstLine="0"/>
        <w:jc w:val="both"/>
        <w:rPr>
          <w:b/>
          <w:bCs/>
        </w:rPr>
      </w:pPr>
      <w:r>
        <w:rPr>
          <w:b/>
          <w:bCs/>
        </w:rPr>
        <w:t xml:space="preserve">не являющимися муниципальными учреждениями </w:t>
      </w:r>
    </w:p>
    <w:p w:rsidR="004D4470" w:rsidRDefault="004D4470" w:rsidP="004D4470">
      <w:pPr>
        <w:pStyle w:val="11"/>
        <w:ind w:firstLine="0"/>
        <w:jc w:val="both"/>
        <w:rPr>
          <w:b/>
          <w:bCs/>
        </w:rPr>
      </w:pPr>
      <w:r>
        <w:rPr>
          <w:b/>
          <w:bCs/>
        </w:rPr>
        <w:t>Молодёжного муниципального образования</w:t>
      </w:r>
    </w:p>
    <w:p w:rsidR="004D4470" w:rsidRDefault="004D4470" w:rsidP="004D4470">
      <w:pPr>
        <w:pStyle w:val="11"/>
        <w:ind w:firstLine="0"/>
        <w:jc w:val="both"/>
        <w:rPr>
          <w:b/>
          <w:bCs/>
        </w:rPr>
      </w:pPr>
      <w:r>
        <w:rPr>
          <w:b/>
          <w:bCs/>
        </w:rPr>
        <w:t>Перелюбского муниципального района Саратовской области</w:t>
      </w:r>
    </w:p>
    <w:p w:rsidR="004D4470" w:rsidRDefault="004D4470" w:rsidP="004D4470">
      <w:pPr>
        <w:pStyle w:val="11"/>
        <w:ind w:firstLine="0"/>
        <w:jc w:val="both"/>
        <w:rPr>
          <w:b/>
          <w:bCs/>
        </w:rPr>
      </w:pPr>
    </w:p>
    <w:p w:rsidR="004D4470" w:rsidRDefault="004D4470" w:rsidP="004D4470">
      <w:pPr>
        <w:pStyle w:val="11"/>
        <w:ind w:firstLine="0"/>
        <w:jc w:val="both"/>
      </w:pPr>
    </w:p>
    <w:p w:rsidR="004D4470" w:rsidRDefault="004D4470" w:rsidP="004D4470">
      <w:pPr>
        <w:pStyle w:val="11"/>
        <w:spacing w:after="120"/>
        <w:ind w:firstLine="720"/>
        <w:jc w:val="both"/>
      </w:pPr>
      <w:r>
        <w:t>В соответствии со статьей 78.1 Бюджетного Кодекса Российской Федерации, Федеральными Законами от 06.10.2003 № 131-ФЗ «Об общих принципах организации местного самоуправления в Российской Федерации», 22.01.1996 № 7-ФЗ «О некоммерческих организациях», Уставом Молодёжного муниципального образования, администрация Молодёжного муниципального образования</w:t>
      </w:r>
    </w:p>
    <w:p w:rsidR="004D4470" w:rsidRDefault="004D4470" w:rsidP="004D4470">
      <w:pPr>
        <w:pStyle w:val="11"/>
        <w:spacing w:after="120"/>
        <w:ind w:firstLine="720"/>
        <w:jc w:val="both"/>
      </w:pPr>
    </w:p>
    <w:p w:rsidR="004D4470" w:rsidRDefault="004D4470" w:rsidP="004D4470">
      <w:pPr>
        <w:pStyle w:val="11"/>
        <w:spacing w:after="120"/>
        <w:ind w:firstLine="0"/>
        <w:jc w:val="both"/>
        <w:rPr>
          <w:b/>
        </w:rPr>
      </w:pPr>
      <w:r w:rsidRPr="00526718">
        <w:rPr>
          <w:b/>
        </w:rPr>
        <w:t xml:space="preserve"> ПОСТАНОВЛЯЕТ:</w:t>
      </w:r>
    </w:p>
    <w:p w:rsidR="004D4470" w:rsidRPr="00526718" w:rsidRDefault="004D4470" w:rsidP="004D4470">
      <w:pPr>
        <w:pStyle w:val="11"/>
        <w:ind w:firstLine="0"/>
        <w:jc w:val="both"/>
        <w:rPr>
          <w:b/>
        </w:rPr>
      </w:pPr>
    </w:p>
    <w:p w:rsidR="004D4470" w:rsidRDefault="004D4470" w:rsidP="004D4470">
      <w:pPr>
        <w:pStyle w:val="11"/>
        <w:numPr>
          <w:ilvl w:val="0"/>
          <w:numId w:val="1"/>
        </w:numPr>
        <w:tabs>
          <w:tab w:val="left" w:pos="1414"/>
        </w:tabs>
        <w:ind w:firstLine="720"/>
        <w:jc w:val="both"/>
      </w:pPr>
      <w:r>
        <w:t xml:space="preserve">Утвердить прилагаемое Положение о порядке определения объема и предоставления субсидий иным некоммерческим организациям, не являющимся муниципальными учреждениями Молодёжного муниципального образования </w:t>
      </w:r>
      <w:r w:rsidRPr="00526718">
        <w:t>Перелюбского муниципального района Саратовской области</w:t>
      </w:r>
    </w:p>
    <w:p w:rsidR="009C1CA3" w:rsidRDefault="004D4470" w:rsidP="009C1CA3">
      <w:pPr>
        <w:jc w:val="both"/>
        <w:rPr>
          <w:sz w:val="28"/>
          <w:szCs w:val="28"/>
        </w:rPr>
      </w:pPr>
      <w:r>
        <w:rPr>
          <w:sz w:val="28"/>
          <w:szCs w:val="28"/>
        </w:rPr>
        <w:t xml:space="preserve">          </w:t>
      </w:r>
      <w:bookmarkStart w:id="0" w:name="_GoBack"/>
      <w:bookmarkEnd w:id="0"/>
      <w:r w:rsidR="009C1CA3">
        <w:rPr>
          <w:sz w:val="28"/>
          <w:szCs w:val="28"/>
        </w:rPr>
        <w:t>2. Настоящее постановление подлежит официальному опубликованию (обнародованию) путем размещения на щитах объявлений и официальном сайте администрации Молодёжного муниципального образования  в сети Интернет http//молодёжное64.рф.</w:t>
      </w:r>
    </w:p>
    <w:p w:rsidR="004D4470" w:rsidRPr="00526718" w:rsidRDefault="004D4470" w:rsidP="004D4470">
      <w:pPr>
        <w:jc w:val="both"/>
        <w:rPr>
          <w:sz w:val="28"/>
          <w:szCs w:val="28"/>
        </w:rPr>
      </w:pPr>
      <w:r>
        <w:rPr>
          <w:sz w:val="28"/>
          <w:szCs w:val="28"/>
        </w:rPr>
        <w:t xml:space="preserve">          </w:t>
      </w:r>
      <w:r w:rsidRPr="00526718">
        <w:rPr>
          <w:sz w:val="28"/>
          <w:szCs w:val="28"/>
        </w:rPr>
        <w:t>3. Настоящее постановление вступает в силу после его официального опубликования.</w:t>
      </w:r>
    </w:p>
    <w:p w:rsidR="004D4470" w:rsidRPr="00526718" w:rsidRDefault="004D4470" w:rsidP="004D4470">
      <w:pPr>
        <w:rPr>
          <w:sz w:val="28"/>
          <w:szCs w:val="28"/>
        </w:rPr>
      </w:pPr>
      <w:r>
        <w:rPr>
          <w:sz w:val="28"/>
          <w:szCs w:val="28"/>
        </w:rPr>
        <w:t xml:space="preserve">          </w:t>
      </w:r>
      <w:r w:rsidRPr="00526718">
        <w:rPr>
          <w:sz w:val="28"/>
          <w:szCs w:val="28"/>
        </w:rPr>
        <w:t>4. Контроль за исполнением настоящего постановления оставляю за собой.</w:t>
      </w:r>
    </w:p>
    <w:p w:rsidR="004D4470" w:rsidRPr="00526718" w:rsidRDefault="004D4470" w:rsidP="004D4470">
      <w:pPr>
        <w:rPr>
          <w:sz w:val="28"/>
          <w:szCs w:val="28"/>
        </w:rPr>
      </w:pPr>
    </w:p>
    <w:p w:rsidR="004D4470" w:rsidRDefault="004D4470" w:rsidP="004D4470">
      <w:pPr>
        <w:rPr>
          <w:sz w:val="28"/>
          <w:szCs w:val="28"/>
        </w:rPr>
      </w:pPr>
    </w:p>
    <w:p w:rsidR="004D4470" w:rsidRDefault="004D4470" w:rsidP="004D4470">
      <w:pPr>
        <w:rPr>
          <w:sz w:val="28"/>
          <w:szCs w:val="28"/>
        </w:rPr>
      </w:pPr>
    </w:p>
    <w:p w:rsidR="004D4470" w:rsidRPr="00526718" w:rsidRDefault="004D4470" w:rsidP="004D4470">
      <w:pPr>
        <w:rPr>
          <w:sz w:val="28"/>
          <w:szCs w:val="28"/>
        </w:rPr>
      </w:pPr>
      <w:r w:rsidRPr="00526718">
        <w:rPr>
          <w:sz w:val="28"/>
          <w:szCs w:val="28"/>
        </w:rPr>
        <w:t xml:space="preserve">Глава  Молодёжного муниципального </w:t>
      </w:r>
    </w:p>
    <w:p w:rsidR="004D4470" w:rsidRDefault="004D4470" w:rsidP="004D4470">
      <w:pPr>
        <w:rPr>
          <w:sz w:val="28"/>
          <w:szCs w:val="28"/>
        </w:rPr>
      </w:pPr>
      <w:r w:rsidRPr="00526718">
        <w:rPr>
          <w:sz w:val="28"/>
          <w:szCs w:val="28"/>
        </w:rPr>
        <w:t>образования</w:t>
      </w:r>
      <w:r w:rsidRPr="00526718">
        <w:rPr>
          <w:sz w:val="28"/>
          <w:szCs w:val="28"/>
        </w:rPr>
        <w:tab/>
        <w:t xml:space="preserve">                                                          </w:t>
      </w:r>
      <w:r>
        <w:rPr>
          <w:sz w:val="28"/>
          <w:szCs w:val="28"/>
        </w:rPr>
        <w:t xml:space="preserve">          </w:t>
      </w:r>
      <w:r w:rsidRPr="00526718">
        <w:rPr>
          <w:sz w:val="28"/>
          <w:szCs w:val="28"/>
        </w:rPr>
        <w:t xml:space="preserve">       Алишанин С.Н.</w:t>
      </w:r>
    </w:p>
    <w:p w:rsidR="004D4470" w:rsidRDefault="004D4470" w:rsidP="004D4470">
      <w:pPr>
        <w:rPr>
          <w:sz w:val="28"/>
          <w:szCs w:val="28"/>
        </w:rPr>
      </w:pPr>
    </w:p>
    <w:p w:rsidR="004D4470" w:rsidRDefault="004D4470" w:rsidP="004D4470">
      <w:pPr>
        <w:rPr>
          <w:sz w:val="28"/>
          <w:szCs w:val="28"/>
        </w:rPr>
      </w:pPr>
    </w:p>
    <w:p w:rsidR="004D4470" w:rsidRPr="00526718" w:rsidRDefault="004D4470" w:rsidP="004D4470">
      <w:pPr>
        <w:rPr>
          <w:sz w:val="28"/>
          <w:szCs w:val="28"/>
        </w:rPr>
      </w:pPr>
    </w:p>
    <w:p w:rsidR="004D4470" w:rsidRPr="001E1075" w:rsidRDefault="004D4470" w:rsidP="004D4470">
      <w:pPr>
        <w:pStyle w:val="20"/>
        <w:spacing w:after="0"/>
        <w:ind w:left="6540"/>
        <w:rPr>
          <w:b w:val="0"/>
          <w:sz w:val="20"/>
        </w:rPr>
      </w:pPr>
      <w:r w:rsidRPr="001E1075">
        <w:rPr>
          <w:b w:val="0"/>
          <w:sz w:val="20"/>
        </w:rPr>
        <w:lastRenderedPageBreak/>
        <w:t>Утвержден</w:t>
      </w:r>
    </w:p>
    <w:p w:rsidR="004D4470" w:rsidRDefault="004D4470" w:rsidP="004D4470">
      <w:pPr>
        <w:pStyle w:val="20"/>
        <w:spacing w:after="0"/>
        <w:ind w:left="6540"/>
        <w:rPr>
          <w:sz w:val="20"/>
        </w:rPr>
      </w:pPr>
      <w:r w:rsidRPr="001E1075">
        <w:rPr>
          <w:b w:val="0"/>
          <w:sz w:val="20"/>
        </w:rPr>
        <w:t>постановлением администрации Молодёжного МО от 25.01.2022 г.  № 9</w:t>
      </w:r>
    </w:p>
    <w:p w:rsidR="004D4470" w:rsidRPr="00526718" w:rsidRDefault="004D4470" w:rsidP="004D4470">
      <w:pPr>
        <w:pStyle w:val="20"/>
        <w:spacing w:after="0"/>
        <w:ind w:left="6540"/>
        <w:rPr>
          <w:sz w:val="20"/>
        </w:rPr>
      </w:pPr>
    </w:p>
    <w:p w:rsidR="004D4470" w:rsidRPr="00CE5FB2" w:rsidRDefault="004D4470" w:rsidP="004D4470">
      <w:pPr>
        <w:pStyle w:val="11"/>
        <w:ind w:firstLine="0"/>
        <w:jc w:val="center"/>
        <w:rPr>
          <w:b/>
          <w:bCs/>
          <w:sz w:val="24"/>
        </w:rPr>
      </w:pPr>
      <w:r w:rsidRPr="00CE5FB2">
        <w:rPr>
          <w:b/>
          <w:bCs/>
          <w:sz w:val="24"/>
        </w:rPr>
        <w:t xml:space="preserve">Положение </w:t>
      </w:r>
    </w:p>
    <w:p w:rsidR="004D4470" w:rsidRPr="00CE5FB2" w:rsidRDefault="004D4470" w:rsidP="004D4470">
      <w:pPr>
        <w:pStyle w:val="11"/>
        <w:ind w:firstLine="0"/>
        <w:jc w:val="center"/>
        <w:rPr>
          <w:b/>
          <w:bCs/>
          <w:sz w:val="24"/>
        </w:rPr>
      </w:pPr>
      <w:r w:rsidRPr="00CE5FB2">
        <w:rPr>
          <w:b/>
          <w:bCs/>
          <w:sz w:val="24"/>
        </w:rPr>
        <w:t>о порядке определения объема и</w:t>
      </w:r>
      <w:r w:rsidRPr="00CE5FB2">
        <w:rPr>
          <w:sz w:val="24"/>
        </w:rPr>
        <w:t xml:space="preserve"> </w:t>
      </w:r>
      <w:r w:rsidRPr="00CE5FB2">
        <w:rPr>
          <w:b/>
          <w:bCs/>
          <w:sz w:val="24"/>
        </w:rPr>
        <w:t>предоставления субсидий иным некоммерческим организациям, не являющимся муниципальными</w:t>
      </w:r>
      <w:r w:rsidRPr="00CE5FB2">
        <w:rPr>
          <w:b/>
          <w:bCs/>
          <w:sz w:val="24"/>
        </w:rPr>
        <w:br/>
        <w:t xml:space="preserve">учреждениями Молодёжного муниципального образования </w:t>
      </w:r>
      <w:bookmarkStart w:id="1" w:name="bookmark13"/>
      <w:bookmarkEnd w:id="1"/>
      <w:r w:rsidRPr="00CE5FB2">
        <w:rPr>
          <w:b/>
          <w:bCs/>
          <w:sz w:val="24"/>
        </w:rPr>
        <w:t>Перелюбского муниципального района Саратовской области</w:t>
      </w:r>
    </w:p>
    <w:p w:rsidR="004D4470" w:rsidRPr="00CE5FB2" w:rsidRDefault="004D4470" w:rsidP="004D4470">
      <w:pPr>
        <w:pStyle w:val="11"/>
        <w:ind w:firstLine="0"/>
        <w:jc w:val="center"/>
        <w:rPr>
          <w:sz w:val="24"/>
        </w:rPr>
      </w:pPr>
    </w:p>
    <w:p w:rsidR="004D4470" w:rsidRPr="00CE5FB2" w:rsidRDefault="004D4470" w:rsidP="004D4470">
      <w:pPr>
        <w:pStyle w:val="11"/>
        <w:spacing w:after="320"/>
        <w:ind w:firstLine="0"/>
        <w:jc w:val="center"/>
        <w:rPr>
          <w:b/>
          <w:sz w:val="24"/>
        </w:rPr>
      </w:pPr>
      <w:r w:rsidRPr="00CE5FB2">
        <w:rPr>
          <w:b/>
          <w:bCs/>
          <w:sz w:val="24"/>
        </w:rPr>
        <w:t xml:space="preserve">1. </w:t>
      </w:r>
      <w:r w:rsidRPr="00CE5FB2">
        <w:rPr>
          <w:b/>
          <w:sz w:val="24"/>
        </w:rPr>
        <w:t>ОБЩИЕ ПОЛОЖЕНИЯ</w:t>
      </w:r>
    </w:p>
    <w:p w:rsidR="004D4470" w:rsidRPr="00D15046" w:rsidRDefault="004D4470" w:rsidP="004D4470">
      <w:pPr>
        <w:pStyle w:val="11"/>
        <w:numPr>
          <w:ilvl w:val="1"/>
          <w:numId w:val="3"/>
        </w:numPr>
        <w:tabs>
          <w:tab w:val="left" w:pos="1178"/>
        </w:tabs>
        <w:ind w:firstLine="660"/>
        <w:jc w:val="both"/>
        <w:rPr>
          <w:sz w:val="24"/>
        </w:rPr>
      </w:pPr>
      <w:bookmarkStart w:id="2" w:name="bookmark14"/>
      <w:bookmarkEnd w:id="2"/>
      <w:r w:rsidRPr="00CE5FB2">
        <w:rPr>
          <w:sz w:val="24"/>
        </w:rPr>
        <w:t>Настоящее Положение о порядке определения объема и предоставления</w:t>
      </w:r>
      <w:r>
        <w:rPr>
          <w:sz w:val="24"/>
        </w:rPr>
        <w:t xml:space="preserve"> </w:t>
      </w:r>
      <w:r w:rsidRPr="00D15046">
        <w:rPr>
          <w:sz w:val="24"/>
        </w:rPr>
        <w:t>субсидий иным некоммерческим организациям, не являющимся муниципальными учреждениями Молодёжного муниципального образования Перелюбского муниципального района Саратовской области (далее - Положение), разработан в соответствии со статьей 78.1 Бюджетного кодекса Российской Федерации, Федеральным законом от 06.10.2003 №</w:t>
      </w:r>
      <w:r w:rsidRPr="00D15046">
        <w:rPr>
          <w:sz w:val="24"/>
        </w:rPr>
        <w:tab/>
        <w:t>131-ФЗ «Об общих принципах организации местного самоуправления в Российской Федерации», Уставом Молодёжного муниципального образования.</w:t>
      </w:r>
    </w:p>
    <w:p w:rsidR="004D4470" w:rsidRPr="00CE5FB2" w:rsidRDefault="004D4470" w:rsidP="004D4470">
      <w:pPr>
        <w:pStyle w:val="11"/>
        <w:numPr>
          <w:ilvl w:val="1"/>
          <w:numId w:val="3"/>
        </w:numPr>
        <w:tabs>
          <w:tab w:val="left" w:pos="1239"/>
        </w:tabs>
        <w:ind w:firstLine="720"/>
        <w:jc w:val="both"/>
        <w:rPr>
          <w:sz w:val="24"/>
        </w:rPr>
      </w:pPr>
      <w:bookmarkStart w:id="3" w:name="bookmark15"/>
      <w:bookmarkEnd w:id="3"/>
      <w:r w:rsidRPr="00CE5FB2">
        <w:rPr>
          <w:sz w:val="24"/>
        </w:rPr>
        <w:t>Положение определяет цели, условия предоставления субсидий за счет средств бюджета Молодёжного муниципального образования иным некоммерческим организациям, не являющимся муниципальными учреждениями Молодёжного муниципального образования, осуществляющим свою деятельность на территории Молодёжного муниципального образования (далее - некоммерческие организации), а также предусматривает контроль и порядок возврата субсидий.</w:t>
      </w:r>
    </w:p>
    <w:p w:rsidR="004D4470" w:rsidRPr="00CE5FB2" w:rsidRDefault="004D4470" w:rsidP="004D4470">
      <w:pPr>
        <w:pStyle w:val="11"/>
        <w:numPr>
          <w:ilvl w:val="1"/>
          <w:numId w:val="3"/>
        </w:numPr>
        <w:tabs>
          <w:tab w:val="left" w:pos="1230"/>
        </w:tabs>
        <w:ind w:firstLine="720"/>
        <w:jc w:val="both"/>
        <w:rPr>
          <w:sz w:val="24"/>
        </w:rPr>
      </w:pPr>
      <w:bookmarkStart w:id="4" w:name="bookmark16"/>
      <w:bookmarkEnd w:id="4"/>
      <w:r w:rsidRPr="00CE5FB2">
        <w:rPr>
          <w:sz w:val="24"/>
        </w:rPr>
        <w:t>Право на получение субсидий из бюджета Молодёжного муниципального образования имеют некоммерческие организации, осуществляющие свою деятельность на территории Молодёжного муниципального образования и соответствующие условиям и требованиям:</w:t>
      </w:r>
    </w:p>
    <w:p w:rsidR="004D4470" w:rsidRPr="00CE5FB2" w:rsidRDefault="004D4470" w:rsidP="004D4470">
      <w:pPr>
        <w:pStyle w:val="11"/>
        <w:numPr>
          <w:ilvl w:val="2"/>
          <w:numId w:val="3"/>
        </w:numPr>
        <w:tabs>
          <w:tab w:val="left" w:pos="1462"/>
        </w:tabs>
        <w:ind w:firstLine="720"/>
        <w:jc w:val="both"/>
        <w:rPr>
          <w:sz w:val="24"/>
        </w:rPr>
      </w:pPr>
      <w:bookmarkStart w:id="5" w:name="bookmark17"/>
      <w:bookmarkEnd w:id="5"/>
      <w:r w:rsidRPr="00CE5FB2">
        <w:rPr>
          <w:sz w:val="24"/>
        </w:rPr>
        <w:t>государственная регистрация некоммерческой организации в качестве юридического лица и осуществление некоммерческой организацией деятельности на территории Молодёжного муниципального образования;</w:t>
      </w:r>
    </w:p>
    <w:p w:rsidR="004D4470" w:rsidRPr="00CE5FB2" w:rsidRDefault="004D4470" w:rsidP="004D4470">
      <w:pPr>
        <w:pStyle w:val="11"/>
        <w:numPr>
          <w:ilvl w:val="2"/>
          <w:numId w:val="3"/>
        </w:numPr>
        <w:tabs>
          <w:tab w:val="left" w:pos="1462"/>
        </w:tabs>
        <w:ind w:firstLine="720"/>
        <w:jc w:val="both"/>
        <w:rPr>
          <w:sz w:val="24"/>
        </w:rPr>
      </w:pPr>
      <w:bookmarkStart w:id="6" w:name="bookmark18"/>
      <w:bookmarkEnd w:id="6"/>
      <w:r w:rsidRPr="00CE5FB2">
        <w:rPr>
          <w:sz w:val="24"/>
        </w:rPr>
        <w:t>у получателей субсидий должна отсутствовать задолженность по налогам, сборам и иным обязательным платежам в бюджеты бюджетной системы Российской Федерации, срок исполнения по которым наступил в соответствии с законодательством Российской Федерации;</w:t>
      </w:r>
    </w:p>
    <w:p w:rsidR="004D4470" w:rsidRPr="00CE5FB2" w:rsidRDefault="004D4470" w:rsidP="004D4470">
      <w:pPr>
        <w:pStyle w:val="11"/>
        <w:numPr>
          <w:ilvl w:val="2"/>
          <w:numId w:val="3"/>
        </w:numPr>
        <w:tabs>
          <w:tab w:val="left" w:pos="1603"/>
        </w:tabs>
        <w:ind w:firstLine="720"/>
        <w:jc w:val="both"/>
        <w:rPr>
          <w:sz w:val="24"/>
        </w:rPr>
      </w:pPr>
      <w:bookmarkStart w:id="7" w:name="bookmark19"/>
      <w:bookmarkEnd w:id="7"/>
      <w:r w:rsidRPr="00CE5FB2">
        <w:rPr>
          <w:sz w:val="24"/>
        </w:rPr>
        <w:t>у получателей субсидий должна отсутствовать просроченная задолженность по возврату в соответствующий бюджет бюджетной системы Российской Федерации субсидий, бюджетных инвестиций, предоставленных в том числе в соответствии с иными правовыми актами, и иная просроченная задолженность перед соответствующим бюджетом бюджетной системы Российской Федерации;</w:t>
      </w:r>
    </w:p>
    <w:p w:rsidR="004D4470" w:rsidRPr="00CE5FB2" w:rsidRDefault="004D4470" w:rsidP="004D4470">
      <w:pPr>
        <w:pStyle w:val="11"/>
        <w:numPr>
          <w:ilvl w:val="2"/>
          <w:numId w:val="3"/>
        </w:numPr>
        <w:tabs>
          <w:tab w:val="left" w:pos="1656"/>
        </w:tabs>
        <w:ind w:firstLine="720"/>
        <w:jc w:val="both"/>
        <w:rPr>
          <w:sz w:val="24"/>
        </w:rPr>
      </w:pPr>
      <w:bookmarkStart w:id="8" w:name="bookmark20"/>
      <w:bookmarkEnd w:id="8"/>
      <w:r w:rsidRPr="00CE5FB2">
        <w:rPr>
          <w:sz w:val="24"/>
        </w:rPr>
        <w:t>получатели субсидий не должны находиться в процессе реорганизации, ликвидации, банкротства и не должны иметь ограничения на осуществление хозяйственной деятельности;</w:t>
      </w:r>
    </w:p>
    <w:p w:rsidR="004D4470" w:rsidRPr="00CE5FB2" w:rsidRDefault="004D4470" w:rsidP="004D4470">
      <w:pPr>
        <w:pStyle w:val="11"/>
        <w:numPr>
          <w:ilvl w:val="2"/>
          <w:numId w:val="3"/>
        </w:numPr>
        <w:tabs>
          <w:tab w:val="left" w:pos="1656"/>
        </w:tabs>
        <w:ind w:firstLine="720"/>
        <w:jc w:val="both"/>
        <w:rPr>
          <w:sz w:val="24"/>
        </w:rPr>
      </w:pPr>
      <w:bookmarkStart w:id="9" w:name="bookmark21"/>
      <w:bookmarkEnd w:id="9"/>
      <w:r w:rsidRPr="00CE5FB2">
        <w:rPr>
          <w:sz w:val="24"/>
        </w:rPr>
        <w:t>получатели субсидий не должны являться иностранными юридическими лицами, а также российскими юридическими лицами, в уставном (складочном) капитале которых доля участия иностранных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таких юридических лиц, в совокупности превышает 50%;</w:t>
      </w:r>
    </w:p>
    <w:p w:rsidR="004D4470" w:rsidRPr="00CE5FB2" w:rsidRDefault="004D4470" w:rsidP="004D4470">
      <w:pPr>
        <w:pStyle w:val="11"/>
        <w:numPr>
          <w:ilvl w:val="2"/>
          <w:numId w:val="3"/>
        </w:numPr>
        <w:tabs>
          <w:tab w:val="left" w:pos="1656"/>
        </w:tabs>
        <w:ind w:firstLine="720"/>
        <w:jc w:val="both"/>
        <w:rPr>
          <w:sz w:val="24"/>
        </w:rPr>
      </w:pPr>
      <w:bookmarkStart w:id="10" w:name="bookmark22"/>
      <w:bookmarkEnd w:id="10"/>
      <w:r w:rsidRPr="00CE5FB2">
        <w:rPr>
          <w:sz w:val="24"/>
        </w:rPr>
        <w:t xml:space="preserve">получатели субсидий не должны получать средства из соответствующего бюджета бюджетной системы Российской Федерации в соответствии с иными нормативными </w:t>
      </w:r>
      <w:r w:rsidRPr="00CE5FB2">
        <w:rPr>
          <w:sz w:val="24"/>
        </w:rPr>
        <w:lastRenderedPageBreak/>
        <w:t>правовыми актами, муниципальными правовыми актами на цели, указанные в пункте 1.4 настоящего Порядка;</w:t>
      </w:r>
    </w:p>
    <w:p w:rsidR="004D4470" w:rsidRPr="00CE5FB2" w:rsidRDefault="004D4470" w:rsidP="004D4470">
      <w:pPr>
        <w:pStyle w:val="11"/>
        <w:numPr>
          <w:ilvl w:val="2"/>
          <w:numId w:val="3"/>
        </w:numPr>
        <w:tabs>
          <w:tab w:val="left" w:pos="1656"/>
        </w:tabs>
        <w:ind w:firstLine="720"/>
        <w:jc w:val="both"/>
        <w:rPr>
          <w:sz w:val="24"/>
        </w:rPr>
      </w:pPr>
      <w:bookmarkStart w:id="11" w:name="bookmark23"/>
      <w:bookmarkEnd w:id="11"/>
      <w:r w:rsidRPr="00CE5FB2">
        <w:rPr>
          <w:sz w:val="24"/>
        </w:rPr>
        <w:t>согласие некоммерческой организации на осуществление администрацией Молодёжного муниципального образования и Финансовым Управлением администрации Перелюбского муниципального района проверок соблюдения условий, целей и порядка предоставления субсидий, предусмотренных настоящим Порядком.</w:t>
      </w:r>
    </w:p>
    <w:p w:rsidR="004D4470" w:rsidRPr="00CE5FB2" w:rsidRDefault="004D4470" w:rsidP="004D4470">
      <w:pPr>
        <w:pStyle w:val="11"/>
        <w:numPr>
          <w:ilvl w:val="1"/>
          <w:numId w:val="3"/>
        </w:numPr>
        <w:tabs>
          <w:tab w:val="left" w:pos="1414"/>
        </w:tabs>
        <w:ind w:firstLine="720"/>
        <w:jc w:val="both"/>
        <w:rPr>
          <w:sz w:val="24"/>
        </w:rPr>
      </w:pPr>
      <w:bookmarkStart w:id="12" w:name="bookmark24"/>
      <w:bookmarkEnd w:id="12"/>
      <w:r w:rsidRPr="00CE5FB2">
        <w:rPr>
          <w:sz w:val="24"/>
        </w:rPr>
        <w:t>В соответствии с настоящим Положением некоммерческим организациям, предоставляются субсидии за счет средств бюджета Молодёжного муниципального образования, предусмотренные в рамках реализации муниципальных целевых программ и (или) приоритетных муниципальных проектов на условиях конкурсного отбора, для обеспечения реализации следующих мероприятий:</w:t>
      </w:r>
    </w:p>
    <w:p w:rsidR="004D4470" w:rsidRPr="00CE5FB2" w:rsidRDefault="004D4470" w:rsidP="004D4470">
      <w:pPr>
        <w:pStyle w:val="11"/>
        <w:numPr>
          <w:ilvl w:val="2"/>
          <w:numId w:val="3"/>
        </w:numPr>
        <w:tabs>
          <w:tab w:val="left" w:pos="1656"/>
        </w:tabs>
        <w:ind w:firstLine="720"/>
        <w:jc w:val="both"/>
        <w:rPr>
          <w:sz w:val="24"/>
        </w:rPr>
      </w:pPr>
      <w:bookmarkStart w:id="13" w:name="bookmark25"/>
      <w:bookmarkEnd w:id="13"/>
      <w:r w:rsidRPr="00CE5FB2">
        <w:rPr>
          <w:sz w:val="24"/>
        </w:rPr>
        <w:t>по информационно-консультационному обслуживанию детей, молодежи, людей с ограниченными возможностями, ветеранов войны, труда, Вооруженных Сил и правоохранительных органов, людей пожилого возраста (далее - дети, молодежь, инвалиды и ветераны) по вопросам социальных гарантий и льгот, иным вопросам действующего законодательства;</w:t>
      </w:r>
    </w:p>
    <w:p w:rsidR="004D4470" w:rsidRPr="00CE5FB2" w:rsidRDefault="004D4470" w:rsidP="004D4470">
      <w:pPr>
        <w:pStyle w:val="11"/>
        <w:numPr>
          <w:ilvl w:val="2"/>
          <w:numId w:val="3"/>
        </w:numPr>
        <w:tabs>
          <w:tab w:val="left" w:pos="1656"/>
        </w:tabs>
        <w:ind w:firstLine="720"/>
        <w:jc w:val="both"/>
        <w:rPr>
          <w:sz w:val="24"/>
        </w:rPr>
      </w:pPr>
      <w:bookmarkStart w:id="14" w:name="bookmark26"/>
      <w:bookmarkEnd w:id="14"/>
      <w:r w:rsidRPr="00CE5FB2">
        <w:rPr>
          <w:sz w:val="24"/>
        </w:rPr>
        <w:t>по проведению мероприятий по социальной адаптации детей, молодежи, инвалидов и ветеранов в современном обществе;</w:t>
      </w:r>
    </w:p>
    <w:p w:rsidR="004D4470" w:rsidRPr="00CE5FB2" w:rsidRDefault="004D4470" w:rsidP="004D4470">
      <w:pPr>
        <w:pStyle w:val="11"/>
        <w:numPr>
          <w:ilvl w:val="2"/>
          <w:numId w:val="3"/>
        </w:numPr>
        <w:tabs>
          <w:tab w:val="left" w:pos="1656"/>
        </w:tabs>
        <w:ind w:firstLine="720"/>
        <w:jc w:val="both"/>
        <w:rPr>
          <w:sz w:val="24"/>
        </w:rPr>
      </w:pPr>
      <w:bookmarkStart w:id="15" w:name="bookmark27"/>
      <w:bookmarkEnd w:id="15"/>
      <w:r w:rsidRPr="00CE5FB2">
        <w:rPr>
          <w:sz w:val="24"/>
        </w:rPr>
        <w:t>по проведению праздничных, зрелищных, культурно-массовых, туристических и спортивных мероприятий для детей, молодежи, инвалидов и ветеранов;</w:t>
      </w:r>
    </w:p>
    <w:p w:rsidR="004D4470" w:rsidRPr="00CE5FB2" w:rsidRDefault="004D4470" w:rsidP="004D4470">
      <w:pPr>
        <w:pStyle w:val="11"/>
        <w:numPr>
          <w:ilvl w:val="2"/>
          <w:numId w:val="3"/>
        </w:numPr>
        <w:tabs>
          <w:tab w:val="left" w:pos="1446"/>
        </w:tabs>
        <w:ind w:firstLine="720"/>
        <w:jc w:val="both"/>
        <w:rPr>
          <w:sz w:val="24"/>
        </w:rPr>
      </w:pPr>
      <w:bookmarkStart w:id="16" w:name="bookmark28"/>
      <w:bookmarkEnd w:id="16"/>
      <w:r w:rsidRPr="00CE5FB2">
        <w:rPr>
          <w:sz w:val="24"/>
        </w:rPr>
        <w:t>по проведению мероприятий, выполнению работ по увековечиванию памяти павших при защите Отечества и (или) павших в локальных конфликтах;</w:t>
      </w:r>
    </w:p>
    <w:p w:rsidR="004D4470" w:rsidRPr="00CE5FB2" w:rsidRDefault="004D4470" w:rsidP="004D4470">
      <w:pPr>
        <w:pStyle w:val="11"/>
        <w:numPr>
          <w:ilvl w:val="2"/>
          <w:numId w:val="3"/>
        </w:numPr>
        <w:tabs>
          <w:tab w:val="left" w:pos="1446"/>
        </w:tabs>
        <w:ind w:firstLine="720"/>
        <w:jc w:val="both"/>
        <w:rPr>
          <w:sz w:val="24"/>
        </w:rPr>
      </w:pPr>
      <w:bookmarkStart w:id="17" w:name="bookmark29"/>
      <w:bookmarkEnd w:id="17"/>
      <w:r w:rsidRPr="00CE5FB2">
        <w:rPr>
          <w:sz w:val="24"/>
        </w:rPr>
        <w:t>по оказанию материальной помощи молодежи, инвалидам, ветеранам Молодёжного муниципального образования;</w:t>
      </w:r>
    </w:p>
    <w:p w:rsidR="004D4470" w:rsidRPr="00CE5FB2" w:rsidRDefault="004D4470" w:rsidP="004D4470">
      <w:pPr>
        <w:pStyle w:val="11"/>
        <w:numPr>
          <w:ilvl w:val="2"/>
          <w:numId w:val="3"/>
        </w:numPr>
        <w:tabs>
          <w:tab w:val="left" w:pos="1450"/>
        </w:tabs>
        <w:ind w:firstLine="720"/>
        <w:jc w:val="both"/>
        <w:rPr>
          <w:sz w:val="24"/>
        </w:rPr>
      </w:pPr>
      <w:bookmarkStart w:id="18" w:name="bookmark30"/>
      <w:bookmarkEnd w:id="18"/>
      <w:r w:rsidRPr="00CE5FB2">
        <w:rPr>
          <w:sz w:val="24"/>
        </w:rPr>
        <w:t>по проведению мероприятий в области пропаганды здорового образа жизни, формированию законопослушного поведения и обучения безопасности жизнедеятельности, содействия духовному развитию личности детей, молодежи, инвалидов и ветеранов;</w:t>
      </w:r>
    </w:p>
    <w:p w:rsidR="004D4470" w:rsidRPr="00CE5FB2" w:rsidRDefault="004D4470" w:rsidP="004D4470">
      <w:pPr>
        <w:pStyle w:val="11"/>
        <w:numPr>
          <w:ilvl w:val="2"/>
          <w:numId w:val="3"/>
        </w:numPr>
        <w:tabs>
          <w:tab w:val="left" w:pos="711"/>
        </w:tabs>
        <w:ind w:firstLine="720"/>
        <w:jc w:val="both"/>
        <w:rPr>
          <w:sz w:val="24"/>
        </w:rPr>
      </w:pPr>
      <w:bookmarkStart w:id="19" w:name="bookmark31"/>
      <w:bookmarkEnd w:id="19"/>
      <w:r w:rsidRPr="00CE5FB2">
        <w:rPr>
          <w:sz w:val="24"/>
        </w:rPr>
        <w:t>по информированию населения через средства массовой информации о социально - значимых и культурно - массовых мероприятиях, проводимых на территории Молодёжного муниципального образования, социально - экономическом развитии Молодёжного муниципального образования;</w:t>
      </w:r>
    </w:p>
    <w:p w:rsidR="004D4470" w:rsidRPr="00CE5FB2" w:rsidRDefault="004D4470" w:rsidP="004D4470">
      <w:pPr>
        <w:pStyle w:val="11"/>
        <w:numPr>
          <w:ilvl w:val="2"/>
          <w:numId w:val="3"/>
        </w:numPr>
        <w:tabs>
          <w:tab w:val="left" w:pos="1450"/>
        </w:tabs>
        <w:ind w:firstLine="720"/>
        <w:jc w:val="both"/>
        <w:rPr>
          <w:sz w:val="24"/>
        </w:rPr>
      </w:pPr>
      <w:bookmarkStart w:id="20" w:name="bookmark32"/>
      <w:bookmarkEnd w:id="20"/>
      <w:r w:rsidRPr="00CE5FB2">
        <w:rPr>
          <w:sz w:val="24"/>
        </w:rPr>
        <w:t>по проведению мероприятий по охране окружающей среды и защите животных, в том числе по организации экологических лагерей и экологических бригад;</w:t>
      </w:r>
    </w:p>
    <w:p w:rsidR="004D4470" w:rsidRPr="00CE5FB2" w:rsidRDefault="004D4470" w:rsidP="004D4470">
      <w:pPr>
        <w:pStyle w:val="11"/>
        <w:numPr>
          <w:ilvl w:val="2"/>
          <w:numId w:val="3"/>
        </w:numPr>
        <w:tabs>
          <w:tab w:val="left" w:pos="1450"/>
        </w:tabs>
        <w:ind w:firstLine="720"/>
        <w:jc w:val="both"/>
        <w:rPr>
          <w:sz w:val="24"/>
        </w:rPr>
      </w:pPr>
      <w:bookmarkStart w:id="21" w:name="bookmark33"/>
      <w:bookmarkEnd w:id="21"/>
      <w:r w:rsidRPr="00CE5FB2">
        <w:rPr>
          <w:sz w:val="24"/>
        </w:rPr>
        <w:t>по организации деятельности Совета ветеранов (выплата вознаграждения председателю, подписки и приобретения периодических изданий, услуги банка, услуги связи);</w:t>
      </w:r>
    </w:p>
    <w:p w:rsidR="004D4470" w:rsidRPr="00CE5FB2" w:rsidRDefault="004D4470" w:rsidP="004D4470">
      <w:pPr>
        <w:pStyle w:val="11"/>
        <w:numPr>
          <w:ilvl w:val="2"/>
          <w:numId w:val="3"/>
        </w:numPr>
        <w:tabs>
          <w:tab w:val="left" w:pos="1687"/>
        </w:tabs>
        <w:ind w:firstLine="720"/>
        <w:jc w:val="both"/>
        <w:rPr>
          <w:sz w:val="24"/>
        </w:rPr>
      </w:pPr>
      <w:bookmarkStart w:id="22" w:name="bookmark34"/>
      <w:bookmarkEnd w:id="22"/>
      <w:r w:rsidRPr="00CE5FB2">
        <w:rPr>
          <w:sz w:val="24"/>
        </w:rPr>
        <w:t>по организации деятельности народной дружины по охране общественного порядка, проведению профилактических мероприятий дружинниками на территории Молодёжного муниципального образования (в том числе ежемесячная выплата вознаграждения командиру народной дружины Молодёжного муниципального образования, выплаты материального стимулирования членам народной дружины Молодёжного муниципального образования, услуги банка);</w:t>
      </w:r>
    </w:p>
    <w:p w:rsidR="004D4470" w:rsidRPr="00CE5FB2" w:rsidRDefault="004D4470" w:rsidP="004D4470">
      <w:pPr>
        <w:pStyle w:val="11"/>
        <w:numPr>
          <w:ilvl w:val="2"/>
          <w:numId w:val="3"/>
        </w:numPr>
        <w:tabs>
          <w:tab w:val="left" w:pos="1687"/>
          <w:tab w:val="left" w:pos="2203"/>
          <w:tab w:val="left" w:pos="3869"/>
          <w:tab w:val="left" w:pos="5688"/>
          <w:tab w:val="left" w:pos="6240"/>
        </w:tabs>
        <w:ind w:firstLine="720"/>
        <w:jc w:val="both"/>
        <w:rPr>
          <w:sz w:val="24"/>
        </w:rPr>
      </w:pPr>
      <w:bookmarkStart w:id="23" w:name="bookmark35"/>
      <w:bookmarkEnd w:id="23"/>
      <w:r w:rsidRPr="00CE5FB2">
        <w:rPr>
          <w:sz w:val="24"/>
        </w:rPr>
        <w:t>по</w:t>
      </w:r>
      <w:r w:rsidRPr="00CE5FB2">
        <w:rPr>
          <w:sz w:val="24"/>
        </w:rPr>
        <w:tab/>
        <w:t>проведению</w:t>
      </w:r>
      <w:r w:rsidRPr="00CE5FB2">
        <w:rPr>
          <w:sz w:val="24"/>
        </w:rPr>
        <w:tab/>
        <w:t>мероприятий</w:t>
      </w:r>
      <w:r w:rsidRPr="00CE5FB2">
        <w:rPr>
          <w:sz w:val="24"/>
        </w:rPr>
        <w:tab/>
        <w:t>по</w:t>
      </w:r>
      <w:r w:rsidRPr="00CE5FB2">
        <w:rPr>
          <w:sz w:val="24"/>
        </w:rPr>
        <w:tab/>
        <w:t>реализации государственной</w:t>
      </w:r>
    </w:p>
    <w:p w:rsidR="004D4470" w:rsidRPr="00CE5FB2" w:rsidRDefault="004D4470" w:rsidP="004D4470">
      <w:pPr>
        <w:pStyle w:val="11"/>
        <w:ind w:firstLine="0"/>
        <w:jc w:val="both"/>
        <w:rPr>
          <w:sz w:val="24"/>
        </w:rPr>
      </w:pPr>
      <w:r w:rsidRPr="00CE5FB2">
        <w:rPr>
          <w:sz w:val="24"/>
        </w:rPr>
        <w:t>национальной политики, укреплению гражданского единства;</w:t>
      </w:r>
    </w:p>
    <w:p w:rsidR="004D4470" w:rsidRPr="00CE5FB2" w:rsidRDefault="004D4470" w:rsidP="004D4470">
      <w:pPr>
        <w:pStyle w:val="11"/>
        <w:numPr>
          <w:ilvl w:val="2"/>
          <w:numId w:val="3"/>
        </w:numPr>
        <w:tabs>
          <w:tab w:val="left" w:pos="1687"/>
          <w:tab w:val="left" w:pos="2203"/>
          <w:tab w:val="left" w:pos="3869"/>
          <w:tab w:val="left" w:pos="5688"/>
          <w:tab w:val="left" w:pos="6240"/>
        </w:tabs>
        <w:ind w:firstLine="720"/>
        <w:jc w:val="both"/>
        <w:rPr>
          <w:sz w:val="24"/>
        </w:rPr>
      </w:pPr>
      <w:bookmarkStart w:id="24" w:name="bookmark36"/>
      <w:bookmarkEnd w:id="24"/>
      <w:r w:rsidRPr="00CE5FB2">
        <w:rPr>
          <w:sz w:val="24"/>
        </w:rPr>
        <w:t>по</w:t>
      </w:r>
      <w:r w:rsidRPr="00CE5FB2">
        <w:rPr>
          <w:sz w:val="24"/>
        </w:rPr>
        <w:tab/>
        <w:t>проведению</w:t>
      </w:r>
      <w:r w:rsidRPr="00CE5FB2">
        <w:rPr>
          <w:sz w:val="24"/>
        </w:rPr>
        <w:tab/>
        <w:t>мероприятий</w:t>
      </w:r>
      <w:r w:rsidRPr="00CE5FB2">
        <w:rPr>
          <w:sz w:val="24"/>
        </w:rPr>
        <w:tab/>
        <w:t>по</w:t>
      </w:r>
      <w:r w:rsidRPr="00CE5FB2">
        <w:rPr>
          <w:sz w:val="24"/>
        </w:rPr>
        <w:tab/>
        <w:t>профилактике безопасности</w:t>
      </w:r>
    </w:p>
    <w:p w:rsidR="004D4470" w:rsidRPr="00CE5FB2" w:rsidRDefault="004D4470" w:rsidP="004D4470">
      <w:pPr>
        <w:pStyle w:val="11"/>
        <w:ind w:firstLine="0"/>
        <w:jc w:val="both"/>
        <w:rPr>
          <w:sz w:val="24"/>
        </w:rPr>
      </w:pPr>
      <w:r w:rsidRPr="00CE5FB2">
        <w:rPr>
          <w:sz w:val="24"/>
        </w:rPr>
        <w:t>дорожного движения, пожарной безопасности, безопасности людей на водных объектах;</w:t>
      </w:r>
    </w:p>
    <w:p w:rsidR="004D4470" w:rsidRPr="00CE5FB2" w:rsidRDefault="004D4470" w:rsidP="004D4470">
      <w:pPr>
        <w:pStyle w:val="11"/>
        <w:numPr>
          <w:ilvl w:val="2"/>
          <w:numId w:val="3"/>
        </w:numPr>
        <w:tabs>
          <w:tab w:val="left" w:pos="1687"/>
        </w:tabs>
        <w:spacing w:after="320"/>
        <w:ind w:firstLine="720"/>
        <w:jc w:val="both"/>
        <w:rPr>
          <w:sz w:val="24"/>
        </w:rPr>
      </w:pPr>
      <w:bookmarkStart w:id="25" w:name="bookmark37"/>
      <w:bookmarkEnd w:id="25"/>
      <w:r w:rsidRPr="00CE5FB2">
        <w:rPr>
          <w:sz w:val="24"/>
        </w:rPr>
        <w:t>по проведению иных социально значимых мероприятий (оказанию услуг) для детей, молодежи, инвалидов и пенсионеров.</w:t>
      </w:r>
    </w:p>
    <w:p w:rsidR="004D4470" w:rsidRPr="00CE5FB2" w:rsidRDefault="004D4470" w:rsidP="004D4470">
      <w:pPr>
        <w:pStyle w:val="11"/>
        <w:numPr>
          <w:ilvl w:val="0"/>
          <w:numId w:val="3"/>
        </w:numPr>
        <w:tabs>
          <w:tab w:val="left" w:pos="318"/>
        </w:tabs>
        <w:ind w:firstLine="0"/>
        <w:jc w:val="center"/>
        <w:rPr>
          <w:b/>
          <w:sz w:val="24"/>
        </w:rPr>
      </w:pPr>
      <w:bookmarkStart w:id="26" w:name="bookmark38"/>
      <w:bookmarkEnd w:id="26"/>
      <w:r w:rsidRPr="00CE5FB2">
        <w:rPr>
          <w:b/>
          <w:sz w:val="24"/>
        </w:rPr>
        <w:t>ПОРЯДОК ОПРЕДЕЛЕНИЯ ОБЪЕМОВ СУБСИДИЙ</w:t>
      </w:r>
      <w:r w:rsidRPr="00CE5FB2">
        <w:rPr>
          <w:b/>
          <w:sz w:val="24"/>
        </w:rPr>
        <w:br/>
        <w:t>НЕКОММЕРЧЕСКИМ ОРГАНИЗАЦИЯМ</w:t>
      </w:r>
    </w:p>
    <w:p w:rsidR="004D4470" w:rsidRPr="00CE5FB2" w:rsidRDefault="004D4470" w:rsidP="004D4470">
      <w:pPr>
        <w:pStyle w:val="11"/>
        <w:tabs>
          <w:tab w:val="left" w:pos="318"/>
        </w:tabs>
        <w:ind w:firstLine="0"/>
        <w:rPr>
          <w:b/>
          <w:sz w:val="24"/>
        </w:rPr>
      </w:pPr>
    </w:p>
    <w:p w:rsidR="004D4470" w:rsidRPr="00CE5FB2" w:rsidRDefault="004D4470" w:rsidP="004D4470">
      <w:pPr>
        <w:pStyle w:val="11"/>
        <w:numPr>
          <w:ilvl w:val="1"/>
          <w:numId w:val="3"/>
        </w:numPr>
        <w:tabs>
          <w:tab w:val="left" w:pos="1424"/>
        </w:tabs>
        <w:spacing w:after="640"/>
        <w:ind w:firstLine="720"/>
        <w:jc w:val="both"/>
        <w:rPr>
          <w:sz w:val="24"/>
        </w:rPr>
      </w:pPr>
      <w:bookmarkStart w:id="27" w:name="bookmark39"/>
      <w:bookmarkEnd w:id="27"/>
      <w:r w:rsidRPr="00CE5FB2">
        <w:rPr>
          <w:sz w:val="24"/>
        </w:rPr>
        <w:t xml:space="preserve">Объем субсидий некоммерческим организациям определяется в соответствии с утвержденными муниципальными целевыми программами и (или) приоритетными </w:t>
      </w:r>
      <w:r w:rsidRPr="00CE5FB2">
        <w:rPr>
          <w:sz w:val="24"/>
        </w:rPr>
        <w:lastRenderedPageBreak/>
        <w:t>муниципальными проектами в пределах бюджетных ассигнований, предусмотренных на их реализацию в бюджете Молодёжного муниципального образования и на основании конкурсного отбора проектов, предоставленных этими коммерческими организациями, на реализацию мероприятий, указанных в пункте 1.4. настоящего Порядка.</w:t>
      </w:r>
    </w:p>
    <w:p w:rsidR="004D4470" w:rsidRPr="00CE5FB2" w:rsidRDefault="004D4470" w:rsidP="004D4470">
      <w:pPr>
        <w:pStyle w:val="11"/>
        <w:numPr>
          <w:ilvl w:val="0"/>
          <w:numId w:val="3"/>
        </w:numPr>
        <w:tabs>
          <w:tab w:val="left" w:pos="318"/>
        </w:tabs>
        <w:ind w:firstLine="0"/>
        <w:jc w:val="center"/>
        <w:rPr>
          <w:b/>
          <w:sz w:val="24"/>
        </w:rPr>
      </w:pPr>
      <w:bookmarkStart w:id="28" w:name="bookmark40"/>
      <w:bookmarkEnd w:id="28"/>
      <w:r w:rsidRPr="00CE5FB2">
        <w:rPr>
          <w:b/>
          <w:sz w:val="24"/>
        </w:rPr>
        <w:t>ПОРЯДОК ПРЕДОСТАВЛЕНИЯ СУБСИДИЙ НЕКОММЕРЧЕСКИМ</w:t>
      </w:r>
      <w:r w:rsidRPr="00CE5FB2">
        <w:rPr>
          <w:b/>
          <w:sz w:val="24"/>
        </w:rPr>
        <w:br/>
        <w:t>ОРГАНИЗАЦИЯМ</w:t>
      </w:r>
    </w:p>
    <w:p w:rsidR="004D4470" w:rsidRPr="00CE5FB2" w:rsidRDefault="004D4470" w:rsidP="004D4470">
      <w:pPr>
        <w:pStyle w:val="11"/>
        <w:tabs>
          <w:tab w:val="left" w:pos="318"/>
        </w:tabs>
        <w:ind w:firstLine="0"/>
        <w:rPr>
          <w:b/>
          <w:sz w:val="24"/>
        </w:rPr>
      </w:pPr>
    </w:p>
    <w:p w:rsidR="004D4470" w:rsidRPr="00CE5FB2" w:rsidRDefault="004D4470" w:rsidP="004D4470">
      <w:pPr>
        <w:pStyle w:val="11"/>
        <w:numPr>
          <w:ilvl w:val="1"/>
          <w:numId w:val="3"/>
        </w:numPr>
        <w:tabs>
          <w:tab w:val="left" w:pos="1424"/>
        </w:tabs>
        <w:ind w:firstLine="720"/>
        <w:jc w:val="both"/>
        <w:rPr>
          <w:sz w:val="24"/>
        </w:rPr>
      </w:pPr>
      <w:bookmarkStart w:id="29" w:name="bookmark41"/>
      <w:bookmarkEnd w:id="29"/>
      <w:r w:rsidRPr="00CE5FB2">
        <w:rPr>
          <w:sz w:val="24"/>
        </w:rPr>
        <w:t>Средства, предоставляемые некоммерческой организации в форме субсидии, имеют целевое назначение и используются исключительно в целях, указанных в пункте 1.4 настоящего Порядка, и не могут быть использованы на приобретение иностранной валюты, за исключением операций, предусмотренных пунктом 3 статьи 78.1 Бюджетного кодекса Российской Федерации. Использование субсидии на иные цели будет являться нецелевым использованием.</w:t>
      </w:r>
    </w:p>
    <w:p w:rsidR="004D4470" w:rsidRPr="00CE5FB2" w:rsidRDefault="004D4470" w:rsidP="004D4470">
      <w:pPr>
        <w:pStyle w:val="11"/>
        <w:numPr>
          <w:ilvl w:val="1"/>
          <w:numId w:val="3"/>
        </w:numPr>
        <w:tabs>
          <w:tab w:val="left" w:pos="1424"/>
        </w:tabs>
        <w:ind w:firstLine="720"/>
        <w:jc w:val="both"/>
        <w:rPr>
          <w:sz w:val="24"/>
        </w:rPr>
      </w:pPr>
      <w:bookmarkStart w:id="30" w:name="bookmark42"/>
      <w:bookmarkEnd w:id="30"/>
      <w:r w:rsidRPr="00CE5FB2">
        <w:rPr>
          <w:sz w:val="24"/>
        </w:rPr>
        <w:t>Субсидии предоставляются в пределах объемов средств, предусмотренных на реализацию мероприятий муниципальной программы, соответствующими уполномоченными органами администрации Молодёжного муниципального образования в соответствии со сводной бюджетной росписью бюджета Молодёжного муниципального образования.</w:t>
      </w:r>
    </w:p>
    <w:p w:rsidR="004D4470" w:rsidRPr="00CE5FB2" w:rsidRDefault="004D4470" w:rsidP="004D4470">
      <w:pPr>
        <w:pStyle w:val="11"/>
        <w:numPr>
          <w:ilvl w:val="1"/>
          <w:numId w:val="3"/>
        </w:numPr>
        <w:tabs>
          <w:tab w:val="left" w:pos="1648"/>
        </w:tabs>
        <w:ind w:firstLine="720"/>
        <w:jc w:val="both"/>
        <w:rPr>
          <w:sz w:val="24"/>
        </w:rPr>
      </w:pPr>
      <w:bookmarkStart w:id="31" w:name="bookmark43"/>
      <w:bookmarkEnd w:id="31"/>
      <w:r w:rsidRPr="00CE5FB2">
        <w:rPr>
          <w:sz w:val="24"/>
          <w:shd w:val="clear" w:color="auto" w:fill="FFFFFF"/>
        </w:rPr>
        <w:t>Предоставление субсидий некоммерческим организациям осуществляется по итогам конкурсного отбора проектов, предоставленных этими коммерческими организациями, на реализацию мероприятий, указанных в пункте</w:t>
      </w:r>
    </w:p>
    <w:p w:rsidR="004D4470" w:rsidRPr="00CE5FB2" w:rsidRDefault="004D4470" w:rsidP="004D4470">
      <w:pPr>
        <w:pStyle w:val="11"/>
        <w:numPr>
          <w:ilvl w:val="0"/>
          <w:numId w:val="4"/>
        </w:numPr>
        <w:tabs>
          <w:tab w:val="left" w:pos="552"/>
          <w:tab w:val="left" w:pos="1632"/>
        </w:tabs>
        <w:ind w:firstLine="0"/>
        <w:jc w:val="both"/>
        <w:rPr>
          <w:sz w:val="24"/>
        </w:rPr>
      </w:pPr>
      <w:bookmarkStart w:id="32" w:name="bookmark44"/>
      <w:bookmarkEnd w:id="32"/>
      <w:r w:rsidRPr="00CE5FB2">
        <w:rPr>
          <w:sz w:val="24"/>
        </w:rPr>
        <w:t>настоящего Порядка. Субсидия предоставляется победителям конкурсного отбора.</w:t>
      </w:r>
    </w:p>
    <w:p w:rsidR="004D4470" w:rsidRPr="00CE5FB2" w:rsidRDefault="004D4470" w:rsidP="004D4470">
      <w:pPr>
        <w:pStyle w:val="11"/>
        <w:numPr>
          <w:ilvl w:val="1"/>
          <w:numId w:val="3"/>
        </w:numPr>
        <w:tabs>
          <w:tab w:val="left" w:pos="1234"/>
        </w:tabs>
        <w:ind w:firstLine="720"/>
        <w:jc w:val="both"/>
        <w:rPr>
          <w:sz w:val="24"/>
        </w:rPr>
      </w:pPr>
      <w:bookmarkStart w:id="33" w:name="bookmark45"/>
      <w:bookmarkEnd w:id="33"/>
      <w:r w:rsidRPr="00CE5FB2">
        <w:rPr>
          <w:sz w:val="24"/>
        </w:rPr>
        <w:t>Конкурсный отбора некоммерческих организаций, имеющих право на получение субсидий производится в следующем порядке:</w:t>
      </w:r>
    </w:p>
    <w:p w:rsidR="004D4470" w:rsidRPr="00CE5FB2" w:rsidRDefault="004D4470" w:rsidP="004D4470">
      <w:pPr>
        <w:pStyle w:val="11"/>
        <w:numPr>
          <w:ilvl w:val="2"/>
          <w:numId w:val="3"/>
        </w:numPr>
        <w:tabs>
          <w:tab w:val="left" w:pos="1450"/>
        </w:tabs>
        <w:ind w:firstLine="720"/>
        <w:jc w:val="both"/>
        <w:rPr>
          <w:sz w:val="24"/>
        </w:rPr>
      </w:pPr>
      <w:bookmarkStart w:id="34" w:name="bookmark46"/>
      <w:bookmarkEnd w:id="34"/>
      <w:r w:rsidRPr="00CE5FB2">
        <w:rPr>
          <w:sz w:val="24"/>
        </w:rPr>
        <w:t>администрация Молодёжного муниципального образования (далее - Администрация) ежегодно проводит конкурсный отбор проектов некоммерческих организаций на реализацию мероприятий, указанных в пункте 1.4 настоящего Положения (далее - Конкурсный отбор), по результатам которого некоммерческим организациям предоставляются субсидии для реализации проекта на безвозмездной основе;</w:t>
      </w:r>
    </w:p>
    <w:p w:rsidR="004D4470" w:rsidRPr="00CE5FB2" w:rsidRDefault="004D4470" w:rsidP="004D4470">
      <w:pPr>
        <w:pStyle w:val="11"/>
        <w:ind w:firstLine="720"/>
        <w:jc w:val="both"/>
        <w:rPr>
          <w:sz w:val="24"/>
        </w:rPr>
      </w:pPr>
      <w:bookmarkStart w:id="35" w:name="bookmark47"/>
      <w:r w:rsidRPr="00CE5FB2">
        <w:rPr>
          <w:sz w:val="24"/>
        </w:rPr>
        <w:t>3</w:t>
      </w:r>
      <w:bookmarkEnd w:id="35"/>
      <w:r w:rsidRPr="00CE5FB2">
        <w:rPr>
          <w:sz w:val="24"/>
        </w:rPr>
        <w:t>.4.2 решение о проведении Конкурсного отбора оформляется постановлением администрации Молодёжного муниципального образования, в котором указываются наименование мероприятия (мероприятий), срок приема заявок, критерии отбора заявок, состав и положение о конкурсной комиссии;</w:t>
      </w:r>
    </w:p>
    <w:p w:rsidR="004D4470" w:rsidRPr="00CE5FB2" w:rsidRDefault="004D4470" w:rsidP="004D4470">
      <w:pPr>
        <w:pStyle w:val="11"/>
        <w:numPr>
          <w:ilvl w:val="0"/>
          <w:numId w:val="5"/>
        </w:numPr>
        <w:tabs>
          <w:tab w:val="left" w:pos="1455"/>
        </w:tabs>
        <w:ind w:firstLine="720"/>
        <w:jc w:val="both"/>
        <w:rPr>
          <w:sz w:val="24"/>
        </w:rPr>
      </w:pPr>
      <w:bookmarkStart w:id="36" w:name="bookmark48"/>
      <w:bookmarkEnd w:id="36"/>
      <w:r w:rsidRPr="00CE5FB2">
        <w:rPr>
          <w:sz w:val="24"/>
        </w:rPr>
        <w:t>для проведения Конкурсного отбора Администрация ежегодно:</w:t>
      </w:r>
    </w:p>
    <w:p w:rsidR="004D4470" w:rsidRPr="00CE5FB2" w:rsidRDefault="004D4470" w:rsidP="004D4470">
      <w:pPr>
        <w:pStyle w:val="11"/>
        <w:numPr>
          <w:ilvl w:val="0"/>
          <w:numId w:val="2"/>
        </w:numPr>
        <w:tabs>
          <w:tab w:val="left" w:pos="922"/>
        </w:tabs>
        <w:ind w:firstLine="720"/>
        <w:jc w:val="both"/>
        <w:rPr>
          <w:sz w:val="24"/>
        </w:rPr>
      </w:pPr>
      <w:bookmarkStart w:id="37" w:name="bookmark49"/>
      <w:bookmarkEnd w:id="37"/>
      <w:r w:rsidRPr="00CE5FB2">
        <w:rPr>
          <w:sz w:val="24"/>
        </w:rPr>
        <w:t>создает конкурсную комиссию (конкурсные комиссии) (далее - Комиссия) в составе не менее пяти человек, председателем которой является заместитель главы администрации Молодёжного муниципального образования, курирующий соответствующие направления, указанным в пункте 1.4 настоящего Положения;</w:t>
      </w:r>
    </w:p>
    <w:p w:rsidR="004D4470" w:rsidRPr="00CE5FB2" w:rsidRDefault="004D4470" w:rsidP="004D4470">
      <w:pPr>
        <w:pStyle w:val="11"/>
        <w:numPr>
          <w:ilvl w:val="0"/>
          <w:numId w:val="2"/>
        </w:numPr>
        <w:tabs>
          <w:tab w:val="left" w:pos="918"/>
        </w:tabs>
        <w:ind w:firstLine="720"/>
        <w:jc w:val="both"/>
        <w:rPr>
          <w:sz w:val="24"/>
        </w:rPr>
      </w:pPr>
      <w:bookmarkStart w:id="38" w:name="bookmark50"/>
      <w:bookmarkStart w:id="39" w:name="bookmark51"/>
      <w:bookmarkEnd w:id="38"/>
      <w:bookmarkEnd w:id="39"/>
      <w:r w:rsidRPr="00CE5FB2">
        <w:rPr>
          <w:sz w:val="24"/>
        </w:rPr>
        <w:t>устанавливает время и место, сроки приема заявок некоммерческих организаций на участие в Конкурсном отборе;</w:t>
      </w:r>
    </w:p>
    <w:p w:rsidR="004D4470" w:rsidRPr="00CE5FB2" w:rsidRDefault="004D4470" w:rsidP="004D4470">
      <w:pPr>
        <w:pStyle w:val="11"/>
        <w:numPr>
          <w:ilvl w:val="0"/>
          <w:numId w:val="2"/>
        </w:numPr>
        <w:tabs>
          <w:tab w:val="left" w:pos="932"/>
        </w:tabs>
        <w:ind w:firstLine="720"/>
        <w:jc w:val="both"/>
        <w:rPr>
          <w:sz w:val="24"/>
        </w:rPr>
      </w:pPr>
      <w:bookmarkStart w:id="40" w:name="bookmark52"/>
      <w:bookmarkEnd w:id="40"/>
      <w:r w:rsidRPr="00CE5FB2">
        <w:rPr>
          <w:sz w:val="24"/>
        </w:rPr>
        <w:t>устанавливает дату проведения Конкурсного отбора;</w:t>
      </w:r>
    </w:p>
    <w:p w:rsidR="004D4470" w:rsidRPr="00CE5FB2" w:rsidRDefault="004D4470" w:rsidP="004D4470">
      <w:pPr>
        <w:pStyle w:val="11"/>
        <w:numPr>
          <w:ilvl w:val="0"/>
          <w:numId w:val="2"/>
        </w:numPr>
        <w:tabs>
          <w:tab w:val="left" w:pos="932"/>
        </w:tabs>
        <w:ind w:firstLine="720"/>
        <w:jc w:val="both"/>
        <w:rPr>
          <w:sz w:val="24"/>
        </w:rPr>
      </w:pPr>
      <w:bookmarkStart w:id="41" w:name="bookmark53"/>
      <w:bookmarkEnd w:id="41"/>
      <w:r w:rsidRPr="00CE5FB2">
        <w:rPr>
          <w:sz w:val="24"/>
        </w:rPr>
        <w:t>устанавливает критерии отбора заявок;</w:t>
      </w:r>
    </w:p>
    <w:p w:rsidR="004D4470" w:rsidRPr="00CE5FB2" w:rsidRDefault="004D4470" w:rsidP="004D4470">
      <w:pPr>
        <w:pStyle w:val="11"/>
        <w:numPr>
          <w:ilvl w:val="0"/>
          <w:numId w:val="2"/>
        </w:numPr>
        <w:tabs>
          <w:tab w:val="left" w:pos="927"/>
        </w:tabs>
        <w:ind w:firstLine="720"/>
        <w:jc w:val="both"/>
        <w:rPr>
          <w:sz w:val="24"/>
        </w:rPr>
      </w:pPr>
      <w:bookmarkStart w:id="42" w:name="bookmark54"/>
      <w:bookmarkEnd w:id="42"/>
      <w:r w:rsidRPr="00CE5FB2">
        <w:rPr>
          <w:sz w:val="24"/>
        </w:rPr>
        <w:t>публикует информацию об условиях и сроках проведения Конкурсного отбора на официальном сайте администрации Молодёжного муниципального образования с указанием времени и места приема заявлений на участие в Конкурсном отборе, почтового адреса для направления заявлений на участие в Конкурсном отборе и запросов о разъяснении порядка подготовки таких заявлений, а также контактных телефонов для получения устных консультаций по вопросам подготовки заявлений на участие в Конкурсном отборе не позднее, чем за 2 календарных дня до даты начала приема заявительных документов;</w:t>
      </w:r>
    </w:p>
    <w:p w:rsidR="004D4470" w:rsidRPr="00CE5FB2" w:rsidRDefault="004D4470" w:rsidP="004D4470">
      <w:pPr>
        <w:pStyle w:val="11"/>
        <w:numPr>
          <w:ilvl w:val="0"/>
          <w:numId w:val="5"/>
        </w:numPr>
        <w:tabs>
          <w:tab w:val="left" w:pos="1648"/>
        </w:tabs>
        <w:ind w:firstLine="720"/>
        <w:jc w:val="both"/>
        <w:rPr>
          <w:sz w:val="24"/>
        </w:rPr>
      </w:pPr>
      <w:bookmarkStart w:id="43" w:name="bookmark55"/>
      <w:bookmarkEnd w:id="43"/>
      <w:r w:rsidRPr="00CE5FB2">
        <w:rPr>
          <w:sz w:val="24"/>
        </w:rPr>
        <w:t>Администрации Молодёжного муниципального образования:</w:t>
      </w:r>
    </w:p>
    <w:p w:rsidR="004D4470" w:rsidRPr="00CE5FB2" w:rsidRDefault="004D4470" w:rsidP="004D4470">
      <w:pPr>
        <w:pStyle w:val="11"/>
        <w:numPr>
          <w:ilvl w:val="0"/>
          <w:numId w:val="2"/>
        </w:numPr>
        <w:tabs>
          <w:tab w:val="left" w:pos="922"/>
        </w:tabs>
        <w:ind w:firstLine="720"/>
        <w:jc w:val="both"/>
        <w:rPr>
          <w:sz w:val="24"/>
        </w:rPr>
      </w:pPr>
      <w:bookmarkStart w:id="44" w:name="bookmark56"/>
      <w:bookmarkEnd w:id="44"/>
      <w:r w:rsidRPr="00CE5FB2">
        <w:rPr>
          <w:sz w:val="24"/>
        </w:rPr>
        <w:t xml:space="preserve">осуществляет прием заявок некоммерческих организаций и регистрирует их в журнале </w:t>
      </w:r>
      <w:r w:rsidRPr="00CE5FB2">
        <w:rPr>
          <w:sz w:val="24"/>
        </w:rPr>
        <w:lastRenderedPageBreak/>
        <w:t>регистрации Администрации, с указанием даты и времени;</w:t>
      </w:r>
    </w:p>
    <w:p w:rsidR="004D4470" w:rsidRPr="00CE5FB2" w:rsidRDefault="004D4470" w:rsidP="004D4470">
      <w:pPr>
        <w:pStyle w:val="11"/>
        <w:numPr>
          <w:ilvl w:val="0"/>
          <w:numId w:val="2"/>
        </w:numPr>
        <w:tabs>
          <w:tab w:val="left" w:pos="918"/>
        </w:tabs>
        <w:ind w:firstLine="720"/>
        <w:jc w:val="both"/>
        <w:rPr>
          <w:sz w:val="24"/>
        </w:rPr>
      </w:pPr>
      <w:bookmarkStart w:id="45" w:name="bookmark57"/>
      <w:bookmarkEnd w:id="45"/>
      <w:r w:rsidRPr="00CE5FB2">
        <w:rPr>
          <w:sz w:val="24"/>
        </w:rPr>
        <w:t>обеспечивает сохранность поданных заявок на участие в Конкурсном отборе и защиту, имеющихся в заявлениях, персональных данных;</w:t>
      </w:r>
    </w:p>
    <w:p w:rsidR="004D4470" w:rsidRPr="00CE5FB2" w:rsidRDefault="004D4470" w:rsidP="004D4470">
      <w:pPr>
        <w:pStyle w:val="11"/>
        <w:numPr>
          <w:ilvl w:val="0"/>
          <w:numId w:val="2"/>
        </w:numPr>
        <w:tabs>
          <w:tab w:val="left" w:pos="1158"/>
        </w:tabs>
        <w:ind w:firstLine="720"/>
        <w:jc w:val="both"/>
        <w:rPr>
          <w:sz w:val="24"/>
        </w:rPr>
      </w:pPr>
      <w:bookmarkStart w:id="46" w:name="bookmark58"/>
      <w:bookmarkEnd w:id="46"/>
      <w:r w:rsidRPr="00CE5FB2">
        <w:rPr>
          <w:sz w:val="24"/>
        </w:rPr>
        <w:t>формирует перечень некоммерческих организаций, признанных участниками Конкурсного отбора на основании поданных заявительных документов (далее - Участники) в соответствии с положениями пункта 1.3 настоящего Порядка, а также перечень организаций, не допущенных к участию в конкурсе;</w:t>
      </w:r>
    </w:p>
    <w:p w:rsidR="004D4470" w:rsidRPr="00CE5FB2" w:rsidRDefault="004D4470" w:rsidP="004D4470">
      <w:pPr>
        <w:pStyle w:val="11"/>
        <w:numPr>
          <w:ilvl w:val="0"/>
          <w:numId w:val="2"/>
        </w:numPr>
        <w:tabs>
          <w:tab w:val="left" w:pos="938"/>
        </w:tabs>
        <w:ind w:firstLine="720"/>
        <w:jc w:val="both"/>
        <w:rPr>
          <w:sz w:val="24"/>
        </w:rPr>
      </w:pPr>
      <w:bookmarkStart w:id="47" w:name="bookmark59"/>
      <w:bookmarkEnd w:id="47"/>
      <w:r w:rsidRPr="00CE5FB2">
        <w:rPr>
          <w:sz w:val="24"/>
        </w:rPr>
        <w:t>организует работу членов Комиссии по рассмотрению конкурсных заявок;</w:t>
      </w:r>
    </w:p>
    <w:p w:rsidR="004D4470" w:rsidRPr="00CE5FB2" w:rsidRDefault="004D4470" w:rsidP="004D4470">
      <w:pPr>
        <w:pStyle w:val="11"/>
        <w:numPr>
          <w:ilvl w:val="0"/>
          <w:numId w:val="2"/>
        </w:numPr>
        <w:tabs>
          <w:tab w:val="left" w:pos="938"/>
        </w:tabs>
        <w:ind w:firstLine="720"/>
        <w:jc w:val="both"/>
        <w:rPr>
          <w:sz w:val="24"/>
        </w:rPr>
      </w:pPr>
      <w:bookmarkStart w:id="48" w:name="bookmark60"/>
      <w:bookmarkEnd w:id="48"/>
      <w:r w:rsidRPr="00CE5FB2">
        <w:rPr>
          <w:sz w:val="24"/>
        </w:rPr>
        <w:t>в трехдневный срок с момента утверждения итогов Конкурсного отбора направляет уведомления участникам - некоммерческим организациям.</w:t>
      </w:r>
    </w:p>
    <w:p w:rsidR="004D4470" w:rsidRPr="00CE5FB2" w:rsidRDefault="004D4470" w:rsidP="004D4470">
      <w:pPr>
        <w:pStyle w:val="11"/>
        <w:numPr>
          <w:ilvl w:val="0"/>
          <w:numId w:val="5"/>
        </w:numPr>
        <w:tabs>
          <w:tab w:val="left" w:pos="1522"/>
        </w:tabs>
        <w:ind w:firstLine="720"/>
        <w:jc w:val="both"/>
        <w:rPr>
          <w:sz w:val="24"/>
        </w:rPr>
      </w:pPr>
      <w:bookmarkStart w:id="49" w:name="bookmark61"/>
      <w:bookmarkEnd w:id="49"/>
      <w:r w:rsidRPr="00CE5FB2">
        <w:rPr>
          <w:sz w:val="24"/>
        </w:rPr>
        <w:t>Для участия в Конкурсном отборе некоммерческие организации представляют заявку, которая включает:</w:t>
      </w:r>
    </w:p>
    <w:p w:rsidR="004D4470" w:rsidRPr="00CE5FB2" w:rsidRDefault="004D4470" w:rsidP="004D4470">
      <w:pPr>
        <w:pStyle w:val="11"/>
        <w:numPr>
          <w:ilvl w:val="0"/>
          <w:numId w:val="2"/>
        </w:numPr>
        <w:tabs>
          <w:tab w:val="left" w:pos="938"/>
        </w:tabs>
        <w:ind w:firstLine="720"/>
        <w:jc w:val="both"/>
        <w:rPr>
          <w:sz w:val="24"/>
        </w:rPr>
      </w:pPr>
      <w:bookmarkStart w:id="50" w:name="bookmark62"/>
      <w:bookmarkEnd w:id="50"/>
      <w:r w:rsidRPr="00CE5FB2">
        <w:rPr>
          <w:sz w:val="24"/>
        </w:rPr>
        <w:t>заявку на участие в Конкурсном отборе (приложение 1 к настоящему Порядку);</w:t>
      </w:r>
    </w:p>
    <w:p w:rsidR="004D4470" w:rsidRPr="00CE5FB2" w:rsidRDefault="004D4470" w:rsidP="004D4470">
      <w:pPr>
        <w:pStyle w:val="11"/>
        <w:numPr>
          <w:ilvl w:val="0"/>
          <w:numId w:val="2"/>
        </w:numPr>
        <w:tabs>
          <w:tab w:val="left" w:pos="938"/>
        </w:tabs>
        <w:ind w:firstLine="720"/>
        <w:jc w:val="both"/>
        <w:rPr>
          <w:sz w:val="24"/>
        </w:rPr>
      </w:pPr>
      <w:bookmarkStart w:id="51" w:name="bookmark63"/>
      <w:bookmarkEnd w:id="51"/>
      <w:r w:rsidRPr="00CE5FB2">
        <w:rPr>
          <w:sz w:val="24"/>
        </w:rPr>
        <w:t>выписку из Единого государственного реестра юридических лиц, выданную не позднее одного месяца до даты подачи заявления о предоставлении Гранта;</w:t>
      </w:r>
    </w:p>
    <w:p w:rsidR="004D4470" w:rsidRPr="00CE5FB2" w:rsidRDefault="004D4470" w:rsidP="004D4470">
      <w:pPr>
        <w:pStyle w:val="11"/>
        <w:numPr>
          <w:ilvl w:val="0"/>
          <w:numId w:val="2"/>
        </w:numPr>
        <w:tabs>
          <w:tab w:val="left" w:pos="1015"/>
        </w:tabs>
        <w:ind w:firstLine="800"/>
        <w:jc w:val="both"/>
        <w:rPr>
          <w:sz w:val="24"/>
        </w:rPr>
      </w:pPr>
      <w:bookmarkStart w:id="52" w:name="bookmark64"/>
      <w:bookmarkEnd w:id="52"/>
      <w:r w:rsidRPr="00CE5FB2">
        <w:rPr>
          <w:sz w:val="24"/>
        </w:rPr>
        <w:t>заверенную руководителем некоммерческой организации копию Устава;</w:t>
      </w:r>
    </w:p>
    <w:p w:rsidR="004D4470" w:rsidRPr="00CE5FB2" w:rsidRDefault="004D4470" w:rsidP="004D4470">
      <w:pPr>
        <w:pStyle w:val="11"/>
        <w:numPr>
          <w:ilvl w:val="0"/>
          <w:numId w:val="2"/>
        </w:numPr>
        <w:tabs>
          <w:tab w:val="left" w:pos="1158"/>
        </w:tabs>
        <w:ind w:firstLine="800"/>
        <w:jc w:val="both"/>
        <w:rPr>
          <w:sz w:val="24"/>
        </w:rPr>
      </w:pPr>
      <w:bookmarkStart w:id="53" w:name="bookmark65"/>
      <w:bookmarkEnd w:id="53"/>
      <w:r w:rsidRPr="00CE5FB2">
        <w:rPr>
          <w:sz w:val="24"/>
        </w:rPr>
        <w:t>заверенные руководителем некоммерческой организации копии документов, подтверждающих полномочия и право подписи руководителя некоммерческой организации;</w:t>
      </w:r>
    </w:p>
    <w:p w:rsidR="004D4470" w:rsidRPr="00CE5FB2" w:rsidRDefault="004D4470" w:rsidP="004D4470">
      <w:pPr>
        <w:pStyle w:val="11"/>
        <w:numPr>
          <w:ilvl w:val="0"/>
          <w:numId w:val="2"/>
        </w:numPr>
        <w:tabs>
          <w:tab w:val="left" w:pos="938"/>
        </w:tabs>
        <w:ind w:firstLine="720"/>
        <w:jc w:val="both"/>
        <w:rPr>
          <w:sz w:val="24"/>
        </w:rPr>
      </w:pPr>
      <w:bookmarkStart w:id="54" w:name="bookmark66"/>
      <w:bookmarkEnd w:id="54"/>
      <w:r w:rsidRPr="00CE5FB2">
        <w:rPr>
          <w:sz w:val="24"/>
        </w:rPr>
        <w:t>письменное согласие учредителя на участие в Конкурсном отборе;</w:t>
      </w:r>
    </w:p>
    <w:p w:rsidR="004D4470" w:rsidRPr="00CE5FB2" w:rsidRDefault="004D4470" w:rsidP="004D4470">
      <w:pPr>
        <w:pStyle w:val="11"/>
        <w:numPr>
          <w:ilvl w:val="0"/>
          <w:numId w:val="2"/>
        </w:numPr>
        <w:tabs>
          <w:tab w:val="left" w:pos="1158"/>
        </w:tabs>
        <w:ind w:firstLine="800"/>
        <w:jc w:val="both"/>
        <w:rPr>
          <w:sz w:val="24"/>
        </w:rPr>
      </w:pPr>
      <w:bookmarkStart w:id="55" w:name="bookmark67"/>
      <w:bookmarkEnd w:id="55"/>
      <w:r w:rsidRPr="00CE5FB2">
        <w:rPr>
          <w:sz w:val="24"/>
        </w:rPr>
        <w:t>проект на реализацию мероприятия, включающего в том числе календарный план реализации мероприятия по форме согласно приложению 1 к Заявке, смету расходов по форме согласно приложения 2 к Заявке, описание технических возможностей реализации мероприятия, наличие у Участника квалифицированного персонала и подготовленных сотрудников, а также лиц, привлеченных на договорных и иных условиях, участвующих в реализации уставной деятельности;</w:t>
      </w:r>
    </w:p>
    <w:p w:rsidR="004D4470" w:rsidRPr="00CE5FB2" w:rsidRDefault="004D4470" w:rsidP="004D4470">
      <w:pPr>
        <w:pStyle w:val="11"/>
        <w:numPr>
          <w:ilvl w:val="0"/>
          <w:numId w:val="2"/>
        </w:numPr>
        <w:tabs>
          <w:tab w:val="left" w:pos="938"/>
        </w:tabs>
        <w:ind w:firstLine="720"/>
        <w:jc w:val="both"/>
        <w:rPr>
          <w:sz w:val="24"/>
        </w:rPr>
      </w:pPr>
      <w:bookmarkStart w:id="56" w:name="bookmark68"/>
      <w:bookmarkEnd w:id="56"/>
      <w:r w:rsidRPr="00CE5FB2">
        <w:rPr>
          <w:sz w:val="24"/>
        </w:rPr>
        <w:t>некоммерческие организации могут дополнительно предоставить иные материалы, подтверждающие достигнутые ими успехи (рекомендательные письма, копии дипломов, полученных на конкурсах (иных мероприятиях), и другие материалы.</w:t>
      </w:r>
    </w:p>
    <w:p w:rsidR="004D4470" w:rsidRPr="00CE5FB2" w:rsidRDefault="004D4470" w:rsidP="004D4470">
      <w:pPr>
        <w:pStyle w:val="11"/>
        <w:ind w:firstLine="720"/>
        <w:jc w:val="both"/>
        <w:rPr>
          <w:sz w:val="24"/>
        </w:rPr>
      </w:pPr>
      <w:r w:rsidRPr="00CE5FB2">
        <w:rPr>
          <w:sz w:val="24"/>
        </w:rPr>
        <w:t>Заявка на участие в Конкурсном отборе представляется на бумажном и электронном носителях.</w:t>
      </w:r>
    </w:p>
    <w:p w:rsidR="004D4470" w:rsidRPr="00CE5FB2" w:rsidRDefault="004D4470" w:rsidP="004D4470">
      <w:pPr>
        <w:pStyle w:val="11"/>
        <w:ind w:firstLine="720"/>
        <w:jc w:val="both"/>
        <w:rPr>
          <w:sz w:val="24"/>
        </w:rPr>
      </w:pPr>
      <w:r w:rsidRPr="00CE5FB2">
        <w:rPr>
          <w:sz w:val="24"/>
        </w:rPr>
        <w:t>Заявка на участие в Конкурсном отборе должна быть сброшюрована в одну папку и пронумерована, первыми должны быть подшиты заявление и перечень документов, входящих в состав заявки, с указанием страниц, на которых находятся соответствующие документы.</w:t>
      </w:r>
    </w:p>
    <w:p w:rsidR="004D4470" w:rsidRPr="00CE5FB2" w:rsidRDefault="004D4470" w:rsidP="004D4470">
      <w:pPr>
        <w:pStyle w:val="11"/>
        <w:tabs>
          <w:tab w:val="left" w:pos="2621"/>
          <w:tab w:val="left" w:pos="4474"/>
          <w:tab w:val="left" w:pos="7234"/>
          <w:tab w:val="left" w:pos="9629"/>
        </w:tabs>
        <w:ind w:firstLine="720"/>
        <w:rPr>
          <w:sz w:val="24"/>
        </w:rPr>
      </w:pPr>
      <w:r w:rsidRPr="00CE5FB2">
        <w:rPr>
          <w:sz w:val="24"/>
        </w:rPr>
        <w:t xml:space="preserve">Заявка на участие в Конкурсном отборе запечатывается в конверт, на котором указываются слова «Заявка на участие в Конкурсном отборе для предоставления </w:t>
      </w:r>
      <w:r>
        <w:rPr>
          <w:sz w:val="24"/>
        </w:rPr>
        <w:t xml:space="preserve">субсидий некоммерческим </w:t>
      </w:r>
      <w:r w:rsidRPr="00CE5FB2">
        <w:rPr>
          <w:sz w:val="24"/>
        </w:rPr>
        <w:t>организациям</w:t>
      </w:r>
      <w:r w:rsidRPr="00CE5FB2">
        <w:rPr>
          <w:sz w:val="24"/>
        </w:rPr>
        <w:tab/>
        <w:t>по</w:t>
      </w:r>
      <w:r>
        <w:rPr>
          <w:sz w:val="24"/>
        </w:rPr>
        <w:t xml:space="preserve"> </w:t>
      </w:r>
      <w:r w:rsidRPr="00CE5FB2">
        <w:rPr>
          <w:sz w:val="24"/>
        </w:rPr>
        <w:t>проекту</w:t>
      </w:r>
      <w:r>
        <w:rPr>
          <w:sz w:val="24"/>
        </w:rPr>
        <w:t>_________</w:t>
      </w:r>
      <w:r w:rsidRPr="00CE5FB2">
        <w:rPr>
          <w:sz w:val="24"/>
        </w:rPr>
        <w:t>».</w:t>
      </w:r>
    </w:p>
    <w:p w:rsidR="004D4470" w:rsidRPr="00CE5FB2" w:rsidRDefault="004D4470" w:rsidP="004D4470">
      <w:pPr>
        <w:pStyle w:val="11"/>
        <w:ind w:firstLine="720"/>
        <w:jc w:val="both"/>
        <w:rPr>
          <w:sz w:val="24"/>
        </w:rPr>
      </w:pPr>
      <w:r w:rsidRPr="00CE5FB2">
        <w:rPr>
          <w:sz w:val="24"/>
        </w:rPr>
        <w:t>Внесение изменений в заявку на участие в Конкурсном отборе допускается путем представления для включения в ее состав дополнительной информации (в том числе документов), но не позднее срока окончания приема заявок.</w:t>
      </w:r>
    </w:p>
    <w:p w:rsidR="004D4470" w:rsidRPr="00CE5FB2" w:rsidRDefault="004D4470" w:rsidP="004D4470">
      <w:pPr>
        <w:pStyle w:val="11"/>
        <w:numPr>
          <w:ilvl w:val="0"/>
          <w:numId w:val="5"/>
        </w:numPr>
        <w:tabs>
          <w:tab w:val="left" w:pos="1483"/>
        </w:tabs>
        <w:ind w:firstLine="720"/>
        <w:jc w:val="both"/>
        <w:rPr>
          <w:sz w:val="24"/>
        </w:rPr>
      </w:pPr>
      <w:bookmarkStart w:id="57" w:name="bookmark69"/>
      <w:bookmarkEnd w:id="57"/>
      <w:r w:rsidRPr="00CE5FB2">
        <w:rPr>
          <w:sz w:val="24"/>
        </w:rPr>
        <w:t>В течение срока приема заявок на участие в Конкурсном отборе уполномоченное структурное подразделение Администрации ответственное за проведение Конкурсного отбора организует устное и письменное консультирование по вопросам подготовки заявок на участие в Конкурсном отборе.</w:t>
      </w:r>
    </w:p>
    <w:p w:rsidR="004D4470" w:rsidRPr="00CE5FB2" w:rsidRDefault="004D4470" w:rsidP="004D4470">
      <w:pPr>
        <w:pStyle w:val="11"/>
        <w:numPr>
          <w:ilvl w:val="0"/>
          <w:numId w:val="5"/>
        </w:numPr>
        <w:tabs>
          <w:tab w:val="left" w:pos="1483"/>
        </w:tabs>
        <w:ind w:firstLine="720"/>
        <w:jc w:val="both"/>
        <w:rPr>
          <w:sz w:val="24"/>
        </w:rPr>
      </w:pPr>
      <w:bookmarkStart w:id="58" w:name="bookmark70"/>
      <w:bookmarkEnd w:id="58"/>
      <w:r w:rsidRPr="00CE5FB2">
        <w:rPr>
          <w:sz w:val="24"/>
        </w:rPr>
        <w:t>В срок не более 3 (трех) рабочих дней после окончания срока приема заявок на участие в Конкурсном отборе Комиссия проверяет поданные заявки на соответствие требованиям, установленным пунктам 3.4.5 настоящего Порядка и оценивает заявки.</w:t>
      </w:r>
    </w:p>
    <w:p w:rsidR="004D4470" w:rsidRPr="00CE5FB2" w:rsidRDefault="004D4470" w:rsidP="004D4470">
      <w:pPr>
        <w:pStyle w:val="11"/>
        <w:numPr>
          <w:ilvl w:val="0"/>
          <w:numId w:val="5"/>
        </w:numPr>
        <w:tabs>
          <w:tab w:val="left" w:pos="1483"/>
        </w:tabs>
        <w:ind w:firstLine="720"/>
        <w:jc w:val="both"/>
        <w:rPr>
          <w:sz w:val="24"/>
        </w:rPr>
      </w:pPr>
      <w:bookmarkStart w:id="59" w:name="bookmark71"/>
      <w:bookmarkEnd w:id="59"/>
      <w:r w:rsidRPr="00CE5FB2">
        <w:rPr>
          <w:sz w:val="24"/>
        </w:rPr>
        <w:t>В ходе оценки представленных заявок Комиссией могут быть запрошены необходимые разъяснения и пояснения по представленным документам.</w:t>
      </w:r>
    </w:p>
    <w:p w:rsidR="004D4470" w:rsidRPr="00CE5FB2" w:rsidRDefault="004D4470" w:rsidP="004D4470">
      <w:pPr>
        <w:pStyle w:val="11"/>
        <w:numPr>
          <w:ilvl w:val="0"/>
          <w:numId w:val="5"/>
        </w:numPr>
        <w:tabs>
          <w:tab w:val="left" w:pos="1483"/>
        </w:tabs>
        <w:ind w:firstLine="720"/>
        <w:jc w:val="both"/>
        <w:rPr>
          <w:sz w:val="24"/>
        </w:rPr>
      </w:pPr>
      <w:bookmarkStart w:id="60" w:name="bookmark72"/>
      <w:bookmarkEnd w:id="60"/>
      <w:r w:rsidRPr="00CE5FB2">
        <w:rPr>
          <w:sz w:val="24"/>
        </w:rPr>
        <w:t>Основаниями для отказа в признании некоммерческой организации Участником Конкурсного отбора являются:</w:t>
      </w:r>
    </w:p>
    <w:p w:rsidR="004D4470" w:rsidRPr="00CE5FB2" w:rsidRDefault="004D4470" w:rsidP="004D4470">
      <w:pPr>
        <w:pStyle w:val="11"/>
        <w:numPr>
          <w:ilvl w:val="0"/>
          <w:numId w:val="2"/>
        </w:numPr>
        <w:tabs>
          <w:tab w:val="left" w:pos="981"/>
        </w:tabs>
        <w:ind w:firstLine="720"/>
        <w:jc w:val="both"/>
        <w:rPr>
          <w:sz w:val="24"/>
        </w:rPr>
      </w:pPr>
      <w:bookmarkStart w:id="61" w:name="bookmark73"/>
      <w:bookmarkEnd w:id="61"/>
      <w:r w:rsidRPr="00CE5FB2">
        <w:rPr>
          <w:sz w:val="24"/>
        </w:rPr>
        <w:t>несоответствие организации требованиям пункта 1.3 настоящего Порядка;</w:t>
      </w:r>
    </w:p>
    <w:p w:rsidR="004D4470" w:rsidRPr="00CE5FB2" w:rsidRDefault="004D4470" w:rsidP="004D4470">
      <w:pPr>
        <w:pStyle w:val="11"/>
        <w:numPr>
          <w:ilvl w:val="0"/>
          <w:numId w:val="2"/>
        </w:numPr>
        <w:tabs>
          <w:tab w:val="left" w:pos="981"/>
        </w:tabs>
        <w:ind w:firstLine="720"/>
        <w:jc w:val="both"/>
        <w:rPr>
          <w:sz w:val="24"/>
        </w:rPr>
      </w:pPr>
      <w:bookmarkStart w:id="62" w:name="bookmark74"/>
      <w:bookmarkEnd w:id="62"/>
      <w:r w:rsidRPr="00CE5FB2">
        <w:rPr>
          <w:sz w:val="24"/>
        </w:rPr>
        <w:lastRenderedPageBreak/>
        <w:t>представление неполного пакета документов согласно пункту 3.4.5 настоящего Порядка;</w:t>
      </w:r>
    </w:p>
    <w:p w:rsidR="004D4470" w:rsidRPr="00CE5FB2" w:rsidRDefault="004D4470" w:rsidP="004D4470">
      <w:pPr>
        <w:pStyle w:val="11"/>
        <w:numPr>
          <w:ilvl w:val="0"/>
          <w:numId w:val="2"/>
        </w:numPr>
        <w:tabs>
          <w:tab w:val="left" w:pos="1176"/>
        </w:tabs>
        <w:ind w:firstLine="720"/>
        <w:jc w:val="both"/>
        <w:rPr>
          <w:sz w:val="24"/>
        </w:rPr>
      </w:pPr>
      <w:bookmarkStart w:id="63" w:name="bookmark75"/>
      <w:bookmarkEnd w:id="63"/>
      <w:r w:rsidRPr="00CE5FB2">
        <w:rPr>
          <w:sz w:val="24"/>
        </w:rPr>
        <w:t>нецелевое использование средств бюджета Молодёжного муниципального образования, предоставленных в форме субсидии по соглашениям на ранее проведенные мероприятия;</w:t>
      </w:r>
    </w:p>
    <w:p w:rsidR="004D4470" w:rsidRPr="00CE5FB2" w:rsidRDefault="004D4470" w:rsidP="004D4470">
      <w:pPr>
        <w:pStyle w:val="11"/>
        <w:numPr>
          <w:ilvl w:val="0"/>
          <w:numId w:val="2"/>
        </w:numPr>
        <w:tabs>
          <w:tab w:val="left" w:pos="981"/>
        </w:tabs>
        <w:ind w:firstLine="720"/>
        <w:jc w:val="both"/>
        <w:rPr>
          <w:sz w:val="24"/>
        </w:rPr>
      </w:pPr>
      <w:bookmarkStart w:id="64" w:name="bookmark76"/>
      <w:bookmarkEnd w:id="64"/>
      <w:r w:rsidRPr="00CE5FB2">
        <w:rPr>
          <w:sz w:val="24"/>
        </w:rPr>
        <w:t>невозврат средств, предоставленных в форме субсидии, в части неизрасходованных средств в доход бюджета Молодёжного муниципального образования по соглашениям на ранее проведенные мероприятия.</w:t>
      </w:r>
    </w:p>
    <w:p w:rsidR="004D4470" w:rsidRPr="00CE5FB2" w:rsidRDefault="004D4470" w:rsidP="004D4470">
      <w:pPr>
        <w:pStyle w:val="11"/>
        <w:numPr>
          <w:ilvl w:val="0"/>
          <w:numId w:val="5"/>
        </w:numPr>
        <w:tabs>
          <w:tab w:val="left" w:pos="1724"/>
          <w:tab w:val="left" w:pos="6931"/>
        </w:tabs>
        <w:ind w:firstLine="860"/>
        <w:jc w:val="both"/>
        <w:rPr>
          <w:sz w:val="24"/>
        </w:rPr>
      </w:pPr>
      <w:bookmarkStart w:id="65" w:name="bookmark77"/>
      <w:bookmarkEnd w:id="65"/>
      <w:r w:rsidRPr="00CE5FB2">
        <w:rPr>
          <w:sz w:val="24"/>
        </w:rPr>
        <w:t>Заявки, представленные Участниками, оцениваются Комиссией по критериям, утвержденным постановлением администрации Молодёжного муниципального образования. По итогам рассмотрения заявок, заявка набравшая наибольшее количество баллов признается победителем Конкурсного отбора, о чем составляется соответствующий протокол.</w:t>
      </w:r>
    </w:p>
    <w:p w:rsidR="004D4470" w:rsidRPr="00CE5FB2" w:rsidRDefault="004D4470" w:rsidP="004D4470">
      <w:pPr>
        <w:pStyle w:val="11"/>
        <w:ind w:firstLine="720"/>
        <w:jc w:val="both"/>
        <w:rPr>
          <w:sz w:val="24"/>
        </w:rPr>
      </w:pPr>
      <w:r w:rsidRPr="00CE5FB2">
        <w:rPr>
          <w:sz w:val="24"/>
        </w:rPr>
        <w:t>В случае если две и более некоммерческих организации набрали одинаковое количество баллов, победителем признается некоммерческая организация подавшая заявку на участие ранее остальных.</w:t>
      </w:r>
    </w:p>
    <w:p w:rsidR="004D4470" w:rsidRPr="00CE5FB2" w:rsidRDefault="004D4470" w:rsidP="004D4470">
      <w:pPr>
        <w:pStyle w:val="11"/>
        <w:ind w:firstLine="720"/>
        <w:jc w:val="both"/>
        <w:rPr>
          <w:sz w:val="24"/>
        </w:rPr>
      </w:pPr>
      <w:r w:rsidRPr="00CE5FB2">
        <w:rPr>
          <w:sz w:val="24"/>
        </w:rPr>
        <w:t>Некоммерческая организация, признанная победителем Конкурсного отбора, утверждается постановлением администрации Молодёжного муниципального образования, в котором так же указываются сумма и направление расходования (наименование проекте/мероприятия) предоставляемой субсидии.</w:t>
      </w:r>
    </w:p>
    <w:p w:rsidR="004D4470" w:rsidRPr="00CE5FB2" w:rsidRDefault="004D4470" w:rsidP="004D4470">
      <w:pPr>
        <w:pStyle w:val="11"/>
        <w:numPr>
          <w:ilvl w:val="0"/>
          <w:numId w:val="5"/>
        </w:numPr>
        <w:tabs>
          <w:tab w:val="left" w:pos="1669"/>
        </w:tabs>
        <w:ind w:firstLine="720"/>
        <w:jc w:val="both"/>
        <w:rPr>
          <w:sz w:val="24"/>
        </w:rPr>
      </w:pPr>
      <w:bookmarkStart w:id="66" w:name="bookmark78"/>
      <w:bookmarkEnd w:id="66"/>
      <w:r w:rsidRPr="00CE5FB2">
        <w:rPr>
          <w:sz w:val="24"/>
        </w:rPr>
        <w:t>Заседание Комиссии считается правомочным в случае принятия участия в нем не менее двух третей от общего состава комиссии (кворум).</w:t>
      </w:r>
    </w:p>
    <w:p w:rsidR="004D4470" w:rsidRPr="00CE5FB2" w:rsidRDefault="004D4470" w:rsidP="004D4470">
      <w:pPr>
        <w:pStyle w:val="11"/>
        <w:numPr>
          <w:ilvl w:val="0"/>
          <w:numId w:val="5"/>
        </w:numPr>
        <w:tabs>
          <w:tab w:val="left" w:pos="1669"/>
        </w:tabs>
        <w:ind w:firstLine="720"/>
        <w:jc w:val="both"/>
        <w:rPr>
          <w:sz w:val="24"/>
        </w:rPr>
      </w:pPr>
      <w:bookmarkStart w:id="67" w:name="bookmark79"/>
      <w:bookmarkEnd w:id="67"/>
      <w:r w:rsidRPr="00CE5FB2">
        <w:rPr>
          <w:sz w:val="24"/>
        </w:rPr>
        <w:t>Администрация, в срок не позднее 2 (двух) рабочих дней после утверждения итогов Конкурсного отбора, размещает протокол об итогах конкурса на официальном сайте Молодёжного муниципального образования http//молодёжное64.рф.</w:t>
      </w:r>
    </w:p>
    <w:p w:rsidR="004D4470" w:rsidRPr="00CE5FB2" w:rsidRDefault="004D4470" w:rsidP="004D4470">
      <w:pPr>
        <w:pStyle w:val="11"/>
        <w:numPr>
          <w:ilvl w:val="1"/>
          <w:numId w:val="3"/>
        </w:numPr>
        <w:tabs>
          <w:tab w:val="left" w:pos="1234"/>
        </w:tabs>
        <w:ind w:firstLine="720"/>
        <w:jc w:val="both"/>
        <w:rPr>
          <w:sz w:val="24"/>
        </w:rPr>
      </w:pPr>
      <w:bookmarkStart w:id="68" w:name="bookmark80"/>
      <w:bookmarkEnd w:id="68"/>
      <w:r w:rsidRPr="00CE5FB2">
        <w:rPr>
          <w:sz w:val="24"/>
        </w:rPr>
        <w:t>Предоставление субсидии осуществляется на основании соглашения о предоставлении субсидии (далее - Соглашение), заключенного между некоммерческой организацией - победителем Конкурсного отбора,</w:t>
      </w:r>
      <w:r>
        <w:rPr>
          <w:sz w:val="24"/>
        </w:rPr>
        <w:t xml:space="preserve"> и администрацией </w:t>
      </w:r>
      <w:r w:rsidRPr="00CE5FB2">
        <w:rPr>
          <w:sz w:val="24"/>
        </w:rPr>
        <w:t xml:space="preserve">Молодёжного муниципального образования, </w:t>
      </w:r>
      <w:r>
        <w:rPr>
          <w:sz w:val="24"/>
        </w:rPr>
        <w:t xml:space="preserve">являющейся </w:t>
      </w:r>
      <w:r w:rsidRPr="00CE5FB2">
        <w:rPr>
          <w:sz w:val="24"/>
        </w:rPr>
        <w:t>главным распорядителем бюджетных средств согласно ведомственной структуре расходов бюджета Молодёжного муниципального образования, наделенным правом предоставления субсидии, в пределах текущего финансового года, по форме согласно приложению 2 к настоящему Порядку, в течение 10 (десяти) рабочих дней после заключения Соглашения.</w:t>
      </w:r>
    </w:p>
    <w:p w:rsidR="004D4470" w:rsidRPr="00CE5FB2" w:rsidRDefault="004D4470" w:rsidP="004D4470">
      <w:pPr>
        <w:pStyle w:val="11"/>
        <w:numPr>
          <w:ilvl w:val="1"/>
          <w:numId w:val="3"/>
        </w:numPr>
        <w:tabs>
          <w:tab w:val="left" w:pos="1306"/>
        </w:tabs>
        <w:ind w:firstLine="720"/>
        <w:jc w:val="both"/>
        <w:rPr>
          <w:sz w:val="24"/>
        </w:rPr>
      </w:pPr>
      <w:bookmarkStart w:id="69" w:name="bookmark81"/>
      <w:bookmarkEnd w:id="69"/>
      <w:r w:rsidRPr="00CE5FB2">
        <w:rPr>
          <w:sz w:val="24"/>
        </w:rPr>
        <w:t>Основания для уменьшения размера предоставленной некоммерческой организации субсидии являются:</w:t>
      </w:r>
    </w:p>
    <w:p w:rsidR="004D4470" w:rsidRPr="00CE5FB2" w:rsidRDefault="004D4470" w:rsidP="004D4470">
      <w:pPr>
        <w:pStyle w:val="11"/>
        <w:numPr>
          <w:ilvl w:val="2"/>
          <w:numId w:val="3"/>
        </w:numPr>
        <w:tabs>
          <w:tab w:val="left" w:pos="1476"/>
        </w:tabs>
        <w:ind w:firstLine="720"/>
        <w:jc w:val="both"/>
        <w:rPr>
          <w:sz w:val="24"/>
        </w:rPr>
      </w:pPr>
      <w:bookmarkStart w:id="70" w:name="bookmark82"/>
      <w:bookmarkEnd w:id="70"/>
      <w:r w:rsidRPr="00CE5FB2">
        <w:rPr>
          <w:sz w:val="24"/>
        </w:rPr>
        <w:t>уменьшение в установленном порядке (недостаточность) бюджетных ассигнований, предусмотренных ведомственной классификацией расходов в бюджете Молодёжного муниципального образования;</w:t>
      </w:r>
    </w:p>
    <w:p w:rsidR="004D4470" w:rsidRPr="00CE5FB2" w:rsidRDefault="004D4470" w:rsidP="004D4470">
      <w:pPr>
        <w:pStyle w:val="11"/>
        <w:numPr>
          <w:ilvl w:val="2"/>
          <w:numId w:val="3"/>
        </w:numPr>
        <w:tabs>
          <w:tab w:val="left" w:pos="1757"/>
        </w:tabs>
        <w:ind w:firstLine="720"/>
        <w:jc w:val="both"/>
        <w:rPr>
          <w:sz w:val="24"/>
        </w:rPr>
      </w:pPr>
      <w:bookmarkStart w:id="71" w:name="bookmark83"/>
      <w:bookmarkEnd w:id="71"/>
      <w:r w:rsidRPr="00CE5FB2">
        <w:rPr>
          <w:sz w:val="24"/>
        </w:rPr>
        <w:t>ненадлежащее исполнение некоммерческой организацией обязательств, предусмотренных Соглашением, по реализации мероприятия в рамках муниципальной программы.</w:t>
      </w:r>
    </w:p>
    <w:p w:rsidR="004D4470" w:rsidRPr="00CE5FB2" w:rsidRDefault="004D4470" w:rsidP="004D4470">
      <w:pPr>
        <w:pStyle w:val="11"/>
        <w:tabs>
          <w:tab w:val="left" w:pos="1757"/>
        </w:tabs>
        <w:ind w:left="720" w:firstLine="0"/>
        <w:jc w:val="both"/>
        <w:rPr>
          <w:sz w:val="24"/>
        </w:rPr>
      </w:pPr>
    </w:p>
    <w:p w:rsidR="004D4470" w:rsidRPr="00CE5FB2" w:rsidRDefault="004D4470" w:rsidP="004D4470">
      <w:pPr>
        <w:pStyle w:val="11"/>
        <w:numPr>
          <w:ilvl w:val="0"/>
          <w:numId w:val="3"/>
        </w:numPr>
        <w:tabs>
          <w:tab w:val="left" w:pos="322"/>
        </w:tabs>
        <w:ind w:firstLine="0"/>
        <w:jc w:val="center"/>
        <w:rPr>
          <w:b/>
          <w:sz w:val="24"/>
        </w:rPr>
      </w:pPr>
      <w:bookmarkStart w:id="72" w:name="bookmark84"/>
      <w:bookmarkEnd w:id="72"/>
      <w:r w:rsidRPr="00CE5FB2">
        <w:rPr>
          <w:b/>
          <w:sz w:val="24"/>
        </w:rPr>
        <w:t>ОТЧЕТНОСТЬ И КОНТРОЛЬ</w:t>
      </w:r>
    </w:p>
    <w:p w:rsidR="004D4470" w:rsidRPr="00CE5FB2" w:rsidRDefault="004D4470" w:rsidP="004D4470">
      <w:pPr>
        <w:pStyle w:val="11"/>
        <w:tabs>
          <w:tab w:val="left" w:pos="322"/>
        </w:tabs>
        <w:ind w:firstLine="0"/>
        <w:rPr>
          <w:b/>
          <w:sz w:val="24"/>
        </w:rPr>
      </w:pPr>
    </w:p>
    <w:p w:rsidR="004D4470" w:rsidRPr="00CE5FB2" w:rsidRDefault="004D4470" w:rsidP="004D4470">
      <w:pPr>
        <w:pStyle w:val="11"/>
        <w:numPr>
          <w:ilvl w:val="1"/>
          <w:numId w:val="3"/>
        </w:numPr>
        <w:tabs>
          <w:tab w:val="left" w:pos="1306"/>
        </w:tabs>
        <w:ind w:firstLine="720"/>
        <w:jc w:val="both"/>
        <w:rPr>
          <w:sz w:val="24"/>
        </w:rPr>
      </w:pPr>
      <w:bookmarkStart w:id="73" w:name="bookmark85"/>
      <w:bookmarkEnd w:id="73"/>
      <w:r w:rsidRPr="00CE5FB2">
        <w:rPr>
          <w:sz w:val="24"/>
        </w:rPr>
        <w:t>Некоммерческая организация, в установленный в Соглашении срок, представляет в соответствующее уполномоченное структурное подразделение Администрации ответственное за проведение Конкурсного отбора:</w:t>
      </w:r>
    </w:p>
    <w:p w:rsidR="004D4470" w:rsidRPr="00CE5FB2" w:rsidRDefault="004D4470" w:rsidP="004D4470">
      <w:pPr>
        <w:pStyle w:val="11"/>
        <w:numPr>
          <w:ilvl w:val="0"/>
          <w:numId w:val="2"/>
        </w:numPr>
        <w:tabs>
          <w:tab w:val="left" w:pos="1109"/>
        </w:tabs>
        <w:ind w:firstLine="720"/>
        <w:jc w:val="both"/>
        <w:rPr>
          <w:sz w:val="24"/>
        </w:rPr>
      </w:pPr>
      <w:bookmarkStart w:id="74" w:name="bookmark86"/>
      <w:bookmarkEnd w:id="74"/>
      <w:r w:rsidRPr="00CE5FB2">
        <w:rPr>
          <w:sz w:val="24"/>
        </w:rPr>
        <w:t>финансовый отчет об использовании субсидии на реализацию мероприятия (по форме согласно приложению 1 к Соглашению);</w:t>
      </w:r>
    </w:p>
    <w:p w:rsidR="004D4470" w:rsidRPr="00CE5FB2" w:rsidRDefault="004D4470" w:rsidP="004D4470">
      <w:pPr>
        <w:pStyle w:val="11"/>
        <w:numPr>
          <w:ilvl w:val="0"/>
          <w:numId w:val="2"/>
        </w:numPr>
        <w:tabs>
          <w:tab w:val="left" w:pos="932"/>
        </w:tabs>
        <w:ind w:firstLine="720"/>
        <w:jc w:val="both"/>
        <w:rPr>
          <w:sz w:val="24"/>
        </w:rPr>
      </w:pPr>
      <w:bookmarkStart w:id="75" w:name="bookmark87"/>
      <w:bookmarkEnd w:id="75"/>
      <w:r w:rsidRPr="00CE5FB2">
        <w:rPr>
          <w:sz w:val="24"/>
        </w:rPr>
        <w:t>содержательный отчет (по форме согласно приложению 2 к Соглашению);</w:t>
      </w:r>
    </w:p>
    <w:p w:rsidR="004D4470" w:rsidRPr="00CE5FB2" w:rsidRDefault="004D4470" w:rsidP="004D4470">
      <w:pPr>
        <w:pStyle w:val="11"/>
        <w:numPr>
          <w:ilvl w:val="0"/>
          <w:numId w:val="2"/>
        </w:numPr>
        <w:tabs>
          <w:tab w:val="left" w:pos="922"/>
        </w:tabs>
        <w:ind w:firstLine="720"/>
        <w:jc w:val="both"/>
        <w:rPr>
          <w:sz w:val="24"/>
        </w:rPr>
      </w:pPr>
      <w:bookmarkStart w:id="76" w:name="bookmark88"/>
      <w:bookmarkEnd w:id="76"/>
      <w:r w:rsidRPr="00CE5FB2">
        <w:rPr>
          <w:sz w:val="24"/>
        </w:rPr>
        <w:t>пояснительную записку в случае отклонения фактических показателей от плановых в произвольной форме, на бумажном и электронном носителях.</w:t>
      </w:r>
    </w:p>
    <w:p w:rsidR="004D4470" w:rsidRPr="00CE5FB2" w:rsidRDefault="004D4470" w:rsidP="004D4470">
      <w:pPr>
        <w:pStyle w:val="11"/>
        <w:numPr>
          <w:ilvl w:val="1"/>
          <w:numId w:val="3"/>
        </w:numPr>
        <w:tabs>
          <w:tab w:val="left" w:pos="1306"/>
        </w:tabs>
        <w:ind w:firstLine="720"/>
        <w:jc w:val="both"/>
        <w:rPr>
          <w:sz w:val="24"/>
        </w:rPr>
      </w:pPr>
      <w:bookmarkStart w:id="77" w:name="bookmark89"/>
      <w:bookmarkEnd w:id="77"/>
      <w:r w:rsidRPr="00CE5FB2">
        <w:rPr>
          <w:sz w:val="24"/>
        </w:rPr>
        <w:t xml:space="preserve">Некоммерческая организация несет ответственность за качество и своевременность </w:t>
      </w:r>
      <w:r w:rsidRPr="00CE5FB2">
        <w:rPr>
          <w:sz w:val="24"/>
        </w:rPr>
        <w:lastRenderedPageBreak/>
        <w:t>составления отчетности, целевое использование субсидии и достоверность представляемых сведений в соответствии с действующим законодательством и настоящим Порядком.</w:t>
      </w:r>
    </w:p>
    <w:p w:rsidR="004D4470" w:rsidRPr="00CE5FB2" w:rsidRDefault="004D4470" w:rsidP="004D4470">
      <w:pPr>
        <w:pStyle w:val="11"/>
        <w:numPr>
          <w:ilvl w:val="1"/>
          <w:numId w:val="3"/>
        </w:numPr>
        <w:tabs>
          <w:tab w:val="left" w:pos="1476"/>
        </w:tabs>
        <w:ind w:firstLine="720"/>
        <w:jc w:val="both"/>
        <w:rPr>
          <w:sz w:val="24"/>
        </w:rPr>
      </w:pPr>
      <w:bookmarkStart w:id="78" w:name="bookmark90"/>
      <w:bookmarkEnd w:id="78"/>
      <w:r w:rsidRPr="00CE5FB2">
        <w:rPr>
          <w:sz w:val="24"/>
        </w:rPr>
        <w:t>Администрация Молодёжного муниципального образования осуществляет проверку отчетов, указанных в пункте 4.1 настоящего Порядка, в течение 10 рабочих дней с даты их получения.</w:t>
      </w:r>
    </w:p>
    <w:p w:rsidR="004D4470" w:rsidRPr="00CE5FB2" w:rsidRDefault="004D4470" w:rsidP="004D4470">
      <w:pPr>
        <w:pStyle w:val="11"/>
        <w:numPr>
          <w:ilvl w:val="1"/>
          <w:numId w:val="3"/>
        </w:numPr>
        <w:tabs>
          <w:tab w:val="left" w:pos="1306"/>
        </w:tabs>
        <w:ind w:firstLine="720"/>
        <w:jc w:val="both"/>
        <w:rPr>
          <w:sz w:val="24"/>
        </w:rPr>
      </w:pPr>
      <w:bookmarkStart w:id="79" w:name="bookmark91"/>
      <w:bookmarkEnd w:id="79"/>
      <w:r w:rsidRPr="00CE5FB2">
        <w:rPr>
          <w:sz w:val="24"/>
        </w:rPr>
        <w:t>В случае непредставления некоммерческой организацией отчетов, указанных в пункте 4.1 настоящего Порядка, в установленный в Соглашении срок, главный распорядитель бюджетных средств администрация Молодёжного муниципального образования приостанавливает предоставление субсидии до устранения нарушений некоммерческой организацией.</w:t>
      </w:r>
    </w:p>
    <w:p w:rsidR="004D4470" w:rsidRPr="00CE5FB2" w:rsidRDefault="004D4470" w:rsidP="004D4470">
      <w:pPr>
        <w:pStyle w:val="11"/>
        <w:numPr>
          <w:ilvl w:val="1"/>
          <w:numId w:val="3"/>
        </w:numPr>
        <w:tabs>
          <w:tab w:val="left" w:pos="1306"/>
        </w:tabs>
        <w:ind w:firstLine="720"/>
        <w:jc w:val="both"/>
        <w:rPr>
          <w:sz w:val="24"/>
        </w:rPr>
      </w:pPr>
      <w:bookmarkStart w:id="80" w:name="bookmark92"/>
      <w:bookmarkEnd w:id="80"/>
      <w:r w:rsidRPr="00CE5FB2">
        <w:rPr>
          <w:sz w:val="24"/>
        </w:rPr>
        <w:t>Контроль за целевым использованием субсидий осуществляют Администрация Молодёжного муниципального образования, ответственная за проведение Конкурсного отбора, являющаяся главным распорядителем бюджетных средств Молодёжного муниципального образования согласно ведомственной структуре расходов бюджета Молодёжного муниципального образования, и наделенная правом предоставления субсидии.</w:t>
      </w:r>
    </w:p>
    <w:p w:rsidR="004D4470" w:rsidRPr="00CE5FB2" w:rsidRDefault="004D4470" w:rsidP="004D4470">
      <w:pPr>
        <w:pStyle w:val="11"/>
        <w:numPr>
          <w:ilvl w:val="1"/>
          <w:numId w:val="3"/>
        </w:numPr>
        <w:tabs>
          <w:tab w:val="left" w:pos="1247"/>
        </w:tabs>
        <w:ind w:firstLine="720"/>
        <w:jc w:val="both"/>
        <w:rPr>
          <w:sz w:val="24"/>
        </w:rPr>
      </w:pPr>
      <w:bookmarkStart w:id="81" w:name="bookmark93"/>
      <w:bookmarkEnd w:id="81"/>
      <w:r w:rsidRPr="00CE5FB2">
        <w:rPr>
          <w:sz w:val="24"/>
        </w:rPr>
        <w:t xml:space="preserve"> Обязательную проверку соблюдения некоммерческими организациями условий, целей и порядка предоставления субсидий осуществляет финансовое Управление администрации Перелюбского муниципального района</w:t>
      </w:r>
    </w:p>
    <w:p w:rsidR="004D4470" w:rsidRPr="00CE5FB2" w:rsidRDefault="004D4470" w:rsidP="004D4470">
      <w:pPr>
        <w:pStyle w:val="11"/>
        <w:numPr>
          <w:ilvl w:val="1"/>
          <w:numId w:val="3"/>
        </w:numPr>
        <w:tabs>
          <w:tab w:val="left" w:pos="1434"/>
        </w:tabs>
        <w:spacing w:after="320"/>
        <w:ind w:firstLine="720"/>
        <w:jc w:val="both"/>
        <w:rPr>
          <w:sz w:val="24"/>
        </w:rPr>
      </w:pPr>
      <w:bookmarkStart w:id="82" w:name="bookmark94"/>
      <w:bookmarkEnd w:id="82"/>
      <w:r w:rsidRPr="00CE5FB2">
        <w:rPr>
          <w:sz w:val="24"/>
        </w:rPr>
        <w:t>Ответственность за соблюдение установленного порядка и достоверность представляемых сведений возлагается на Администрацию Молодёжного муниципального образования, ответственную за проведение Конкурсного отбора и некоммерческую организацию в соответствии с Бюджетным кодексом Российской Федерации.</w:t>
      </w:r>
    </w:p>
    <w:p w:rsidR="004D4470" w:rsidRDefault="004D4470" w:rsidP="004D4470">
      <w:pPr>
        <w:pStyle w:val="11"/>
        <w:numPr>
          <w:ilvl w:val="0"/>
          <w:numId w:val="3"/>
        </w:numPr>
        <w:tabs>
          <w:tab w:val="left" w:pos="320"/>
        </w:tabs>
        <w:ind w:firstLine="0"/>
        <w:jc w:val="center"/>
        <w:rPr>
          <w:b/>
          <w:sz w:val="24"/>
        </w:rPr>
      </w:pPr>
      <w:bookmarkStart w:id="83" w:name="bookmark95"/>
      <w:bookmarkEnd w:id="83"/>
      <w:r w:rsidRPr="00CE5FB2">
        <w:rPr>
          <w:b/>
          <w:sz w:val="24"/>
        </w:rPr>
        <w:t>ПОРЯДОК ВОЗВРАТА СУБСИДИЙ</w:t>
      </w:r>
    </w:p>
    <w:p w:rsidR="004D4470" w:rsidRPr="00CE5FB2" w:rsidRDefault="004D4470" w:rsidP="004D4470">
      <w:pPr>
        <w:pStyle w:val="11"/>
        <w:tabs>
          <w:tab w:val="left" w:pos="320"/>
        </w:tabs>
        <w:ind w:firstLine="0"/>
        <w:rPr>
          <w:b/>
          <w:sz w:val="24"/>
        </w:rPr>
      </w:pPr>
    </w:p>
    <w:p w:rsidR="004D4470" w:rsidRPr="00CE5FB2" w:rsidRDefault="004D4470" w:rsidP="004D4470">
      <w:pPr>
        <w:pStyle w:val="11"/>
        <w:numPr>
          <w:ilvl w:val="1"/>
          <w:numId w:val="3"/>
        </w:numPr>
        <w:tabs>
          <w:tab w:val="left" w:pos="1434"/>
        </w:tabs>
        <w:ind w:firstLine="720"/>
        <w:jc w:val="both"/>
        <w:rPr>
          <w:sz w:val="24"/>
        </w:rPr>
      </w:pPr>
      <w:bookmarkStart w:id="84" w:name="bookmark96"/>
      <w:bookmarkEnd w:id="84"/>
      <w:r w:rsidRPr="00CE5FB2">
        <w:rPr>
          <w:sz w:val="24"/>
        </w:rPr>
        <w:t>Средства, предоставляемые в виде субсидий некоммерческим организациям, подлежат возврату в бюджет Молодёжного муниципального образования в случаях:</w:t>
      </w:r>
    </w:p>
    <w:p w:rsidR="004D4470" w:rsidRPr="00CE5FB2" w:rsidRDefault="004D4470" w:rsidP="004D4470">
      <w:pPr>
        <w:pStyle w:val="11"/>
        <w:numPr>
          <w:ilvl w:val="2"/>
          <w:numId w:val="3"/>
        </w:numPr>
        <w:tabs>
          <w:tab w:val="left" w:pos="1453"/>
        </w:tabs>
        <w:ind w:firstLine="720"/>
        <w:jc w:val="both"/>
        <w:rPr>
          <w:sz w:val="24"/>
        </w:rPr>
      </w:pPr>
      <w:bookmarkStart w:id="85" w:name="bookmark97"/>
      <w:bookmarkEnd w:id="85"/>
      <w:r w:rsidRPr="00CE5FB2">
        <w:rPr>
          <w:sz w:val="24"/>
        </w:rPr>
        <w:t>неполного использования бюджетных средств по окончании срока реализации мероприятия;</w:t>
      </w:r>
    </w:p>
    <w:p w:rsidR="004D4470" w:rsidRPr="00CE5FB2" w:rsidRDefault="004D4470" w:rsidP="004D4470">
      <w:pPr>
        <w:pStyle w:val="11"/>
        <w:numPr>
          <w:ilvl w:val="2"/>
          <w:numId w:val="3"/>
        </w:numPr>
        <w:tabs>
          <w:tab w:val="left" w:pos="1458"/>
        </w:tabs>
        <w:ind w:firstLine="720"/>
        <w:jc w:val="both"/>
        <w:rPr>
          <w:sz w:val="24"/>
        </w:rPr>
      </w:pPr>
      <w:bookmarkStart w:id="86" w:name="bookmark98"/>
      <w:bookmarkEnd w:id="86"/>
      <w:r w:rsidRPr="00CE5FB2">
        <w:rPr>
          <w:sz w:val="24"/>
        </w:rPr>
        <w:t>выявления факта нецелевого использования субсидии;</w:t>
      </w:r>
    </w:p>
    <w:p w:rsidR="004D4470" w:rsidRPr="00CE5FB2" w:rsidRDefault="004D4470" w:rsidP="004D4470">
      <w:pPr>
        <w:pStyle w:val="11"/>
        <w:numPr>
          <w:ilvl w:val="2"/>
          <w:numId w:val="3"/>
        </w:numPr>
        <w:tabs>
          <w:tab w:val="left" w:pos="1453"/>
        </w:tabs>
        <w:ind w:firstLine="720"/>
        <w:jc w:val="both"/>
        <w:rPr>
          <w:sz w:val="24"/>
        </w:rPr>
      </w:pPr>
      <w:bookmarkStart w:id="87" w:name="bookmark99"/>
      <w:bookmarkEnd w:id="87"/>
      <w:r w:rsidRPr="00CE5FB2">
        <w:rPr>
          <w:sz w:val="24"/>
        </w:rPr>
        <w:t>нарушения некоммерческой организацией условий, установленных настоящим Положением и Соглашением, в том числе неисполнения обязательств по Соглашению;</w:t>
      </w:r>
    </w:p>
    <w:p w:rsidR="004D4470" w:rsidRPr="00CE5FB2" w:rsidRDefault="004D4470" w:rsidP="004D4470">
      <w:pPr>
        <w:pStyle w:val="11"/>
        <w:numPr>
          <w:ilvl w:val="2"/>
          <w:numId w:val="3"/>
        </w:numPr>
        <w:tabs>
          <w:tab w:val="left" w:pos="1458"/>
        </w:tabs>
        <w:ind w:firstLine="720"/>
        <w:jc w:val="both"/>
        <w:rPr>
          <w:sz w:val="24"/>
        </w:rPr>
      </w:pPr>
      <w:bookmarkStart w:id="88" w:name="bookmark100"/>
      <w:bookmarkEnd w:id="88"/>
      <w:r w:rsidRPr="00CE5FB2">
        <w:rPr>
          <w:sz w:val="24"/>
        </w:rPr>
        <w:t>расторжения Соглашения.</w:t>
      </w:r>
    </w:p>
    <w:p w:rsidR="004D4470" w:rsidRPr="00CE5FB2" w:rsidRDefault="004D4470" w:rsidP="004D4470">
      <w:pPr>
        <w:pStyle w:val="11"/>
        <w:numPr>
          <w:ilvl w:val="1"/>
          <w:numId w:val="3"/>
        </w:numPr>
        <w:tabs>
          <w:tab w:val="left" w:pos="1434"/>
        </w:tabs>
        <w:ind w:firstLine="720"/>
        <w:jc w:val="both"/>
        <w:rPr>
          <w:sz w:val="24"/>
        </w:rPr>
      </w:pPr>
      <w:bookmarkStart w:id="89" w:name="bookmark101"/>
      <w:bookmarkEnd w:id="89"/>
      <w:r w:rsidRPr="00CE5FB2">
        <w:rPr>
          <w:sz w:val="24"/>
        </w:rPr>
        <w:t>Администрация Молодёжного муниципального образования, являющаяся главным распорядителем бюджетных средств согласно ведомственной структуре расходов бюджета Молодёжного муниципального образования, наделенная правом предоставления субсидии в соответствии с решением Совета Молодёжного муниципального образования  о бюджете Молодёжного муниципального образования, в течение 10 календарных дней со дня выявления обстоятельств, указанных в пунктах 5.1.1,</w:t>
      </w:r>
      <w:r w:rsidRPr="00CE5FB2">
        <w:rPr>
          <w:sz w:val="24"/>
        </w:rPr>
        <w:tab/>
        <w:t>5.1.2,</w:t>
      </w:r>
      <w:r w:rsidRPr="00CE5FB2">
        <w:rPr>
          <w:sz w:val="24"/>
        </w:rPr>
        <w:tab/>
        <w:t>5.1.3 настоящего Порядка, прекращает предоставление субсидии и направляет некоммерческой организации требование о возврате субсидии.</w:t>
      </w:r>
    </w:p>
    <w:p w:rsidR="004D4470" w:rsidRPr="00CE5FB2" w:rsidRDefault="004D4470" w:rsidP="004D4470">
      <w:pPr>
        <w:pStyle w:val="11"/>
        <w:numPr>
          <w:ilvl w:val="1"/>
          <w:numId w:val="3"/>
        </w:numPr>
        <w:tabs>
          <w:tab w:val="left" w:pos="1434"/>
        </w:tabs>
        <w:ind w:firstLine="720"/>
        <w:jc w:val="both"/>
        <w:rPr>
          <w:sz w:val="24"/>
        </w:rPr>
      </w:pPr>
      <w:bookmarkStart w:id="90" w:name="bookmark102"/>
      <w:bookmarkEnd w:id="90"/>
      <w:r w:rsidRPr="00CE5FB2">
        <w:rPr>
          <w:sz w:val="24"/>
        </w:rPr>
        <w:t>Требование о возврате субсидии должно быть исполнено некоммерческой организацией в течение 15 (пятнадцати) рабочих дней с даты получения указанного требования.</w:t>
      </w:r>
    </w:p>
    <w:p w:rsidR="004D4470" w:rsidRPr="00CE5FB2" w:rsidRDefault="004D4470" w:rsidP="004D4470">
      <w:pPr>
        <w:pStyle w:val="11"/>
        <w:numPr>
          <w:ilvl w:val="1"/>
          <w:numId w:val="3"/>
        </w:numPr>
        <w:tabs>
          <w:tab w:val="left" w:pos="1434"/>
        </w:tabs>
        <w:ind w:firstLine="720"/>
        <w:jc w:val="both"/>
        <w:rPr>
          <w:sz w:val="24"/>
        </w:rPr>
      </w:pPr>
      <w:bookmarkStart w:id="91" w:name="bookmark103"/>
      <w:bookmarkEnd w:id="91"/>
      <w:r w:rsidRPr="00CE5FB2">
        <w:rPr>
          <w:sz w:val="24"/>
        </w:rPr>
        <w:t>В случае невыполнения некоммерческой организацией в срок, установленный в пункте 5.3 настоящего Порядка, требования о возврате субсидии администрация Молодёжного муниципального образования обеспечивает взыскание данной субсидии в судебном порядке в соответствии с действующим законодательством.</w:t>
      </w:r>
    </w:p>
    <w:p w:rsidR="004D4470" w:rsidRDefault="004D4470" w:rsidP="004D4470">
      <w:pPr>
        <w:pStyle w:val="20"/>
        <w:spacing w:after="0"/>
        <w:jc w:val="left"/>
      </w:pPr>
    </w:p>
    <w:p w:rsidR="004D4470" w:rsidRDefault="004D4470" w:rsidP="004D4470">
      <w:pPr>
        <w:pStyle w:val="20"/>
        <w:spacing w:after="0"/>
        <w:jc w:val="left"/>
      </w:pPr>
    </w:p>
    <w:p w:rsidR="004D4470" w:rsidRDefault="004D4470" w:rsidP="004D4470">
      <w:pPr>
        <w:pStyle w:val="20"/>
        <w:spacing w:after="0"/>
        <w:jc w:val="left"/>
      </w:pPr>
    </w:p>
    <w:p w:rsidR="004D4470" w:rsidRDefault="004D4470" w:rsidP="004D4470">
      <w:pPr>
        <w:pStyle w:val="20"/>
        <w:spacing w:after="0"/>
        <w:jc w:val="left"/>
      </w:pPr>
    </w:p>
    <w:p w:rsidR="004D4470" w:rsidRDefault="004D4470" w:rsidP="004D4470">
      <w:pPr>
        <w:pStyle w:val="20"/>
        <w:spacing w:after="0"/>
        <w:jc w:val="left"/>
      </w:pPr>
    </w:p>
    <w:p w:rsidR="004D4470" w:rsidRDefault="004D4470" w:rsidP="004D4470">
      <w:pPr>
        <w:pStyle w:val="20"/>
        <w:spacing w:after="0"/>
        <w:jc w:val="left"/>
      </w:pPr>
    </w:p>
    <w:p w:rsidR="004D4470" w:rsidRPr="004467BC" w:rsidRDefault="004D4470" w:rsidP="004D4470">
      <w:pPr>
        <w:pStyle w:val="20"/>
        <w:spacing w:after="0"/>
        <w:rPr>
          <w:b w:val="0"/>
          <w:sz w:val="20"/>
        </w:rPr>
      </w:pPr>
      <w:r w:rsidRPr="004467BC">
        <w:rPr>
          <w:b w:val="0"/>
          <w:sz w:val="20"/>
        </w:rPr>
        <w:t>Приложение 1</w:t>
      </w:r>
    </w:p>
    <w:p w:rsidR="004D4470" w:rsidRDefault="004D4470" w:rsidP="004D4470">
      <w:pPr>
        <w:pStyle w:val="20"/>
        <w:spacing w:after="0"/>
        <w:rPr>
          <w:b w:val="0"/>
          <w:sz w:val="20"/>
        </w:rPr>
      </w:pPr>
      <w:r>
        <w:rPr>
          <w:b w:val="0"/>
          <w:sz w:val="20"/>
        </w:rPr>
        <w:lastRenderedPageBreak/>
        <w:t xml:space="preserve">к Положению </w:t>
      </w:r>
      <w:r w:rsidRPr="004467BC">
        <w:rPr>
          <w:b w:val="0"/>
          <w:sz w:val="20"/>
        </w:rPr>
        <w:t xml:space="preserve">о порядке определения объема и предоставления </w:t>
      </w:r>
    </w:p>
    <w:p w:rsidR="004D4470" w:rsidRDefault="004D4470" w:rsidP="004D4470">
      <w:pPr>
        <w:pStyle w:val="20"/>
        <w:spacing w:after="0"/>
        <w:rPr>
          <w:b w:val="0"/>
          <w:sz w:val="20"/>
        </w:rPr>
      </w:pPr>
      <w:r w:rsidRPr="004467BC">
        <w:rPr>
          <w:b w:val="0"/>
          <w:sz w:val="20"/>
        </w:rPr>
        <w:t>субсидий иным некоммерческим организациям, не являющимся</w:t>
      </w:r>
    </w:p>
    <w:p w:rsidR="004D4470" w:rsidRDefault="004D4470" w:rsidP="004D4470">
      <w:pPr>
        <w:pStyle w:val="20"/>
        <w:spacing w:after="0"/>
        <w:rPr>
          <w:b w:val="0"/>
          <w:sz w:val="20"/>
        </w:rPr>
      </w:pPr>
      <w:r w:rsidRPr="004467BC">
        <w:rPr>
          <w:b w:val="0"/>
          <w:sz w:val="20"/>
        </w:rPr>
        <w:t>муниципальными учреждения Молодёжн</w:t>
      </w:r>
      <w:bookmarkStart w:id="92" w:name="bookmark104"/>
      <w:bookmarkStart w:id="93" w:name="bookmark105"/>
      <w:bookmarkStart w:id="94" w:name="bookmark106"/>
      <w:r>
        <w:rPr>
          <w:b w:val="0"/>
          <w:sz w:val="20"/>
        </w:rPr>
        <w:t xml:space="preserve">ого муниципального образования </w:t>
      </w:r>
    </w:p>
    <w:p w:rsidR="004D4470" w:rsidRDefault="004D4470" w:rsidP="004D4470">
      <w:pPr>
        <w:pStyle w:val="20"/>
        <w:spacing w:after="0"/>
        <w:rPr>
          <w:b w:val="0"/>
          <w:sz w:val="20"/>
        </w:rPr>
      </w:pPr>
    </w:p>
    <w:p w:rsidR="004D4470" w:rsidRPr="001510FA" w:rsidRDefault="004D4470" w:rsidP="004D4470">
      <w:pPr>
        <w:pStyle w:val="20"/>
        <w:spacing w:after="0"/>
        <w:jc w:val="center"/>
        <w:rPr>
          <w:b w:val="0"/>
          <w:sz w:val="20"/>
        </w:rPr>
      </w:pPr>
      <w:r w:rsidRPr="00CE5FB2">
        <w:rPr>
          <w:sz w:val="24"/>
        </w:rPr>
        <w:t>ЗАЯВКА</w:t>
      </w:r>
      <w:bookmarkEnd w:id="92"/>
      <w:bookmarkEnd w:id="93"/>
      <w:bookmarkEnd w:id="94"/>
    </w:p>
    <w:p w:rsidR="004D4470" w:rsidRDefault="004D4470" w:rsidP="004D4470">
      <w:pPr>
        <w:pStyle w:val="10"/>
        <w:keepNext/>
        <w:keepLines/>
        <w:pBdr>
          <w:bottom w:val="single" w:sz="4" w:space="0" w:color="auto"/>
        </w:pBdr>
        <w:spacing w:before="0" w:after="0"/>
        <w:rPr>
          <w:sz w:val="24"/>
        </w:rPr>
      </w:pPr>
      <w:bookmarkStart w:id="95" w:name="bookmark107"/>
      <w:bookmarkStart w:id="96" w:name="bookmark108"/>
      <w:bookmarkStart w:id="97" w:name="bookmark109"/>
      <w:r w:rsidRPr="00CE5FB2">
        <w:rPr>
          <w:sz w:val="24"/>
        </w:rPr>
        <w:t>на участие в конкурсном отборе</w:t>
      </w:r>
      <w:r w:rsidRPr="00CE5FB2">
        <w:rPr>
          <w:sz w:val="24"/>
        </w:rPr>
        <w:br/>
        <w:t>на получение субсидии из местного бюджета</w:t>
      </w:r>
      <w:r w:rsidRPr="00CE5FB2">
        <w:rPr>
          <w:sz w:val="24"/>
        </w:rPr>
        <w:br/>
        <w:t>на реализацию проекта/мероприятия</w:t>
      </w:r>
      <w:bookmarkEnd w:id="95"/>
      <w:bookmarkEnd w:id="96"/>
      <w:bookmarkEnd w:id="97"/>
    </w:p>
    <w:p w:rsidR="004D4470" w:rsidRPr="00CE5FB2" w:rsidRDefault="004D4470" w:rsidP="004D4470">
      <w:pPr>
        <w:pStyle w:val="10"/>
        <w:keepNext/>
        <w:keepLines/>
        <w:pBdr>
          <w:bottom w:val="single" w:sz="4" w:space="0" w:color="auto"/>
        </w:pBdr>
        <w:spacing w:before="0" w:after="0"/>
        <w:rPr>
          <w:sz w:val="24"/>
        </w:rPr>
      </w:pPr>
    </w:p>
    <w:p w:rsidR="004D4470" w:rsidRDefault="004D4470" w:rsidP="004D4470">
      <w:pPr>
        <w:pStyle w:val="20"/>
        <w:spacing w:after="0"/>
        <w:jc w:val="center"/>
        <w:rPr>
          <w:sz w:val="20"/>
        </w:rPr>
      </w:pPr>
      <w:r w:rsidRPr="00CE5FB2">
        <w:rPr>
          <w:sz w:val="20"/>
        </w:rPr>
        <w:t>(наименование проекта/мероприятия)</w:t>
      </w:r>
    </w:p>
    <w:p w:rsidR="004D4470" w:rsidRPr="00CE5FB2" w:rsidRDefault="004D4470" w:rsidP="004D4470">
      <w:pPr>
        <w:pStyle w:val="20"/>
        <w:spacing w:after="0"/>
        <w:jc w:val="center"/>
        <w:rPr>
          <w:sz w:val="20"/>
        </w:rPr>
      </w:pPr>
    </w:p>
    <w:p w:rsidR="004D4470" w:rsidRPr="004467BC" w:rsidRDefault="004D4470" w:rsidP="004D4470">
      <w:pPr>
        <w:pStyle w:val="20"/>
        <w:spacing w:after="0"/>
        <w:ind w:hanging="4140"/>
        <w:jc w:val="left"/>
        <w:rPr>
          <w:b w:val="0"/>
          <w:sz w:val="24"/>
          <w:szCs w:val="28"/>
        </w:rPr>
      </w:pPr>
      <w:r w:rsidRPr="004467BC">
        <w:rPr>
          <w:sz w:val="24"/>
          <w:szCs w:val="28"/>
        </w:rPr>
        <w:t xml:space="preserve">                                                                         1. Некоммерческая организация</w:t>
      </w:r>
      <w:r>
        <w:rPr>
          <w:b w:val="0"/>
          <w:sz w:val="24"/>
          <w:szCs w:val="28"/>
        </w:rPr>
        <w:t xml:space="preserve"> _</w:t>
      </w:r>
      <w:r w:rsidRPr="004467BC">
        <w:rPr>
          <w:b w:val="0"/>
          <w:sz w:val="20"/>
        </w:rPr>
        <w:t>(полное наименование некоммерческой организации)</w:t>
      </w:r>
    </w:p>
    <w:p w:rsidR="004D4470" w:rsidRPr="004467BC" w:rsidRDefault="004D4470" w:rsidP="004D4470">
      <w:pPr>
        <w:pStyle w:val="11"/>
        <w:ind w:firstLine="0"/>
        <w:jc w:val="both"/>
        <w:rPr>
          <w:sz w:val="24"/>
        </w:rPr>
      </w:pPr>
      <w:r w:rsidRPr="004467BC">
        <w:rPr>
          <w:sz w:val="24"/>
        </w:rPr>
        <w:t xml:space="preserve">ИНН _________, КПП __________, юридический адрес ___________, фактический адрес осуществления деятельности _______________, телефон (______________), факс (____________), электронная почта ______________ </w:t>
      </w:r>
      <w:r w:rsidRPr="004467BC">
        <w:rPr>
          <w:sz w:val="24"/>
        </w:rPr>
        <w:tab/>
      </w:r>
    </w:p>
    <w:p w:rsidR="004D4470" w:rsidRPr="004467BC" w:rsidRDefault="004D4470" w:rsidP="004D4470">
      <w:pPr>
        <w:pStyle w:val="10"/>
        <w:keepNext/>
        <w:keepLines/>
        <w:spacing w:before="0" w:after="0"/>
        <w:jc w:val="left"/>
        <w:rPr>
          <w:b w:val="0"/>
          <w:sz w:val="24"/>
        </w:rPr>
      </w:pPr>
      <w:bookmarkStart w:id="98" w:name="bookmark110"/>
      <w:bookmarkStart w:id="99" w:name="bookmark111"/>
      <w:bookmarkStart w:id="100" w:name="bookmark112"/>
    </w:p>
    <w:p w:rsidR="004D4470" w:rsidRDefault="004D4470" w:rsidP="004D4470">
      <w:pPr>
        <w:pStyle w:val="10"/>
        <w:keepNext/>
        <w:keepLines/>
        <w:spacing w:before="0" w:after="0"/>
        <w:jc w:val="left"/>
        <w:rPr>
          <w:sz w:val="24"/>
        </w:rPr>
      </w:pPr>
      <w:r w:rsidRPr="00CE5FB2">
        <w:rPr>
          <w:sz w:val="24"/>
        </w:rPr>
        <w:t>сообщает о своем согласии участвовать в конкурсном отборе на получение субсидий и предоставляет следующую информацию:</w:t>
      </w:r>
      <w:bookmarkEnd w:id="98"/>
      <w:bookmarkEnd w:id="99"/>
      <w:bookmarkEnd w:id="100"/>
    </w:p>
    <w:p w:rsidR="004D4470" w:rsidRPr="00CE5FB2" w:rsidRDefault="004D4470" w:rsidP="004D4470">
      <w:pPr>
        <w:pStyle w:val="10"/>
        <w:keepNext/>
        <w:keepLines/>
        <w:spacing w:before="0" w:after="0"/>
        <w:jc w:val="left"/>
        <w:rPr>
          <w:sz w:val="24"/>
        </w:rPr>
      </w:pPr>
    </w:p>
    <w:p w:rsidR="004D4470" w:rsidRPr="004467BC" w:rsidRDefault="004D4470" w:rsidP="004D4470">
      <w:pPr>
        <w:pStyle w:val="11"/>
        <w:pBdr>
          <w:bottom w:val="single" w:sz="4" w:space="0" w:color="auto"/>
        </w:pBdr>
        <w:ind w:firstLine="0"/>
        <w:rPr>
          <w:sz w:val="24"/>
        </w:rPr>
      </w:pPr>
      <w:r w:rsidRPr="004467BC">
        <w:rPr>
          <w:sz w:val="22"/>
        </w:rPr>
        <w:t>2.</w:t>
      </w:r>
      <w:r w:rsidRPr="004467BC">
        <w:rPr>
          <w:sz w:val="24"/>
        </w:rPr>
        <w:t xml:space="preserve"> Перечень видов деятельности некоммерческой организации, соответствующих целям, на достижение которых предоставляется грант в форме субсидии</w:t>
      </w:r>
    </w:p>
    <w:p w:rsidR="004D4470" w:rsidRPr="004467BC" w:rsidRDefault="004D4470" w:rsidP="004D4470">
      <w:pPr>
        <w:pStyle w:val="11"/>
        <w:pBdr>
          <w:bottom w:val="single" w:sz="4" w:space="0" w:color="auto"/>
        </w:pBdr>
        <w:ind w:firstLine="0"/>
        <w:rPr>
          <w:b/>
          <w:sz w:val="24"/>
        </w:rPr>
      </w:pPr>
    </w:p>
    <w:p w:rsidR="004D4470" w:rsidRPr="004467BC" w:rsidRDefault="004D4470" w:rsidP="004D4470">
      <w:pPr>
        <w:pStyle w:val="11"/>
        <w:tabs>
          <w:tab w:val="left" w:pos="367"/>
        </w:tabs>
        <w:ind w:firstLine="0"/>
        <w:rPr>
          <w:sz w:val="24"/>
        </w:rPr>
      </w:pPr>
      <w:bookmarkStart w:id="101" w:name="bookmark113"/>
      <w:bookmarkEnd w:id="101"/>
      <w:r w:rsidRPr="004467BC">
        <w:rPr>
          <w:sz w:val="24"/>
        </w:rPr>
        <w:t>3. Банковские реквизиты:</w:t>
      </w:r>
    </w:p>
    <w:p w:rsidR="004D4470" w:rsidRDefault="004D4470" w:rsidP="004D4470">
      <w:pPr>
        <w:pStyle w:val="11"/>
        <w:ind w:firstLine="0"/>
        <w:rPr>
          <w:sz w:val="24"/>
        </w:rPr>
      </w:pPr>
      <w:r w:rsidRPr="00CE5FB2">
        <w:rPr>
          <w:sz w:val="24"/>
        </w:rPr>
        <w:t>расчетный счет</w:t>
      </w:r>
      <w:r>
        <w:rPr>
          <w:sz w:val="24"/>
        </w:rPr>
        <w:t xml:space="preserve"> ________________</w:t>
      </w:r>
      <w:r w:rsidRPr="00CE5FB2">
        <w:rPr>
          <w:sz w:val="24"/>
        </w:rPr>
        <w:t>, наименование банка</w:t>
      </w:r>
      <w:r>
        <w:rPr>
          <w:sz w:val="24"/>
        </w:rPr>
        <w:t xml:space="preserve"> _______________</w:t>
      </w:r>
      <w:r w:rsidRPr="00CE5FB2">
        <w:rPr>
          <w:sz w:val="24"/>
        </w:rPr>
        <w:t>, корреспондентский счет</w:t>
      </w:r>
      <w:r>
        <w:rPr>
          <w:sz w:val="24"/>
        </w:rPr>
        <w:t xml:space="preserve"> _____________</w:t>
      </w:r>
      <w:r w:rsidRPr="00CE5FB2">
        <w:rPr>
          <w:sz w:val="24"/>
        </w:rPr>
        <w:t>, БИК</w:t>
      </w:r>
      <w:r>
        <w:rPr>
          <w:sz w:val="24"/>
        </w:rPr>
        <w:t xml:space="preserve"> ________________</w:t>
      </w:r>
      <w:r w:rsidRPr="00CE5FB2">
        <w:rPr>
          <w:sz w:val="24"/>
        </w:rPr>
        <w:t>.</w:t>
      </w:r>
    </w:p>
    <w:p w:rsidR="004D4470" w:rsidRPr="00CE5FB2" w:rsidRDefault="004D4470" w:rsidP="004D4470">
      <w:pPr>
        <w:pStyle w:val="11"/>
        <w:ind w:firstLine="0"/>
        <w:rPr>
          <w:sz w:val="24"/>
        </w:rPr>
      </w:pPr>
    </w:p>
    <w:p w:rsidR="004D4470" w:rsidRDefault="004D4470" w:rsidP="004D4470">
      <w:pPr>
        <w:pStyle w:val="11"/>
        <w:ind w:firstLine="560"/>
        <w:rPr>
          <w:sz w:val="24"/>
        </w:rPr>
      </w:pPr>
      <w:r>
        <w:rPr>
          <w:sz w:val="24"/>
        </w:rPr>
        <w:t>Г</w:t>
      </w:r>
      <w:r w:rsidRPr="00CE5FB2">
        <w:rPr>
          <w:sz w:val="24"/>
        </w:rPr>
        <w:t>арантирую отсутствие процедуры ликвидации в отношении некоммерческой организации, отсутствие решений арбитражных судов о признании ее несостоятельной (банкротом) и об открытии конкурсного производства.</w:t>
      </w:r>
    </w:p>
    <w:p w:rsidR="004D4470" w:rsidRPr="00CE5FB2" w:rsidRDefault="004D4470" w:rsidP="004D4470">
      <w:pPr>
        <w:pStyle w:val="11"/>
        <w:ind w:firstLine="560"/>
        <w:rPr>
          <w:sz w:val="24"/>
        </w:rPr>
      </w:pPr>
    </w:p>
    <w:p w:rsidR="004D4470" w:rsidRPr="00CE5FB2" w:rsidRDefault="004D4470" w:rsidP="004D4470">
      <w:pPr>
        <w:pStyle w:val="11"/>
        <w:ind w:firstLine="560"/>
        <w:rPr>
          <w:sz w:val="24"/>
        </w:rPr>
      </w:pPr>
      <w:r w:rsidRPr="00CE5FB2">
        <w:rPr>
          <w:sz w:val="24"/>
        </w:rPr>
        <w:t>К заявке прилагаю следующие документы:</w:t>
      </w:r>
    </w:p>
    <w:p w:rsidR="004D4470" w:rsidRPr="00CE5FB2" w:rsidRDefault="004D4470" w:rsidP="004D4470">
      <w:pPr>
        <w:pStyle w:val="11"/>
        <w:numPr>
          <w:ilvl w:val="0"/>
          <w:numId w:val="6"/>
        </w:numPr>
        <w:tabs>
          <w:tab w:val="left" w:pos="951"/>
        </w:tabs>
        <w:ind w:firstLine="560"/>
        <w:rPr>
          <w:sz w:val="24"/>
        </w:rPr>
      </w:pPr>
      <w:bookmarkStart w:id="102" w:name="bookmark114"/>
      <w:bookmarkEnd w:id="102"/>
      <w:r w:rsidRPr="00CE5FB2">
        <w:rPr>
          <w:sz w:val="24"/>
        </w:rPr>
        <w:t>копию свидетельство о регистрации средства массовой информации;</w:t>
      </w:r>
    </w:p>
    <w:p w:rsidR="004D4470" w:rsidRPr="00CE5FB2" w:rsidRDefault="004D4470" w:rsidP="004D4470">
      <w:pPr>
        <w:pStyle w:val="11"/>
        <w:numPr>
          <w:ilvl w:val="0"/>
          <w:numId w:val="6"/>
        </w:numPr>
        <w:tabs>
          <w:tab w:val="left" w:pos="963"/>
        </w:tabs>
        <w:ind w:firstLine="560"/>
        <w:jc w:val="both"/>
        <w:rPr>
          <w:sz w:val="24"/>
        </w:rPr>
      </w:pPr>
      <w:bookmarkStart w:id="103" w:name="bookmark115"/>
      <w:bookmarkEnd w:id="103"/>
      <w:r w:rsidRPr="00CE5FB2">
        <w:rPr>
          <w:sz w:val="24"/>
        </w:rPr>
        <w:t>выписку из Единого государственного реестра юридических лиц, выданную не позднее одного месяца до даты подачи заявления о предоставлении субсидии;</w:t>
      </w:r>
    </w:p>
    <w:p w:rsidR="004D4470" w:rsidRPr="00CE5FB2" w:rsidRDefault="004D4470" w:rsidP="004D4470">
      <w:pPr>
        <w:pStyle w:val="11"/>
        <w:numPr>
          <w:ilvl w:val="0"/>
          <w:numId w:val="6"/>
        </w:numPr>
        <w:tabs>
          <w:tab w:val="left" w:pos="986"/>
        </w:tabs>
        <w:ind w:firstLine="560"/>
        <w:jc w:val="both"/>
        <w:rPr>
          <w:sz w:val="24"/>
        </w:rPr>
      </w:pPr>
      <w:bookmarkStart w:id="104" w:name="bookmark116"/>
      <w:bookmarkEnd w:id="104"/>
      <w:r w:rsidRPr="00CE5FB2">
        <w:rPr>
          <w:sz w:val="24"/>
        </w:rPr>
        <w:t>заверенную руководителем некоммерческой организации копию Устава;</w:t>
      </w:r>
    </w:p>
    <w:p w:rsidR="004D4470" w:rsidRPr="00CE5FB2" w:rsidRDefault="004D4470" w:rsidP="004D4470">
      <w:pPr>
        <w:pStyle w:val="11"/>
        <w:numPr>
          <w:ilvl w:val="0"/>
          <w:numId w:val="6"/>
        </w:numPr>
        <w:tabs>
          <w:tab w:val="left" w:pos="978"/>
        </w:tabs>
        <w:ind w:firstLine="560"/>
        <w:jc w:val="both"/>
        <w:rPr>
          <w:sz w:val="24"/>
        </w:rPr>
      </w:pPr>
      <w:bookmarkStart w:id="105" w:name="bookmark117"/>
      <w:bookmarkEnd w:id="105"/>
      <w:r w:rsidRPr="00CE5FB2">
        <w:rPr>
          <w:sz w:val="24"/>
        </w:rPr>
        <w:t>заверенные руководителем некоммерческой организации копии документов, подтверждающих полномочия и право подписи руководителя некоммерческой организации;</w:t>
      </w:r>
    </w:p>
    <w:p w:rsidR="004D4470" w:rsidRPr="00CE5FB2" w:rsidRDefault="004D4470" w:rsidP="004D4470">
      <w:pPr>
        <w:pStyle w:val="11"/>
        <w:numPr>
          <w:ilvl w:val="0"/>
          <w:numId w:val="6"/>
        </w:numPr>
        <w:tabs>
          <w:tab w:val="left" w:pos="987"/>
        </w:tabs>
        <w:ind w:firstLine="560"/>
        <w:jc w:val="both"/>
        <w:rPr>
          <w:sz w:val="24"/>
        </w:rPr>
      </w:pPr>
      <w:bookmarkStart w:id="106" w:name="bookmark118"/>
      <w:bookmarkEnd w:id="106"/>
      <w:r w:rsidRPr="00CE5FB2">
        <w:rPr>
          <w:sz w:val="24"/>
        </w:rPr>
        <w:t>Документы, подтверждающие отсутствие задолженности по обязательным платежам перед бюджетами всех уровней бюджетной системой Российской Федерации и внебюджетными фондами;</w:t>
      </w:r>
    </w:p>
    <w:p w:rsidR="004D4470" w:rsidRPr="00CE5FB2" w:rsidRDefault="004D4470" w:rsidP="004D4470">
      <w:pPr>
        <w:pStyle w:val="11"/>
        <w:numPr>
          <w:ilvl w:val="0"/>
          <w:numId w:val="6"/>
        </w:numPr>
        <w:tabs>
          <w:tab w:val="left" w:pos="973"/>
        </w:tabs>
        <w:ind w:firstLine="560"/>
        <w:jc w:val="both"/>
        <w:rPr>
          <w:sz w:val="24"/>
        </w:rPr>
      </w:pPr>
      <w:bookmarkStart w:id="107" w:name="bookmark119"/>
      <w:bookmarkEnd w:id="107"/>
      <w:r w:rsidRPr="00CE5FB2">
        <w:rPr>
          <w:sz w:val="24"/>
        </w:rPr>
        <w:t>письменное согласие учредителя на участие в конкурсе на предоставление субсидии;</w:t>
      </w:r>
    </w:p>
    <w:p w:rsidR="004D4470" w:rsidRPr="00CE5FB2" w:rsidRDefault="004D4470" w:rsidP="004D4470">
      <w:pPr>
        <w:pStyle w:val="11"/>
        <w:numPr>
          <w:ilvl w:val="0"/>
          <w:numId w:val="6"/>
        </w:numPr>
        <w:tabs>
          <w:tab w:val="left" w:pos="976"/>
        </w:tabs>
        <w:ind w:firstLine="560"/>
        <w:jc w:val="both"/>
        <w:rPr>
          <w:sz w:val="24"/>
        </w:rPr>
      </w:pPr>
      <w:bookmarkStart w:id="108" w:name="bookmark120"/>
      <w:bookmarkEnd w:id="108"/>
      <w:r w:rsidRPr="00CE5FB2">
        <w:rPr>
          <w:sz w:val="24"/>
        </w:rPr>
        <w:t>проект «»»;</w:t>
      </w:r>
    </w:p>
    <w:p w:rsidR="004D4470" w:rsidRPr="00CE5FB2" w:rsidRDefault="004D4470" w:rsidP="004D4470">
      <w:pPr>
        <w:pStyle w:val="11"/>
        <w:numPr>
          <w:ilvl w:val="0"/>
          <w:numId w:val="6"/>
        </w:numPr>
        <w:tabs>
          <w:tab w:val="left" w:pos="976"/>
        </w:tabs>
        <w:ind w:firstLine="560"/>
        <w:jc w:val="both"/>
        <w:rPr>
          <w:sz w:val="24"/>
        </w:rPr>
      </w:pPr>
      <w:bookmarkStart w:id="109" w:name="bookmark121"/>
      <w:bookmarkEnd w:id="109"/>
      <w:r w:rsidRPr="00CE5FB2">
        <w:rPr>
          <w:sz w:val="24"/>
        </w:rPr>
        <w:t>иные документы (при наличии)</w:t>
      </w:r>
    </w:p>
    <w:p w:rsidR="004D4470" w:rsidRDefault="004D4470" w:rsidP="004D4470">
      <w:pPr>
        <w:pStyle w:val="11"/>
        <w:ind w:firstLine="0"/>
        <w:jc w:val="both"/>
        <w:rPr>
          <w:sz w:val="24"/>
        </w:rPr>
      </w:pPr>
      <w:r w:rsidRPr="00CE5FB2">
        <w:rPr>
          <w:sz w:val="24"/>
        </w:rPr>
        <w:t>Достоверность представленных сведений гарантирую.</w:t>
      </w:r>
    </w:p>
    <w:p w:rsidR="004D4470" w:rsidRPr="00CE5FB2" w:rsidRDefault="004D4470" w:rsidP="004D4470">
      <w:pPr>
        <w:pStyle w:val="11"/>
        <w:ind w:firstLine="0"/>
        <w:jc w:val="both"/>
        <w:rPr>
          <w:sz w:val="24"/>
        </w:rPr>
      </w:pPr>
    </w:p>
    <w:p w:rsidR="004D4470" w:rsidRDefault="004D4470" w:rsidP="004D4470">
      <w:pPr>
        <w:pStyle w:val="11"/>
        <w:ind w:firstLine="0"/>
        <w:rPr>
          <w:sz w:val="24"/>
        </w:rPr>
      </w:pPr>
      <w:r w:rsidRPr="00CE5FB2">
        <w:rPr>
          <w:sz w:val="24"/>
        </w:rPr>
        <w:t>Не возражаю против проверки сведений и документов, предоставле</w:t>
      </w:r>
      <w:r>
        <w:rPr>
          <w:sz w:val="24"/>
        </w:rPr>
        <w:t>нных с целью получения субсидии</w:t>
      </w:r>
    </w:p>
    <w:p w:rsidR="004D4470" w:rsidRDefault="004D4470" w:rsidP="004D4470">
      <w:pPr>
        <w:pStyle w:val="11"/>
        <w:ind w:firstLine="0"/>
        <w:rPr>
          <w:sz w:val="24"/>
        </w:rPr>
      </w:pPr>
      <w:r>
        <w:rPr>
          <w:sz w:val="24"/>
        </w:rPr>
        <w:t>____________________________________            _________________</w:t>
      </w:r>
    </w:p>
    <w:p w:rsidR="004D4470" w:rsidRPr="001510FA" w:rsidRDefault="004D4470" w:rsidP="004D4470">
      <w:pPr>
        <w:pStyle w:val="11"/>
        <w:ind w:firstLine="0"/>
        <w:rPr>
          <w:sz w:val="24"/>
        </w:rPr>
      </w:pPr>
      <w:r w:rsidRPr="001510FA">
        <w:rPr>
          <w:noProof/>
          <w:vertAlign w:val="subscript"/>
          <w:lang w:eastAsia="ru-RU"/>
        </w:rPr>
        <mc:AlternateContent>
          <mc:Choice Requires="wps">
            <w:drawing>
              <wp:anchor distT="0" distB="0" distL="114300" distR="114300" simplePos="0" relativeHeight="251659264" behindDoc="0" locked="0" layoutInCell="1" allowOverlap="1" wp14:anchorId="17772051" wp14:editId="501F84B0">
                <wp:simplePos x="0" y="0"/>
                <wp:positionH relativeFrom="page">
                  <wp:posOffset>5812790</wp:posOffset>
                </wp:positionH>
                <wp:positionV relativeFrom="paragraph">
                  <wp:posOffset>12700</wp:posOffset>
                </wp:positionV>
                <wp:extent cx="582295" cy="194945"/>
                <wp:effectExtent l="0" t="0" r="0" b="0"/>
                <wp:wrapSquare wrapText="left"/>
                <wp:docPr id="5" name="Shape 5"/>
                <wp:cNvGraphicFramePr/>
                <a:graphic xmlns:a="http://schemas.openxmlformats.org/drawingml/2006/main">
                  <a:graphicData uri="http://schemas.microsoft.com/office/word/2010/wordprocessingShape">
                    <wps:wsp>
                      <wps:cNvSpPr txBox="1"/>
                      <wps:spPr>
                        <a:xfrm>
                          <a:off x="0" y="0"/>
                          <a:ext cx="582295" cy="194945"/>
                        </a:xfrm>
                        <a:prstGeom prst="rect">
                          <a:avLst/>
                        </a:prstGeom>
                        <a:noFill/>
                      </wps:spPr>
                      <wps:txbx>
                        <w:txbxContent>
                          <w:p w:rsidR="004D4470" w:rsidRPr="001510FA" w:rsidRDefault="004D4470" w:rsidP="004D4470">
                            <w:pPr>
                              <w:pStyle w:val="20"/>
                              <w:pBdr>
                                <w:top w:val="single" w:sz="4" w:space="0" w:color="auto"/>
                              </w:pBdr>
                              <w:spacing w:after="0"/>
                              <w:rPr>
                                <w:b w:val="0"/>
                              </w:rPr>
                            </w:pPr>
                            <w:r w:rsidRPr="001510FA">
                              <w:rPr>
                                <w:b w:val="0"/>
                              </w:rPr>
                              <w:t>(Ф.И.О.)</w:t>
                            </w:r>
                          </w:p>
                        </w:txbxContent>
                      </wps:txbx>
                      <wps:bodyPr wrap="none" lIns="0" tIns="0" rIns="0" bIns="0"/>
                    </wps:wsp>
                  </a:graphicData>
                </a:graphic>
              </wp:anchor>
            </w:drawing>
          </mc:Choice>
          <mc:Fallback>
            <w:pict>
              <v:shapetype id="_x0000_t202" coordsize="21600,21600" o:spt="202" path="m,l,21600r21600,l21600,xe">
                <v:stroke joinstyle="miter"/>
                <v:path gradientshapeok="t" o:connecttype="rect"/>
              </v:shapetype>
              <v:shape id="Shape 5" o:spid="_x0000_s1026" type="#_x0000_t202" style="position:absolute;margin-left:457.7pt;margin-top:1pt;width:45.85pt;height:15.35pt;z-index:251659264;visibility:visible;mso-wrap-style:non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ndMoiQEAAAcDAAAOAAAAZHJzL2Uyb0RvYy54bWysUsFqwzAMvQ/2D8b3NW1oRxuaFEbpGIxt&#10;0O0DXMduDLFlbK9J/36y27Rju41dFFlSnp6etFz1uiUH4bwCU9LJaEyJMBxqZfYl/Xjf3M0p8YGZ&#10;mrVgREmPwtNVdXuz7GwhcmigrYUjCGJ80dmSNiHYIss8b4RmfgRWGExKcJoFfLp9VjvWIbpus3w8&#10;vs86cLV1wIX3GF2fkrRK+FIKHl6l9CKQtqTILSTrkt1Fm1VLVuwds43iZxrsDyw0UwabXqDWLDDy&#10;6dQvKK24Aw8yjDjoDKRUXKQZcJrJ+Mc024ZZkWZBcby9yOT/D5a/HN4cUXVJZ5QYpnFFqSuZRWk6&#10;6wus2FqsCf0D9LjiIe4xGCfupdPxi7MQzKPIx4uwog+EY3A2z/MFNuCYmiymi2lCz64/W+fDowBN&#10;olNSh3tLcrLDsw9IBEuHktjLwEa1bYxHhicm0Qv9rj/T3kF9RNYdrrakBm+PkvbJoHLxCgbHDc7u&#10;7AyQqHZqer6MuM7v79T4er/VFwAAAP//AwBQSwMEFAAGAAgAAAAhABU7hnPeAAAACQEAAA8AAABk&#10;cnMvZG93bnJldi54bWxMj81OwzAQhO9IvIO1SNyo7fDTNo1TIQRHKrVw4ebE2yRtvI5spw1vj3ui&#10;x9GMZr4p1pPt2Ql96BwpkDMBDKl2pqNGwffXx8MCWIiajO4doYJfDLAub28KnRt3pi2edrFhqYRC&#10;rhW0MQ4556Fu0eowcwNS8vbOWx2T9A03Xp9Tue15JsQLt7qjtNDqAd9arI+70SrYf26Oh/dxKw6N&#10;WOCP9DhVcqPU/d30ugIWcYr/YbjgJ3QoE1PlRjKB9QqW8vkpRRVk6dLFF2IugVUKHrM58LLg1w/K&#10;PwAAAP//AwBQSwECLQAUAAYACAAAACEAtoM4kv4AAADhAQAAEwAAAAAAAAAAAAAAAAAAAAAAW0Nv&#10;bnRlbnRfVHlwZXNdLnhtbFBLAQItABQABgAIAAAAIQA4/SH/1gAAAJQBAAALAAAAAAAAAAAAAAAA&#10;AC8BAABfcmVscy8ucmVsc1BLAQItABQABgAIAAAAIQBandMoiQEAAAcDAAAOAAAAAAAAAAAAAAAA&#10;AC4CAABkcnMvZTJvRG9jLnhtbFBLAQItABQABgAIAAAAIQAVO4Zz3gAAAAkBAAAPAAAAAAAAAAAA&#10;AAAAAOMDAABkcnMvZG93bnJldi54bWxQSwUGAAAAAAQABADzAAAA7gQAAAAA&#10;" filled="f" stroked="f">
                <v:textbox inset="0,0,0,0">
                  <w:txbxContent>
                    <w:p w:rsidR="004D4470" w:rsidRPr="001510FA" w:rsidRDefault="004D4470" w:rsidP="004D4470">
                      <w:pPr>
                        <w:pStyle w:val="20"/>
                        <w:pBdr>
                          <w:top w:val="single" w:sz="4" w:space="0" w:color="auto"/>
                        </w:pBdr>
                        <w:spacing w:after="0"/>
                        <w:rPr>
                          <w:b w:val="0"/>
                        </w:rPr>
                      </w:pPr>
                      <w:r w:rsidRPr="001510FA">
                        <w:rPr>
                          <w:b w:val="0"/>
                        </w:rPr>
                        <w:t>(Ф.И.О.)</w:t>
                      </w:r>
                    </w:p>
                  </w:txbxContent>
                </v:textbox>
                <w10:wrap type="square" side="left" anchorx="page"/>
              </v:shape>
            </w:pict>
          </mc:Fallback>
        </mc:AlternateContent>
      </w:r>
      <w:r w:rsidRPr="001510FA">
        <w:rPr>
          <w:vertAlign w:val="subscript"/>
        </w:rPr>
        <w:t>(должность руководителя некоммерческой организации</w:t>
      </w:r>
      <w:r>
        <w:rPr>
          <w:vertAlign w:val="subscript"/>
        </w:rPr>
        <w:t xml:space="preserve">                       Подпись</w:t>
      </w:r>
    </w:p>
    <w:p w:rsidR="004D4470" w:rsidRPr="00294256" w:rsidRDefault="004D4470" w:rsidP="004D4470">
      <w:pPr>
        <w:pStyle w:val="11"/>
        <w:ind w:firstLine="0"/>
        <w:jc w:val="both"/>
        <w:rPr>
          <w:sz w:val="20"/>
        </w:rPr>
      </w:pPr>
      <w:r w:rsidRPr="00294256">
        <w:rPr>
          <w:sz w:val="20"/>
        </w:rPr>
        <w:t>«</w:t>
      </w:r>
      <w:r>
        <w:rPr>
          <w:sz w:val="20"/>
        </w:rPr>
        <w:t>_________</w:t>
      </w:r>
      <w:r w:rsidRPr="00294256">
        <w:rPr>
          <w:sz w:val="20"/>
        </w:rPr>
        <w:t>»</w:t>
      </w:r>
      <w:r>
        <w:rPr>
          <w:sz w:val="20"/>
        </w:rPr>
        <w:t xml:space="preserve"> </w:t>
      </w:r>
      <w:r w:rsidRPr="00294256">
        <w:rPr>
          <w:sz w:val="20"/>
        </w:rPr>
        <w:t>20</w:t>
      </w:r>
      <w:r>
        <w:rPr>
          <w:sz w:val="20"/>
        </w:rPr>
        <w:t xml:space="preserve">______ </w:t>
      </w:r>
      <w:r w:rsidRPr="00294256">
        <w:rPr>
          <w:sz w:val="20"/>
        </w:rPr>
        <w:t xml:space="preserve"> г.</w:t>
      </w:r>
    </w:p>
    <w:p w:rsidR="004D4470" w:rsidRDefault="004D4470" w:rsidP="004D4470">
      <w:pPr>
        <w:pStyle w:val="11"/>
        <w:ind w:firstLine="0"/>
        <w:jc w:val="both"/>
        <w:sectPr w:rsidR="004D4470">
          <w:pgSz w:w="11900" w:h="16840"/>
          <w:pgMar w:top="1128" w:right="531" w:bottom="991" w:left="1385" w:header="700" w:footer="563" w:gutter="0"/>
          <w:cols w:space="720"/>
          <w:noEndnote/>
          <w:docGrid w:linePitch="360"/>
        </w:sectPr>
      </w:pPr>
      <w:r w:rsidRPr="00CE5FB2">
        <w:rPr>
          <w:sz w:val="20"/>
        </w:rPr>
        <w:t>М.П.</w:t>
      </w:r>
    </w:p>
    <w:p w:rsidR="004D4470" w:rsidRPr="005F4F26" w:rsidRDefault="004D4470" w:rsidP="004D4470">
      <w:pPr>
        <w:pStyle w:val="20"/>
        <w:spacing w:after="0"/>
        <w:rPr>
          <w:b w:val="0"/>
          <w:sz w:val="20"/>
        </w:rPr>
      </w:pPr>
      <w:r w:rsidRPr="005F4F26">
        <w:rPr>
          <w:b w:val="0"/>
          <w:sz w:val="20"/>
        </w:rPr>
        <w:lastRenderedPageBreak/>
        <w:t>Приложение 1</w:t>
      </w:r>
    </w:p>
    <w:p w:rsidR="004D4470" w:rsidRPr="005F4F26" w:rsidRDefault="004D4470" w:rsidP="004D4470">
      <w:pPr>
        <w:pStyle w:val="20"/>
        <w:spacing w:after="0"/>
        <w:ind w:left="6440"/>
        <w:rPr>
          <w:b w:val="0"/>
          <w:sz w:val="20"/>
        </w:rPr>
      </w:pPr>
      <w:r w:rsidRPr="005F4F26">
        <w:rPr>
          <w:b w:val="0"/>
          <w:sz w:val="20"/>
        </w:rPr>
        <w:t>к типовой форме заявки</w:t>
      </w:r>
    </w:p>
    <w:p w:rsidR="004D4470" w:rsidRPr="005F4F26" w:rsidRDefault="004D4470" w:rsidP="004D4470">
      <w:pPr>
        <w:pStyle w:val="20"/>
        <w:spacing w:after="300"/>
        <w:ind w:left="6440"/>
        <w:rPr>
          <w:b w:val="0"/>
          <w:sz w:val="20"/>
        </w:rPr>
      </w:pPr>
      <w:r w:rsidRPr="005F4F26">
        <w:rPr>
          <w:b w:val="0"/>
          <w:sz w:val="20"/>
        </w:rPr>
        <w:t>на участие в конкурсном отборе</w:t>
      </w:r>
    </w:p>
    <w:p w:rsidR="004D4470" w:rsidRPr="005F4F26" w:rsidRDefault="004D4470" w:rsidP="004D4470">
      <w:pPr>
        <w:pStyle w:val="11"/>
        <w:pBdr>
          <w:bottom w:val="single" w:sz="4" w:space="0" w:color="auto"/>
        </w:pBdr>
        <w:spacing w:after="300"/>
        <w:ind w:firstLine="0"/>
        <w:jc w:val="center"/>
        <w:rPr>
          <w:b/>
        </w:rPr>
      </w:pPr>
      <w:r w:rsidRPr="005F4F26">
        <w:rPr>
          <w:b/>
        </w:rPr>
        <w:t>КАЛЕНДАРНЫЙ ПЛАН</w:t>
      </w:r>
      <w:r w:rsidRPr="005F4F26">
        <w:rPr>
          <w:b/>
        </w:rPr>
        <w:br/>
        <w:t>реализации проекта/мероприятия</w:t>
      </w:r>
    </w:p>
    <w:p w:rsidR="004D4470" w:rsidRDefault="004D4470" w:rsidP="004D4470">
      <w:pPr>
        <w:pStyle w:val="a4"/>
        <w:ind w:left="2981"/>
        <w:rPr>
          <w:sz w:val="24"/>
          <w:szCs w:val="24"/>
        </w:rPr>
      </w:pPr>
      <w:r>
        <w:rPr>
          <w:sz w:val="24"/>
          <w:szCs w:val="24"/>
        </w:rPr>
        <w:t>(наименование проекта/мероприятия)</w:t>
      </w:r>
    </w:p>
    <w:tbl>
      <w:tblPr>
        <w:tblOverlap w:val="never"/>
        <w:tblW w:w="0" w:type="auto"/>
        <w:jc w:val="center"/>
        <w:tblLayout w:type="fixed"/>
        <w:tblCellMar>
          <w:left w:w="10" w:type="dxa"/>
          <w:right w:w="10" w:type="dxa"/>
        </w:tblCellMar>
        <w:tblLook w:val="0000" w:firstRow="0" w:lastRow="0" w:firstColumn="0" w:lastColumn="0" w:noHBand="0" w:noVBand="0"/>
      </w:tblPr>
      <w:tblGrid>
        <w:gridCol w:w="1142"/>
        <w:gridCol w:w="6240"/>
        <w:gridCol w:w="2558"/>
      </w:tblGrid>
      <w:tr w:rsidR="004D4470" w:rsidTr="00576627">
        <w:trPr>
          <w:trHeight w:hRule="exact" w:val="350"/>
          <w:jc w:val="center"/>
        </w:trPr>
        <w:tc>
          <w:tcPr>
            <w:tcW w:w="1142" w:type="dxa"/>
            <w:tcBorders>
              <w:top w:val="single" w:sz="4" w:space="0" w:color="auto"/>
              <w:left w:val="single" w:sz="4" w:space="0" w:color="auto"/>
            </w:tcBorders>
            <w:shd w:val="clear" w:color="auto" w:fill="FFFFFF"/>
            <w:vAlign w:val="bottom"/>
          </w:tcPr>
          <w:p w:rsidR="004D4470" w:rsidRDefault="004D4470" w:rsidP="00576627">
            <w:pPr>
              <w:pStyle w:val="a6"/>
              <w:ind w:firstLine="140"/>
            </w:pPr>
            <w:r>
              <w:t>№ п/п</w:t>
            </w:r>
          </w:p>
        </w:tc>
        <w:tc>
          <w:tcPr>
            <w:tcW w:w="6240" w:type="dxa"/>
            <w:tcBorders>
              <w:top w:val="single" w:sz="4" w:space="0" w:color="auto"/>
              <w:left w:val="single" w:sz="4" w:space="0" w:color="auto"/>
            </w:tcBorders>
            <w:shd w:val="clear" w:color="auto" w:fill="FFFFFF"/>
            <w:vAlign w:val="bottom"/>
          </w:tcPr>
          <w:p w:rsidR="004D4470" w:rsidRDefault="004D4470" w:rsidP="00576627">
            <w:pPr>
              <w:pStyle w:val="a6"/>
              <w:ind w:firstLine="140"/>
            </w:pPr>
            <w:r>
              <w:t>Содержание работ (услуг)</w:t>
            </w:r>
          </w:p>
        </w:tc>
        <w:tc>
          <w:tcPr>
            <w:tcW w:w="2558" w:type="dxa"/>
            <w:tcBorders>
              <w:top w:val="single" w:sz="4" w:space="0" w:color="auto"/>
              <w:left w:val="single" w:sz="4" w:space="0" w:color="auto"/>
              <w:right w:val="single" w:sz="4" w:space="0" w:color="auto"/>
            </w:tcBorders>
            <w:shd w:val="clear" w:color="auto" w:fill="FFFFFF"/>
            <w:vAlign w:val="bottom"/>
          </w:tcPr>
          <w:p w:rsidR="004D4470" w:rsidRDefault="004D4470" w:rsidP="00576627">
            <w:pPr>
              <w:pStyle w:val="a6"/>
              <w:ind w:firstLine="140"/>
            </w:pPr>
            <w:r>
              <w:t>Сроки</w:t>
            </w:r>
          </w:p>
        </w:tc>
      </w:tr>
      <w:tr w:rsidR="004D4470" w:rsidTr="00576627">
        <w:trPr>
          <w:trHeight w:hRule="exact" w:val="336"/>
          <w:jc w:val="center"/>
        </w:trPr>
        <w:tc>
          <w:tcPr>
            <w:tcW w:w="1142" w:type="dxa"/>
            <w:tcBorders>
              <w:top w:val="single" w:sz="4" w:space="0" w:color="auto"/>
              <w:left w:val="single" w:sz="4" w:space="0" w:color="auto"/>
            </w:tcBorders>
            <w:shd w:val="clear" w:color="auto" w:fill="FFFFFF"/>
          </w:tcPr>
          <w:p w:rsidR="004D4470" w:rsidRDefault="004D4470" w:rsidP="00576627">
            <w:pPr>
              <w:rPr>
                <w:sz w:val="10"/>
                <w:szCs w:val="10"/>
              </w:rPr>
            </w:pPr>
          </w:p>
        </w:tc>
        <w:tc>
          <w:tcPr>
            <w:tcW w:w="6240" w:type="dxa"/>
            <w:tcBorders>
              <w:top w:val="single" w:sz="4" w:space="0" w:color="auto"/>
              <w:left w:val="single" w:sz="4" w:space="0" w:color="auto"/>
            </w:tcBorders>
            <w:shd w:val="clear" w:color="auto" w:fill="FFFFFF"/>
          </w:tcPr>
          <w:p w:rsidR="004D4470" w:rsidRDefault="004D4470" w:rsidP="00576627">
            <w:pPr>
              <w:rPr>
                <w:sz w:val="10"/>
                <w:szCs w:val="10"/>
              </w:rPr>
            </w:pPr>
          </w:p>
        </w:tc>
        <w:tc>
          <w:tcPr>
            <w:tcW w:w="2558" w:type="dxa"/>
            <w:tcBorders>
              <w:top w:val="single" w:sz="4" w:space="0" w:color="auto"/>
              <w:left w:val="single" w:sz="4" w:space="0" w:color="auto"/>
              <w:right w:val="single" w:sz="4" w:space="0" w:color="auto"/>
            </w:tcBorders>
            <w:shd w:val="clear" w:color="auto" w:fill="FFFFFF"/>
          </w:tcPr>
          <w:p w:rsidR="004D4470" w:rsidRDefault="004D4470" w:rsidP="00576627">
            <w:pPr>
              <w:rPr>
                <w:sz w:val="10"/>
                <w:szCs w:val="10"/>
              </w:rPr>
            </w:pPr>
          </w:p>
        </w:tc>
      </w:tr>
      <w:tr w:rsidR="004D4470" w:rsidTr="00576627">
        <w:trPr>
          <w:trHeight w:hRule="exact" w:val="336"/>
          <w:jc w:val="center"/>
        </w:trPr>
        <w:tc>
          <w:tcPr>
            <w:tcW w:w="1142" w:type="dxa"/>
            <w:tcBorders>
              <w:top w:val="single" w:sz="4" w:space="0" w:color="auto"/>
              <w:left w:val="single" w:sz="4" w:space="0" w:color="auto"/>
            </w:tcBorders>
            <w:shd w:val="clear" w:color="auto" w:fill="FFFFFF"/>
          </w:tcPr>
          <w:p w:rsidR="004D4470" w:rsidRDefault="004D4470" w:rsidP="00576627">
            <w:pPr>
              <w:rPr>
                <w:sz w:val="10"/>
                <w:szCs w:val="10"/>
              </w:rPr>
            </w:pPr>
          </w:p>
        </w:tc>
        <w:tc>
          <w:tcPr>
            <w:tcW w:w="6240" w:type="dxa"/>
            <w:tcBorders>
              <w:top w:val="single" w:sz="4" w:space="0" w:color="auto"/>
              <w:left w:val="single" w:sz="4" w:space="0" w:color="auto"/>
            </w:tcBorders>
            <w:shd w:val="clear" w:color="auto" w:fill="FFFFFF"/>
          </w:tcPr>
          <w:p w:rsidR="004D4470" w:rsidRDefault="004D4470" w:rsidP="00576627">
            <w:pPr>
              <w:rPr>
                <w:sz w:val="10"/>
                <w:szCs w:val="10"/>
              </w:rPr>
            </w:pPr>
          </w:p>
        </w:tc>
        <w:tc>
          <w:tcPr>
            <w:tcW w:w="2558" w:type="dxa"/>
            <w:tcBorders>
              <w:top w:val="single" w:sz="4" w:space="0" w:color="auto"/>
              <w:left w:val="single" w:sz="4" w:space="0" w:color="auto"/>
              <w:right w:val="single" w:sz="4" w:space="0" w:color="auto"/>
            </w:tcBorders>
            <w:shd w:val="clear" w:color="auto" w:fill="FFFFFF"/>
          </w:tcPr>
          <w:p w:rsidR="004D4470" w:rsidRDefault="004D4470" w:rsidP="00576627">
            <w:pPr>
              <w:rPr>
                <w:sz w:val="10"/>
                <w:szCs w:val="10"/>
              </w:rPr>
            </w:pPr>
          </w:p>
        </w:tc>
      </w:tr>
      <w:tr w:rsidR="004D4470" w:rsidTr="00576627">
        <w:trPr>
          <w:trHeight w:hRule="exact" w:val="336"/>
          <w:jc w:val="center"/>
        </w:trPr>
        <w:tc>
          <w:tcPr>
            <w:tcW w:w="1142" w:type="dxa"/>
            <w:tcBorders>
              <w:top w:val="single" w:sz="4" w:space="0" w:color="auto"/>
              <w:left w:val="single" w:sz="4" w:space="0" w:color="auto"/>
            </w:tcBorders>
            <w:shd w:val="clear" w:color="auto" w:fill="FFFFFF"/>
          </w:tcPr>
          <w:p w:rsidR="004D4470" w:rsidRDefault="004D4470" w:rsidP="00576627">
            <w:pPr>
              <w:rPr>
                <w:sz w:val="10"/>
                <w:szCs w:val="10"/>
              </w:rPr>
            </w:pPr>
          </w:p>
        </w:tc>
        <w:tc>
          <w:tcPr>
            <w:tcW w:w="6240" w:type="dxa"/>
            <w:tcBorders>
              <w:top w:val="single" w:sz="4" w:space="0" w:color="auto"/>
              <w:left w:val="single" w:sz="4" w:space="0" w:color="auto"/>
            </w:tcBorders>
            <w:shd w:val="clear" w:color="auto" w:fill="FFFFFF"/>
          </w:tcPr>
          <w:p w:rsidR="004D4470" w:rsidRDefault="004D4470" w:rsidP="00576627">
            <w:pPr>
              <w:rPr>
                <w:sz w:val="10"/>
                <w:szCs w:val="10"/>
              </w:rPr>
            </w:pPr>
          </w:p>
        </w:tc>
        <w:tc>
          <w:tcPr>
            <w:tcW w:w="2558" w:type="dxa"/>
            <w:tcBorders>
              <w:top w:val="single" w:sz="4" w:space="0" w:color="auto"/>
              <w:left w:val="single" w:sz="4" w:space="0" w:color="auto"/>
              <w:right w:val="single" w:sz="4" w:space="0" w:color="auto"/>
            </w:tcBorders>
            <w:shd w:val="clear" w:color="auto" w:fill="FFFFFF"/>
          </w:tcPr>
          <w:p w:rsidR="004D4470" w:rsidRDefault="004D4470" w:rsidP="00576627">
            <w:pPr>
              <w:rPr>
                <w:sz w:val="10"/>
                <w:szCs w:val="10"/>
              </w:rPr>
            </w:pPr>
          </w:p>
        </w:tc>
      </w:tr>
      <w:tr w:rsidR="004D4470" w:rsidTr="00576627">
        <w:trPr>
          <w:trHeight w:hRule="exact" w:val="341"/>
          <w:jc w:val="center"/>
        </w:trPr>
        <w:tc>
          <w:tcPr>
            <w:tcW w:w="1142" w:type="dxa"/>
            <w:tcBorders>
              <w:top w:val="single" w:sz="4" w:space="0" w:color="auto"/>
              <w:left w:val="single" w:sz="4" w:space="0" w:color="auto"/>
            </w:tcBorders>
            <w:shd w:val="clear" w:color="auto" w:fill="FFFFFF"/>
          </w:tcPr>
          <w:p w:rsidR="004D4470" w:rsidRDefault="004D4470" w:rsidP="00576627">
            <w:pPr>
              <w:rPr>
                <w:sz w:val="10"/>
                <w:szCs w:val="10"/>
              </w:rPr>
            </w:pPr>
          </w:p>
        </w:tc>
        <w:tc>
          <w:tcPr>
            <w:tcW w:w="6240" w:type="dxa"/>
            <w:tcBorders>
              <w:top w:val="single" w:sz="4" w:space="0" w:color="auto"/>
              <w:left w:val="single" w:sz="4" w:space="0" w:color="auto"/>
            </w:tcBorders>
            <w:shd w:val="clear" w:color="auto" w:fill="FFFFFF"/>
          </w:tcPr>
          <w:p w:rsidR="004D4470" w:rsidRDefault="004D4470" w:rsidP="00576627">
            <w:pPr>
              <w:rPr>
                <w:sz w:val="10"/>
                <w:szCs w:val="10"/>
              </w:rPr>
            </w:pPr>
          </w:p>
        </w:tc>
        <w:tc>
          <w:tcPr>
            <w:tcW w:w="2558" w:type="dxa"/>
            <w:tcBorders>
              <w:top w:val="single" w:sz="4" w:space="0" w:color="auto"/>
              <w:left w:val="single" w:sz="4" w:space="0" w:color="auto"/>
              <w:right w:val="single" w:sz="4" w:space="0" w:color="auto"/>
            </w:tcBorders>
            <w:shd w:val="clear" w:color="auto" w:fill="FFFFFF"/>
          </w:tcPr>
          <w:p w:rsidR="004D4470" w:rsidRDefault="004D4470" w:rsidP="00576627">
            <w:pPr>
              <w:rPr>
                <w:sz w:val="10"/>
                <w:szCs w:val="10"/>
              </w:rPr>
            </w:pPr>
          </w:p>
        </w:tc>
      </w:tr>
      <w:tr w:rsidR="004D4470" w:rsidTr="00576627">
        <w:trPr>
          <w:trHeight w:hRule="exact" w:val="341"/>
          <w:jc w:val="center"/>
        </w:trPr>
        <w:tc>
          <w:tcPr>
            <w:tcW w:w="1142" w:type="dxa"/>
            <w:tcBorders>
              <w:top w:val="single" w:sz="4" w:space="0" w:color="auto"/>
              <w:left w:val="single" w:sz="4" w:space="0" w:color="auto"/>
              <w:bottom w:val="single" w:sz="4" w:space="0" w:color="auto"/>
            </w:tcBorders>
            <w:shd w:val="clear" w:color="auto" w:fill="FFFFFF"/>
          </w:tcPr>
          <w:p w:rsidR="004D4470" w:rsidRDefault="004D4470" w:rsidP="00576627">
            <w:pPr>
              <w:rPr>
                <w:sz w:val="10"/>
                <w:szCs w:val="10"/>
              </w:rPr>
            </w:pPr>
          </w:p>
        </w:tc>
        <w:tc>
          <w:tcPr>
            <w:tcW w:w="6240" w:type="dxa"/>
            <w:tcBorders>
              <w:top w:val="single" w:sz="4" w:space="0" w:color="auto"/>
              <w:left w:val="single" w:sz="4" w:space="0" w:color="auto"/>
              <w:bottom w:val="single" w:sz="4" w:space="0" w:color="auto"/>
            </w:tcBorders>
            <w:shd w:val="clear" w:color="auto" w:fill="FFFFFF"/>
          </w:tcPr>
          <w:p w:rsidR="004D4470" w:rsidRDefault="004D4470" w:rsidP="00576627">
            <w:pPr>
              <w:rPr>
                <w:sz w:val="10"/>
                <w:szCs w:val="10"/>
              </w:rPr>
            </w:pPr>
          </w:p>
        </w:tc>
        <w:tc>
          <w:tcPr>
            <w:tcW w:w="2558" w:type="dxa"/>
            <w:tcBorders>
              <w:top w:val="single" w:sz="4" w:space="0" w:color="auto"/>
              <w:left w:val="single" w:sz="4" w:space="0" w:color="auto"/>
              <w:bottom w:val="single" w:sz="4" w:space="0" w:color="auto"/>
              <w:right w:val="single" w:sz="4" w:space="0" w:color="auto"/>
            </w:tcBorders>
            <w:shd w:val="clear" w:color="auto" w:fill="FFFFFF"/>
          </w:tcPr>
          <w:p w:rsidR="004D4470" w:rsidRDefault="004D4470" w:rsidP="00576627">
            <w:pPr>
              <w:rPr>
                <w:sz w:val="10"/>
                <w:szCs w:val="10"/>
              </w:rPr>
            </w:pPr>
          </w:p>
        </w:tc>
      </w:tr>
    </w:tbl>
    <w:p w:rsidR="004D4470" w:rsidRDefault="004D4470" w:rsidP="004D4470">
      <w:pPr>
        <w:spacing w:after="299" w:line="1" w:lineRule="exact"/>
      </w:pPr>
    </w:p>
    <w:p w:rsidR="004D4470" w:rsidRPr="001510FA" w:rsidRDefault="004D4470" w:rsidP="004D4470">
      <w:pPr>
        <w:pStyle w:val="20"/>
        <w:spacing w:after="300"/>
        <w:jc w:val="center"/>
        <w:rPr>
          <w:sz w:val="28"/>
        </w:rPr>
      </w:pPr>
      <w:r w:rsidRPr="001510FA">
        <w:rPr>
          <w:sz w:val="28"/>
        </w:rPr>
        <w:t>(полное наименование организации)</w:t>
      </w:r>
    </w:p>
    <w:p w:rsidR="004D4470" w:rsidRDefault="004D4470" w:rsidP="004D4470">
      <w:pPr>
        <w:pStyle w:val="11"/>
        <w:tabs>
          <w:tab w:val="left" w:leader="underscore" w:pos="2070"/>
          <w:tab w:val="left" w:leader="underscore" w:pos="6322"/>
        </w:tabs>
        <w:ind w:firstLine="0"/>
      </w:pPr>
      <w:r>
        <w:tab/>
        <w:t>/</w:t>
      </w:r>
      <w:r>
        <w:tab/>
      </w:r>
    </w:p>
    <w:p w:rsidR="004D4470" w:rsidRDefault="004D4470" w:rsidP="004D4470">
      <w:pPr>
        <w:pStyle w:val="20"/>
        <w:tabs>
          <w:tab w:val="left" w:pos="2070"/>
        </w:tabs>
        <w:spacing w:after="300"/>
        <w:jc w:val="left"/>
      </w:pPr>
      <w:r>
        <w:t xml:space="preserve">           (подпись)</w:t>
      </w:r>
      <w:r>
        <w:tab/>
        <w:t xml:space="preserve">                  (должность, фамилия, инициалы)</w:t>
      </w:r>
    </w:p>
    <w:p w:rsidR="004D4470" w:rsidRDefault="004D4470" w:rsidP="004D4470">
      <w:pPr>
        <w:pStyle w:val="11"/>
        <w:spacing w:after="300"/>
        <w:ind w:firstLine="0"/>
        <w:sectPr w:rsidR="004D4470">
          <w:pgSz w:w="11900" w:h="16840"/>
          <w:pgMar w:top="1129" w:right="554" w:bottom="1129" w:left="1386" w:header="701" w:footer="701" w:gutter="0"/>
          <w:cols w:space="720"/>
          <w:noEndnote/>
          <w:docGrid w:linePitch="360"/>
        </w:sectPr>
      </w:pPr>
      <w:r>
        <w:t>М.П</w:t>
      </w:r>
    </w:p>
    <w:p w:rsidR="004D4470" w:rsidRPr="005F4F26" w:rsidRDefault="004D4470" w:rsidP="004D4470">
      <w:pPr>
        <w:pStyle w:val="20"/>
        <w:spacing w:after="0"/>
        <w:rPr>
          <w:b w:val="0"/>
          <w:sz w:val="20"/>
        </w:rPr>
      </w:pPr>
      <w:r w:rsidRPr="005F4F26">
        <w:rPr>
          <w:b w:val="0"/>
          <w:sz w:val="20"/>
        </w:rPr>
        <w:lastRenderedPageBreak/>
        <w:t>Приложение 2</w:t>
      </w:r>
    </w:p>
    <w:p w:rsidR="004D4470" w:rsidRPr="005F4F26" w:rsidRDefault="004D4470" w:rsidP="004D4470">
      <w:pPr>
        <w:pStyle w:val="20"/>
        <w:spacing w:after="0"/>
        <w:ind w:left="6520"/>
        <w:rPr>
          <w:b w:val="0"/>
          <w:sz w:val="20"/>
        </w:rPr>
      </w:pPr>
      <w:r w:rsidRPr="005F4F26">
        <w:rPr>
          <w:b w:val="0"/>
          <w:sz w:val="20"/>
        </w:rPr>
        <w:t>к типовой форме заявки</w:t>
      </w:r>
    </w:p>
    <w:p w:rsidR="004D4470" w:rsidRPr="00294256" w:rsidRDefault="004D4470" w:rsidP="004D4470">
      <w:pPr>
        <w:pStyle w:val="20"/>
        <w:spacing w:after="0"/>
        <w:ind w:left="6520"/>
        <w:rPr>
          <w:sz w:val="20"/>
        </w:rPr>
      </w:pPr>
      <w:r w:rsidRPr="005F4F26">
        <w:rPr>
          <w:b w:val="0"/>
          <w:sz w:val="20"/>
        </w:rPr>
        <w:t>на участие в конкурсном отборе</w:t>
      </w:r>
    </w:p>
    <w:p w:rsidR="004D4470" w:rsidRPr="005F4F26" w:rsidRDefault="004D4470" w:rsidP="004D4470">
      <w:pPr>
        <w:pStyle w:val="11"/>
        <w:ind w:firstLine="0"/>
        <w:jc w:val="center"/>
        <w:rPr>
          <w:b/>
        </w:rPr>
      </w:pPr>
      <w:r w:rsidRPr="005F4F26">
        <w:rPr>
          <w:b/>
        </w:rPr>
        <w:t>СМЕТА</w:t>
      </w:r>
    </w:p>
    <w:p w:rsidR="004D4470" w:rsidRDefault="004D4470" w:rsidP="004D4470">
      <w:pPr>
        <w:pStyle w:val="11"/>
        <w:pBdr>
          <w:bottom w:val="single" w:sz="4" w:space="0" w:color="auto"/>
        </w:pBdr>
        <w:ind w:firstLine="0"/>
        <w:jc w:val="center"/>
        <w:rPr>
          <w:b/>
        </w:rPr>
      </w:pPr>
      <w:r w:rsidRPr="005F4F26">
        <w:rPr>
          <w:b/>
        </w:rPr>
        <w:t>Расходов на реализацию проекта/мероприятия</w:t>
      </w:r>
    </w:p>
    <w:p w:rsidR="004D4470" w:rsidRPr="005F4F26" w:rsidRDefault="004D4470" w:rsidP="004D4470">
      <w:pPr>
        <w:pStyle w:val="11"/>
        <w:pBdr>
          <w:bottom w:val="single" w:sz="4" w:space="0" w:color="auto"/>
        </w:pBdr>
        <w:ind w:firstLine="0"/>
        <w:jc w:val="center"/>
        <w:rPr>
          <w:b/>
        </w:rPr>
      </w:pPr>
    </w:p>
    <w:p w:rsidR="004D4470" w:rsidRDefault="004D4470" w:rsidP="004D4470">
      <w:pPr>
        <w:pStyle w:val="20"/>
        <w:spacing w:after="0"/>
        <w:jc w:val="center"/>
      </w:pPr>
      <w:r>
        <w:t>(наименование проекта/мероприятия)</w:t>
      </w:r>
    </w:p>
    <w:p w:rsidR="004D4470" w:rsidRDefault="004D4470" w:rsidP="004D4470">
      <w:pPr>
        <w:pStyle w:val="20"/>
        <w:spacing w:after="0"/>
        <w:jc w:val="center"/>
      </w:pPr>
    </w:p>
    <w:tbl>
      <w:tblPr>
        <w:tblOverlap w:val="never"/>
        <w:tblW w:w="0" w:type="auto"/>
        <w:jc w:val="center"/>
        <w:tblLayout w:type="fixed"/>
        <w:tblCellMar>
          <w:left w:w="10" w:type="dxa"/>
          <w:right w:w="10" w:type="dxa"/>
        </w:tblCellMar>
        <w:tblLook w:val="0000" w:firstRow="0" w:lastRow="0" w:firstColumn="0" w:lastColumn="0" w:noHBand="0" w:noVBand="0"/>
      </w:tblPr>
      <w:tblGrid>
        <w:gridCol w:w="5501"/>
        <w:gridCol w:w="2213"/>
        <w:gridCol w:w="2227"/>
      </w:tblGrid>
      <w:tr w:rsidR="004D4470" w:rsidTr="00576627">
        <w:trPr>
          <w:trHeight w:hRule="exact" w:val="662"/>
          <w:jc w:val="center"/>
        </w:trPr>
        <w:tc>
          <w:tcPr>
            <w:tcW w:w="5501" w:type="dxa"/>
            <w:tcBorders>
              <w:top w:val="single" w:sz="4" w:space="0" w:color="auto"/>
              <w:left w:val="single" w:sz="4" w:space="0" w:color="auto"/>
            </w:tcBorders>
            <w:shd w:val="clear" w:color="auto" w:fill="FFFFFF"/>
          </w:tcPr>
          <w:p w:rsidR="004D4470" w:rsidRDefault="004D4470" w:rsidP="00576627">
            <w:pPr>
              <w:pStyle w:val="a6"/>
              <w:ind w:firstLine="140"/>
            </w:pPr>
            <w:r>
              <w:t>Направление расходов</w:t>
            </w:r>
          </w:p>
        </w:tc>
        <w:tc>
          <w:tcPr>
            <w:tcW w:w="2213" w:type="dxa"/>
            <w:tcBorders>
              <w:top w:val="single" w:sz="4" w:space="0" w:color="auto"/>
              <w:left w:val="single" w:sz="4" w:space="0" w:color="auto"/>
            </w:tcBorders>
            <w:shd w:val="clear" w:color="auto" w:fill="FFFFFF"/>
            <w:vAlign w:val="bottom"/>
          </w:tcPr>
          <w:p w:rsidR="004D4470" w:rsidRDefault="004D4470" w:rsidP="00576627">
            <w:pPr>
              <w:pStyle w:val="a6"/>
              <w:ind w:left="140" w:firstLine="0"/>
            </w:pPr>
            <w:r>
              <w:t>Запрашиваемые средства, руб.</w:t>
            </w:r>
          </w:p>
        </w:tc>
        <w:tc>
          <w:tcPr>
            <w:tcW w:w="2227" w:type="dxa"/>
            <w:tcBorders>
              <w:top w:val="single" w:sz="4" w:space="0" w:color="auto"/>
              <w:left w:val="single" w:sz="4" w:space="0" w:color="auto"/>
              <w:right w:val="single" w:sz="4" w:space="0" w:color="auto"/>
            </w:tcBorders>
            <w:shd w:val="clear" w:color="auto" w:fill="FFFFFF"/>
            <w:vAlign w:val="bottom"/>
          </w:tcPr>
          <w:p w:rsidR="004D4470" w:rsidRDefault="004D4470" w:rsidP="00576627">
            <w:pPr>
              <w:pStyle w:val="a6"/>
              <w:ind w:left="140" w:firstLine="0"/>
            </w:pPr>
            <w:r>
              <w:t>Привлеченные средства, руб.</w:t>
            </w:r>
          </w:p>
        </w:tc>
      </w:tr>
      <w:tr w:rsidR="004D4470" w:rsidTr="00576627">
        <w:trPr>
          <w:trHeight w:hRule="exact" w:val="341"/>
          <w:jc w:val="center"/>
        </w:trPr>
        <w:tc>
          <w:tcPr>
            <w:tcW w:w="5501" w:type="dxa"/>
            <w:tcBorders>
              <w:top w:val="single" w:sz="4" w:space="0" w:color="auto"/>
              <w:left w:val="single" w:sz="4" w:space="0" w:color="auto"/>
            </w:tcBorders>
            <w:shd w:val="clear" w:color="auto" w:fill="FFFFFF"/>
          </w:tcPr>
          <w:p w:rsidR="004D4470" w:rsidRDefault="004D4470" w:rsidP="00576627">
            <w:pPr>
              <w:rPr>
                <w:sz w:val="10"/>
                <w:szCs w:val="10"/>
              </w:rPr>
            </w:pPr>
          </w:p>
        </w:tc>
        <w:tc>
          <w:tcPr>
            <w:tcW w:w="2213" w:type="dxa"/>
            <w:tcBorders>
              <w:top w:val="single" w:sz="4" w:space="0" w:color="auto"/>
              <w:left w:val="single" w:sz="4" w:space="0" w:color="auto"/>
            </w:tcBorders>
            <w:shd w:val="clear" w:color="auto" w:fill="FFFFFF"/>
          </w:tcPr>
          <w:p w:rsidR="004D4470" w:rsidRDefault="004D4470" w:rsidP="00576627">
            <w:pPr>
              <w:rPr>
                <w:sz w:val="10"/>
                <w:szCs w:val="10"/>
              </w:rPr>
            </w:pPr>
          </w:p>
        </w:tc>
        <w:tc>
          <w:tcPr>
            <w:tcW w:w="2227" w:type="dxa"/>
            <w:tcBorders>
              <w:top w:val="single" w:sz="4" w:space="0" w:color="auto"/>
              <w:left w:val="single" w:sz="4" w:space="0" w:color="auto"/>
              <w:right w:val="single" w:sz="4" w:space="0" w:color="auto"/>
            </w:tcBorders>
            <w:shd w:val="clear" w:color="auto" w:fill="FFFFFF"/>
          </w:tcPr>
          <w:p w:rsidR="004D4470" w:rsidRDefault="004D4470" w:rsidP="00576627">
            <w:pPr>
              <w:rPr>
                <w:sz w:val="10"/>
                <w:szCs w:val="10"/>
              </w:rPr>
            </w:pPr>
          </w:p>
        </w:tc>
      </w:tr>
      <w:tr w:rsidR="004D4470" w:rsidTr="00576627">
        <w:trPr>
          <w:trHeight w:hRule="exact" w:val="341"/>
          <w:jc w:val="center"/>
        </w:trPr>
        <w:tc>
          <w:tcPr>
            <w:tcW w:w="5501" w:type="dxa"/>
            <w:tcBorders>
              <w:top w:val="single" w:sz="4" w:space="0" w:color="auto"/>
              <w:left w:val="single" w:sz="4" w:space="0" w:color="auto"/>
            </w:tcBorders>
            <w:shd w:val="clear" w:color="auto" w:fill="FFFFFF"/>
          </w:tcPr>
          <w:p w:rsidR="004D4470" w:rsidRDefault="004D4470" w:rsidP="00576627">
            <w:pPr>
              <w:rPr>
                <w:sz w:val="10"/>
                <w:szCs w:val="10"/>
              </w:rPr>
            </w:pPr>
          </w:p>
        </w:tc>
        <w:tc>
          <w:tcPr>
            <w:tcW w:w="2213" w:type="dxa"/>
            <w:tcBorders>
              <w:top w:val="single" w:sz="4" w:space="0" w:color="auto"/>
              <w:left w:val="single" w:sz="4" w:space="0" w:color="auto"/>
            </w:tcBorders>
            <w:shd w:val="clear" w:color="auto" w:fill="FFFFFF"/>
          </w:tcPr>
          <w:p w:rsidR="004D4470" w:rsidRDefault="004D4470" w:rsidP="00576627">
            <w:pPr>
              <w:rPr>
                <w:sz w:val="10"/>
                <w:szCs w:val="10"/>
              </w:rPr>
            </w:pPr>
          </w:p>
        </w:tc>
        <w:tc>
          <w:tcPr>
            <w:tcW w:w="2227" w:type="dxa"/>
            <w:tcBorders>
              <w:top w:val="single" w:sz="4" w:space="0" w:color="auto"/>
              <w:left w:val="single" w:sz="4" w:space="0" w:color="auto"/>
              <w:right w:val="single" w:sz="4" w:space="0" w:color="auto"/>
            </w:tcBorders>
            <w:shd w:val="clear" w:color="auto" w:fill="FFFFFF"/>
          </w:tcPr>
          <w:p w:rsidR="004D4470" w:rsidRDefault="004D4470" w:rsidP="00576627">
            <w:pPr>
              <w:rPr>
                <w:sz w:val="10"/>
                <w:szCs w:val="10"/>
              </w:rPr>
            </w:pPr>
          </w:p>
        </w:tc>
      </w:tr>
      <w:tr w:rsidR="004D4470" w:rsidTr="00576627">
        <w:trPr>
          <w:trHeight w:hRule="exact" w:val="336"/>
          <w:jc w:val="center"/>
        </w:trPr>
        <w:tc>
          <w:tcPr>
            <w:tcW w:w="5501" w:type="dxa"/>
            <w:tcBorders>
              <w:top w:val="single" w:sz="4" w:space="0" w:color="auto"/>
              <w:left w:val="single" w:sz="4" w:space="0" w:color="auto"/>
            </w:tcBorders>
            <w:shd w:val="clear" w:color="auto" w:fill="FFFFFF"/>
          </w:tcPr>
          <w:p w:rsidR="004D4470" w:rsidRDefault="004D4470" w:rsidP="00576627">
            <w:pPr>
              <w:rPr>
                <w:sz w:val="10"/>
                <w:szCs w:val="10"/>
              </w:rPr>
            </w:pPr>
          </w:p>
        </w:tc>
        <w:tc>
          <w:tcPr>
            <w:tcW w:w="2213" w:type="dxa"/>
            <w:tcBorders>
              <w:top w:val="single" w:sz="4" w:space="0" w:color="auto"/>
              <w:left w:val="single" w:sz="4" w:space="0" w:color="auto"/>
            </w:tcBorders>
            <w:shd w:val="clear" w:color="auto" w:fill="FFFFFF"/>
          </w:tcPr>
          <w:p w:rsidR="004D4470" w:rsidRDefault="004D4470" w:rsidP="00576627">
            <w:pPr>
              <w:rPr>
                <w:sz w:val="10"/>
                <w:szCs w:val="10"/>
              </w:rPr>
            </w:pPr>
          </w:p>
        </w:tc>
        <w:tc>
          <w:tcPr>
            <w:tcW w:w="2227" w:type="dxa"/>
            <w:tcBorders>
              <w:top w:val="single" w:sz="4" w:space="0" w:color="auto"/>
              <w:left w:val="single" w:sz="4" w:space="0" w:color="auto"/>
              <w:right w:val="single" w:sz="4" w:space="0" w:color="auto"/>
            </w:tcBorders>
            <w:shd w:val="clear" w:color="auto" w:fill="FFFFFF"/>
          </w:tcPr>
          <w:p w:rsidR="004D4470" w:rsidRDefault="004D4470" w:rsidP="00576627">
            <w:pPr>
              <w:rPr>
                <w:sz w:val="10"/>
                <w:szCs w:val="10"/>
              </w:rPr>
            </w:pPr>
          </w:p>
        </w:tc>
      </w:tr>
      <w:tr w:rsidR="004D4470" w:rsidTr="00576627">
        <w:trPr>
          <w:trHeight w:hRule="exact" w:val="336"/>
          <w:jc w:val="center"/>
        </w:trPr>
        <w:tc>
          <w:tcPr>
            <w:tcW w:w="5501" w:type="dxa"/>
            <w:tcBorders>
              <w:top w:val="single" w:sz="4" w:space="0" w:color="auto"/>
              <w:left w:val="single" w:sz="4" w:space="0" w:color="auto"/>
            </w:tcBorders>
            <w:shd w:val="clear" w:color="auto" w:fill="FFFFFF"/>
          </w:tcPr>
          <w:p w:rsidR="004D4470" w:rsidRDefault="004D4470" w:rsidP="00576627">
            <w:pPr>
              <w:rPr>
                <w:sz w:val="10"/>
                <w:szCs w:val="10"/>
              </w:rPr>
            </w:pPr>
          </w:p>
        </w:tc>
        <w:tc>
          <w:tcPr>
            <w:tcW w:w="2213" w:type="dxa"/>
            <w:tcBorders>
              <w:top w:val="single" w:sz="4" w:space="0" w:color="auto"/>
              <w:left w:val="single" w:sz="4" w:space="0" w:color="auto"/>
            </w:tcBorders>
            <w:shd w:val="clear" w:color="auto" w:fill="FFFFFF"/>
          </w:tcPr>
          <w:p w:rsidR="004D4470" w:rsidRDefault="004D4470" w:rsidP="00576627">
            <w:pPr>
              <w:rPr>
                <w:sz w:val="10"/>
                <w:szCs w:val="10"/>
              </w:rPr>
            </w:pPr>
          </w:p>
        </w:tc>
        <w:tc>
          <w:tcPr>
            <w:tcW w:w="2227" w:type="dxa"/>
            <w:tcBorders>
              <w:top w:val="single" w:sz="4" w:space="0" w:color="auto"/>
              <w:left w:val="single" w:sz="4" w:space="0" w:color="auto"/>
              <w:right w:val="single" w:sz="4" w:space="0" w:color="auto"/>
            </w:tcBorders>
            <w:shd w:val="clear" w:color="auto" w:fill="FFFFFF"/>
          </w:tcPr>
          <w:p w:rsidR="004D4470" w:rsidRDefault="004D4470" w:rsidP="00576627">
            <w:pPr>
              <w:rPr>
                <w:sz w:val="10"/>
                <w:szCs w:val="10"/>
              </w:rPr>
            </w:pPr>
          </w:p>
        </w:tc>
      </w:tr>
      <w:tr w:rsidR="004D4470" w:rsidTr="00576627">
        <w:trPr>
          <w:trHeight w:hRule="exact" w:val="336"/>
          <w:jc w:val="center"/>
        </w:trPr>
        <w:tc>
          <w:tcPr>
            <w:tcW w:w="5501" w:type="dxa"/>
            <w:tcBorders>
              <w:top w:val="single" w:sz="4" w:space="0" w:color="auto"/>
              <w:left w:val="single" w:sz="4" w:space="0" w:color="auto"/>
            </w:tcBorders>
            <w:shd w:val="clear" w:color="auto" w:fill="FFFFFF"/>
          </w:tcPr>
          <w:p w:rsidR="004D4470" w:rsidRDefault="004D4470" w:rsidP="00576627">
            <w:pPr>
              <w:rPr>
                <w:sz w:val="10"/>
                <w:szCs w:val="10"/>
              </w:rPr>
            </w:pPr>
          </w:p>
        </w:tc>
        <w:tc>
          <w:tcPr>
            <w:tcW w:w="2213" w:type="dxa"/>
            <w:tcBorders>
              <w:top w:val="single" w:sz="4" w:space="0" w:color="auto"/>
              <w:left w:val="single" w:sz="4" w:space="0" w:color="auto"/>
            </w:tcBorders>
            <w:shd w:val="clear" w:color="auto" w:fill="FFFFFF"/>
          </w:tcPr>
          <w:p w:rsidR="004D4470" w:rsidRDefault="004D4470" w:rsidP="00576627">
            <w:pPr>
              <w:rPr>
                <w:sz w:val="10"/>
                <w:szCs w:val="10"/>
              </w:rPr>
            </w:pPr>
          </w:p>
        </w:tc>
        <w:tc>
          <w:tcPr>
            <w:tcW w:w="2227" w:type="dxa"/>
            <w:tcBorders>
              <w:top w:val="single" w:sz="4" w:space="0" w:color="auto"/>
              <w:left w:val="single" w:sz="4" w:space="0" w:color="auto"/>
              <w:right w:val="single" w:sz="4" w:space="0" w:color="auto"/>
            </w:tcBorders>
            <w:shd w:val="clear" w:color="auto" w:fill="FFFFFF"/>
          </w:tcPr>
          <w:p w:rsidR="004D4470" w:rsidRDefault="004D4470" w:rsidP="00576627">
            <w:pPr>
              <w:rPr>
                <w:sz w:val="10"/>
                <w:szCs w:val="10"/>
              </w:rPr>
            </w:pPr>
          </w:p>
        </w:tc>
      </w:tr>
      <w:tr w:rsidR="004D4470" w:rsidTr="00576627">
        <w:trPr>
          <w:trHeight w:hRule="exact" w:val="336"/>
          <w:jc w:val="center"/>
        </w:trPr>
        <w:tc>
          <w:tcPr>
            <w:tcW w:w="5501" w:type="dxa"/>
            <w:tcBorders>
              <w:top w:val="single" w:sz="4" w:space="0" w:color="auto"/>
              <w:left w:val="single" w:sz="4" w:space="0" w:color="auto"/>
            </w:tcBorders>
            <w:shd w:val="clear" w:color="auto" w:fill="FFFFFF"/>
          </w:tcPr>
          <w:p w:rsidR="004D4470" w:rsidRDefault="004D4470" w:rsidP="00576627">
            <w:pPr>
              <w:rPr>
                <w:sz w:val="10"/>
                <w:szCs w:val="10"/>
              </w:rPr>
            </w:pPr>
          </w:p>
        </w:tc>
        <w:tc>
          <w:tcPr>
            <w:tcW w:w="2213" w:type="dxa"/>
            <w:tcBorders>
              <w:top w:val="single" w:sz="4" w:space="0" w:color="auto"/>
              <w:left w:val="single" w:sz="4" w:space="0" w:color="auto"/>
            </w:tcBorders>
            <w:shd w:val="clear" w:color="auto" w:fill="FFFFFF"/>
          </w:tcPr>
          <w:p w:rsidR="004D4470" w:rsidRDefault="004D4470" w:rsidP="00576627">
            <w:pPr>
              <w:rPr>
                <w:sz w:val="10"/>
                <w:szCs w:val="10"/>
              </w:rPr>
            </w:pPr>
          </w:p>
        </w:tc>
        <w:tc>
          <w:tcPr>
            <w:tcW w:w="2227" w:type="dxa"/>
            <w:tcBorders>
              <w:top w:val="single" w:sz="4" w:space="0" w:color="auto"/>
              <w:left w:val="single" w:sz="4" w:space="0" w:color="auto"/>
              <w:right w:val="single" w:sz="4" w:space="0" w:color="auto"/>
            </w:tcBorders>
            <w:shd w:val="clear" w:color="auto" w:fill="FFFFFF"/>
          </w:tcPr>
          <w:p w:rsidR="004D4470" w:rsidRDefault="004D4470" w:rsidP="00576627">
            <w:pPr>
              <w:rPr>
                <w:sz w:val="10"/>
                <w:szCs w:val="10"/>
              </w:rPr>
            </w:pPr>
          </w:p>
        </w:tc>
      </w:tr>
      <w:tr w:rsidR="004D4470" w:rsidTr="00576627">
        <w:trPr>
          <w:trHeight w:hRule="exact" w:val="341"/>
          <w:jc w:val="center"/>
        </w:trPr>
        <w:tc>
          <w:tcPr>
            <w:tcW w:w="5501" w:type="dxa"/>
            <w:tcBorders>
              <w:top w:val="single" w:sz="4" w:space="0" w:color="auto"/>
              <w:left w:val="single" w:sz="4" w:space="0" w:color="auto"/>
            </w:tcBorders>
            <w:shd w:val="clear" w:color="auto" w:fill="FFFFFF"/>
          </w:tcPr>
          <w:p w:rsidR="004D4470" w:rsidRDefault="004D4470" w:rsidP="00576627">
            <w:pPr>
              <w:rPr>
                <w:sz w:val="10"/>
                <w:szCs w:val="10"/>
              </w:rPr>
            </w:pPr>
          </w:p>
        </w:tc>
        <w:tc>
          <w:tcPr>
            <w:tcW w:w="2213" w:type="dxa"/>
            <w:tcBorders>
              <w:top w:val="single" w:sz="4" w:space="0" w:color="auto"/>
              <w:left w:val="single" w:sz="4" w:space="0" w:color="auto"/>
            </w:tcBorders>
            <w:shd w:val="clear" w:color="auto" w:fill="FFFFFF"/>
          </w:tcPr>
          <w:p w:rsidR="004D4470" w:rsidRDefault="004D4470" w:rsidP="00576627">
            <w:pPr>
              <w:rPr>
                <w:sz w:val="10"/>
                <w:szCs w:val="10"/>
              </w:rPr>
            </w:pPr>
          </w:p>
        </w:tc>
        <w:tc>
          <w:tcPr>
            <w:tcW w:w="2227" w:type="dxa"/>
            <w:tcBorders>
              <w:top w:val="single" w:sz="4" w:space="0" w:color="auto"/>
              <w:left w:val="single" w:sz="4" w:space="0" w:color="auto"/>
              <w:right w:val="single" w:sz="4" w:space="0" w:color="auto"/>
            </w:tcBorders>
            <w:shd w:val="clear" w:color="auto" w:fill="FFFFFF"/>
          </w:tcPr>
          <w:p w:rsidR="004D4470" w:rsidRDefault="004D4470" w:rsidP="00576627">
            <w:pPr>
              <w:rPr>
                <w:sz w:val="10"/>
                <w:szCs w:val="10"/>
              </w:rPr>
            </w:pPr>
          </w:p>
        </w:tc>
      </w:tr>
      <w:tr w:rsidR="004D4470" w:rsidTr="00576627">
        <w:trPr>
          <w:trHeight w:hRule="exact" w:val="336"/>
          <w:jc w:val="center"/>
        </w:trPr>
        <w:tc>
          <w:tcPr>
            <w:tcW w:w="5501" w:type="dxa"/>
            <w:tcBorders>
              <w:top w:val="single" w:sz="4" w:space="0" w:color="auto"/>
              <w:left w:val="single" w:sz="4" w:space="0" w:color="auto"/>
            </w:tcBorders>
            <w:shd w:val="clear" w:color="auto" w:fill="FFFFFF"/>
          </w:tcPr>
          <w:p w:rsidR="004D4470" w:rsidRDefault="004D4470" w:rsidP="00576627">
            <w:pPr>
              <w:rPr>
                <w:sz w:val="10"/>
                <w:szCs w:val="10"/>
              </w:rPr>
            </w:pPr>
          </w:p>
        </w:tc>
        <w:tc>
          <w:tcPr>
            <w:tcW w:w="2213" w:type="dxa"/>
            <w:tcBorders>
              <w:top w:val="single" w:sz="4" w:space="0" w:color="auto"/>
              <w:left w:val="single" w:sz="4" w:space="0" w:color="auto"/>
            </w:tcBorders>
            <w:shd w:val="clear" w:color="auto" w:fill="FFFFFF"/>
          </w:tcPr>
          <w:p w:rsidR="004D4470" w:rsidRDefault="004D4470" w:rsidP="00576627">
            <w:pPr>
              <w:rPr>
                <w:sz w:val="10"/>
                <w:szCs w:val="10"/>
              </w:rPr>
            </w:pPr>
          </w:p>
        </w:tc>
        <w:tc>
          <w:tcPr>
            <w:tcW w:w="2227" w:type="dxa"/>
            <w:tcBorders>
              <w:top w:val="single" w:sz="4" w:space="0" w:color="auto"/>
              <w:left w:val="single" w:sz="4" w:space="0" w:color="auto"/>
              <w:right w:val="single" w:sz="4" w:space="0" w:color="auto"/>
            </w:tcBorders>
            <w:shd w:val="clear" w:color="auto" w:fill="FFFFFF"/>
          </w:tcPr>
          <w:p w:rsidR="004D4470" w:rsidRDefault="004D4470" w:rsidP="00576627">
            <w:pPr>
              <w:rPr>
                <w:sz w:val="10"/>
                <w:szCs w:val="10"/>
              </w:rPr>
            </w:pPr>
          </w:p>
        </w:tc>
      </w:tr>
      <w:tr w:rsidR="004D4470" w:rsidTr="00576627">
        <w:trPr>
          <w:trHeight w:hRule="exact" w:val="336"/>
          <w:jc w:val="center"/>
        </w:trPr>
        <w:tc>
          <w:tcPr>
            <w:tcW w:w="5501" w:type="dxa"/>
            <w:tcBorders>
              <w:top w:val="single" w:sz="4" w:space="0" w:color="auto"/>
              <w:left w:val="single" w:sz="4" w:space="0" w:color="auto"/>
            </w:tcBorders>
            <w:shd w:val="clear" w:color="auto" w:fill="FFFFFF"/>
          </w:tcPr>
          <w:p w:rsidR="004D4470" w:rsidRDefault="004D4470" w:rsidP="00576627">
            <w:pPr>
              <w:rPr>
                <w:sz w:val="10"/>
                <w:szCs w:val="10"/>
              </w:rPr>
            </w:pPr>
          </w:p>
        </w:tc>
        <w:tc>
          <w:tcPr>
            <w:tcW w:w="2213" w:type="dxa"/>
            <w:tcBorders>
              <w:top w:val="single" w:sz="4" w:space="0" w:color="auto"/>
              <w:left w:val="single" w:sz="4" w:space="0" w:color="auto"/>
            </w:tcBorders>
            <w:shd w:val="clear" w:color="auto" w:fill="FFFFFF"/>
          </w:tcPr>
          <w:p w:rsidR="004D4470" w:rsidRDefault="004D4470" w:rsidP="00576627">
            <w:pPr>
              <w:rPr>
                <w:sz w:val="10"/>
                <w:szCs w:val="10"/>
              </w:rPr>
            </w:pPr>
          </w:p>
        </w:tc>
        <w:tc>
          <w:tcPr>
            <w:tcW w:w="2227" w:type="dxa"/>
            <w:tcBorders>
              <w:top w:val="single" w:sz="4" w:space="0" w:color="auto"/>
              <w:left w:val="single" w:sz="4" w:space="0" w:color="auto"/>
              <w:right w:val="single" w:sz="4" w:space="0" w:color="auto"/>
            </w:tcBorders>
            <w:shd w:val="clear" w:color="auto" w:fill="FFFFFF"/>
          </w:tcPr>
          <w:p w:rsidR="004D4470" w:rsidRDefault="004D4470" w:rsidP="00576627">
            <w:pPr>
              <w:rPr>
                <w:sz w:val="10"/>
                <w:szCs w:val="10"/>
              </w:rPr>
            </w:pPr>
          </w:p>
        </w:tc>
      </w:tr>
      <w:tr w:rsidR="004D4470" w:rsidTr="00576627">
        <w:trPr>
          <w:trHeight w:hRule="exact" w:val="336"/>
          <w:jc w:val="center"/>
        </w:trPr>
        <w:tc>
          <w:tcPr>
            <w:tcW w:w="5501" w:type="dxa"/>
            <w:tcBorders>
              <w:top w:val="single" w:sz="4" w:space="0" w:color="auto"/>
              <w:left w:val="single" w:sz="4" w:space="0" w:color="auto"/>
            </w:tcBorders>
            <w:shd w:val="clear" w:color="auto" w:fill="FFFFFF"/>
          </w:tcPr>
          <w:p w:rsidR="004D4470" w:rsidRDefault="004D4470" w:rsidP="00576627">
            <w:pPr>
              <w:rPr>
                <w:sz w:val="10"/>
                <w:szCs w:val="10"/>
              </w:rPr>
            </w:pPr>
          </w:p>
        </w:tc>
        <w:tc>
          <w:tcPr>
            <w:tcW w:w="2213" w:type="dxa"/>
            <w:tcBorders>
              <w:top w:val="single" w:sz="4" w:space="0" w:color="auto"/>
              <w:left w:val="single" w:sz="4" w:space="0" w:color="auto"/>
            </w:tcBorders>
            <w:shd w:val="clear" w:color="auto" w:fill="FFFFFF"/>
          </w:tcPr>
          <w:p w:rsidR="004D4470" w:rsidRDefault="004D4470" w:rsidP="00576627">
            <w:pPr>
              <w:rPr>
                <w:sz w:val="10"/>
                <w:szCs w:val="10"/>
              </w:rPr>
            </w:pPr>
          </w:p>
        </w:tc>
        <w:tc>
          <w:tcPr>
            <w:tcW w:w="2227" w:type="dxa"/>
            <w:tcBorders>
              <w:top w:val="single" w:sz="4" w:space="0" w:color="auto"/>
              <w:left w:val="single" w:sz="4" w:space="0" w:color="auto"/>
              <w:right w:val="single" w:sz="4" w:space="0" w:color="auto"/>
            </w:tcBorders>
            <w:shd w:val="clear" w:color="auto" w:fill="FFFFFF"/>
          </w:tcPr>
          <w:p w:rsidR="004D4470" w:rsidRDefault="004D4470" w:rsidP="00576627">
            <w:pPr>
              <w:rPr>
                <w:sz w:val="10"/>
                <w:szCs w:val="10"/>
              </w:rPr>
            </w:pPr>
          </w:p>
        </w:tc>
      </w:tr>
      <w:tr w:rsidR="004D4470" w:rsidTr="00576627">
        <w:trPr>
          <w:trHeight w:hRule="exact" w:val="336"/>
          <w:jc w:val="center"/>
        </w:trPr>
        <w:tc>
          <w:tcPr>
            <w:tcW w:w="5501" w:type="dxa"/>
            <w:tcBorders>
              <w:top w:val="single" w:sz="4" w:space="0" w:color="auto"/>
              <w:left w:val="single" w:sz="4" w:space="0" w:color="auto"/>
            </w:tcBorders>
            <w:shd w:val="clear" w:color="auto" w:fill="FFFFFF"/>
          </w:tcPr>
          <w:p w:rsidR="004D4470" w:rsidRDefault="004D4470" w:rsidP="00576627">
            <w:pPr>
              <w:rPr>
                <w:sz w:val="10"/>
                <w:szCs w:val="10"/>
              </w:rPr>
            </w:pPr>
          </w:p>
        </w:tc>
        <w:tc>
          <w:tcPr>
            <w:tcW w:w="2213" w:type="dxa"/>
            <w:tcBorders>
              <w:top w:val="single" w:sz="4" w:space="0" w:color="auto"/>
              <w:left w:val="single" w:sz="4" w:space="0" w:color="auto"/>
            </w:tcBorders>
            <w:shd w:val="clear" w:color="auto" w:fill="FFFFFF"/>
          </w:tcPr>
          <w:p w:rsidR="004D4470" w:rsidRDefault="004D4470" w:rsidP="00576627">
            <w:pPr>
              <w:rPr>
                <w:sz w:val="10"/>
                <w:szCs w:val="10"/>
              </w:rPr>
            </w:pPr>
          </w:p>
        </w:tc>
        <w:tc>
          <w:tcPr>
            <w:tcW w:w="2227" w:type="dxa"/>
            <w:tcBorders>
              <w:top w:val="single" w:sz="4" w:space="0" w:color="auto"/>
              <w:left w:val="single" w:sz="4" w:space="0" w:color="auto"/>
              <w:right w:val="single" w:sz="4" w:space="0" w:color="auto"/>
            </w:tcBorders>
            <w:shd w:val="clear" w:color="auto" w:fill="FFFFFF"/>
          </w:tcPr>
          <w:p w:rsidR="004D4470" w:rsidRDefault="004D4470" w:rsidP="00576627">
            <w:pPr>
              <w:rPr>
                <w:sz w:val="10"/>
                <w:szCs w:val="10"/>
              </w:rPr>
            </w:pPr>
          </w:p>
        </w:tc>
      </w:tr>
      <w:tr w:rsidR="004D4470" w:rsidTr="00576627">
        <w:trPr>
          <w:trHeight w:hRule="exact" w:val="346"/>
          <w:jc w:val="center"/>
        </w:trPr>
        <w:tc>
          <w:tcPr>
            <w:tcW w:w="5501" w:type="dxa"/>
            <w:tcBorders>
              <w:top w:val="single" w:sz="4" w:space="0" w:color="auto"/>
              <w:left w:val="single" w:sz="4" w:space="0" w:color="auto"/>
              <w:bottom w:val="single" w:sz="4" w:space="0" w:color="auto"/>
            </w:tcBorders>
            <w:shd w:val="clear" w:color="auto" w:fill="FFFFFF"/>
            <w:vAlign w:val="center"/>
          </w:tcPr>
          <w:p w:rsidR="004D4470" w:rsidRDefault="004D4470" w:rsidP="00576627">
            <w:pPr>
              <w:pStyle w:val="a6"/>
              <w:ind w:firstLine="140"/>
            </w:pPr>
            <w:r>
              <w:t>Всего</w:t>
            </w:r>
          </w:p>
        </w:tc>
        <w:tc>
          <w:tcPr>
            <w:tcW w:w="2213" w:type="dxa"/>
            <w:tcBorders>
              <w:top w:val="single" w:sz="4" w:space="0" w:color="auto"/>
              <w:left w:val="single" w:sz="4" w:space="0" w:color="auto"/>
              <w:bottom w:val="single" w:sz="4" w:space="0" w:color="auto"/>
            </w:tcBorders>
            <w:shd w:val="clear" w:color="auto" w:fill="FFFFFF"/>
          </w:tcPr>
          <w:p w:rsidR="004D4470" w:rsidRDefault="004D4470" w:rsidP="00576627">
            <w:pPr>
              <w:rPr>
                <w:sz w:val="10"/>
                <w:szCs w:val="10"/>
              </w:rPr>
            </w:pPr>
          </w:p>
        </w:tc>
        <w:tc>
          <w:tcPr>
            <w:tcW w:w="2227" w:type="dxa"/>
            <w:tcBorders>
              <w:top w:val="single" w:sz="4" w:space="0" w:color="auto"/>
              <w:left w:val="single" w:sz="4" w:space="0" w:color="auto"/>
              <w:bottom w:val="single" w:sz="4" w:space="0" w:color="auto"/>
              <w:right w:val="single" w:sz="4" w:space="0" w:color="auto"/>
            </w:tcBorders>
            <w:shd w:val="clear" w:color="auto" w:fill="FFFFFF"/>
          </w:tcPr>
          <w:p w:rsidR="004D4470" w:rsidRDefault="004D4470" w:rsidP="00576627">
            <w:pPr>
              <w:rPr>
                <w:sz w:val="10"/>
                <w:szCs w:val="10"/>
              </w:rPr>
            </w:pPr>
          </w:p>
        </w:tc>
      </w:tr>
    </w:tbl>
    <w:p w:rsidR="004D4470" w:rsidRDefault="004D4470" w:rsidP="004D4470">
      <w:pPr>
        <w:spacing w:after="619" w:line="1" w:lineRule="exact"/>
      </w:pPr>
    </w:p>
    <w:p w:rsidR="004D4470" w:rsidRPr="005F4F26" w:rsidRDefault="004D4470" w:rsidP="004D4470">
      <w:pPr>
        <w:pStyle w:val="20"/>
        <w:spacing w:after="280"/>
        <w:jc w:val="center"/>
        <w:rPr>
          <w:sz w:val="28"/>
        </w:rPr>
      </w:pPr>
      <w:r w:rsidRPr="005F4F26">
        <w:rPr>
          <w:sz w:val="28"/>
        </w:rPr>
        <w:t>(полное наименование организации)</w:t>
      </w:r>
    </w:p>
    <w:p w:rsidR="004D4470" w:rsidRDefault="004D4470" w:rsidP="004D4470">
      <w:pPr>
        <w:pStyle w:val="20"/>
        <w:tabs>
          <w:tab w:val="left" w:leader="underscore" w:pos="1709"/>
          <w:tab w:val="left" w:leader="underscore" w:pos="5808"/>
        </w:tabs>
        <w:spacing w:after="0"/>
        <w:jc w:val="left"/>
      </w:pPr>
      <w:r>
        <w:rPr>
          <w:u w:val="single"/>
        </w:rPr>
        <w:tab/>
        <w:t>/</w:t>
      </w:r>
      <w:r>
        <w:rPr>
          <w:u w:val="single"/>
        </w:rPr>
        <w:tab/>
      </w:r>
    </w:p>
    <w:p w:rsidR="004D4470" w:rsidRDefault="004D4470" w:rsidP="004D4470">
      <w:pPr>
        <w:pStyle w:val="20"/>
        <w:spacing w:after="280"/>
        <w:ind w:firstLine="520"/>
        <w:jc w:val="left"/>
      </w:pPr>
      <w:r>
        <w:t>(подпись)                          (должность, фамилия, инициалы)</w:t>
      </w:r>
    </w:p>
    <w:p w:rsidR="004D4470" w:rsidRDefault="004D4470" w:rsidP="004D4470">
      <w:pPr>
        <w:pStyle w:val="11"/>
        <w:spacing w:after="280"/>
        <w:ind w:firstLine="0"/>
      </w:pPr>
      <w:r>
        <w:t>М.П.</w:t>
      </w:r>
      <w:r>
        <w:br w:type="page"/>
      </w:r>
    </w:p>
    <w:p w:rsidR="004D4470" w:rsidRPr="005F4F26" w:rsidRDefault="004D4470" w:rsidP="004D4470">
      <w:pPr>
        <w:pStyle w:val="20"/>
        <w:spacing w:after="320"/>
        <w:ind w:right="140"/>
        <w:rPr>
          <w:b w:val="0"/>
        </w:rPr>
      </w:pPr>
      <w:r w:rsidRPr="005F4F26">
        <w:rPr>
          <w:b w:val="0"/>
        </w:rPr>
        <w:lastRenderedPageBreak/>
        <w:t>Приложение к смете расходов</w:t>
      </w:r>
    </w:p>
    <w:p w:rsidR="004D4470" w:rsidRPr="005F4F26" w:rsidRDefault="004D4470" w:rsidP="004D4470">
      <w:pPr>
        <w:pStyle w:val="11"/>
        <w:spacing w:after="320"/>
        <w:ind w:firstLine="0"/>
        <w:jc w:val="center"/>
        <w:rPr>
          <w:b/>
          <w:sz w:val="24"/>
        </w:rPr>
      </w:pPr>
      <w:r w:rsidRPr="005F4F26">
        <w:rPr>
          <w:b/>
          <w:sz w:val="24"/>
        </w:rPr>
        <w:t>РАСЧЕТЫ К СМЕТЕ РАСХОДОВ</w:t>
      </w:r>
    </w:p>
    <w:p w:rsidR="004D4470" w:rsidRPr="001325FD" w:rsidRDefault="004D4470" w:rsidP="004D4470">
      <w:pPr>
        <w:pStyle w:val="11"/>
        <w:tabs>
          <w:tab w:val="left" w:leader="underscore" w:pos="9922"/>
        </w:tabs>
        <w:ind w:firstLine="0"/>
        <w:rPr>
          <w:sz w:val="24"/>
        </w:rPr>
      </w:pPr>
      <w:r w:rsidRPr="001325FD">
        <w:rPr>
          <w:sz w:val="24"/>
        </w:rPr>
        <w:t>Наименование проекта/мероприятия</w:t>
      </w:r>
      <w:r w:rsidRPr="001325FD">
        <w:rPr>
          <w:sz w:val="24"/>
        </w:rPr>
        <w:tab/>
      </w:r>
    </w:p>
    <w:p w:rsidR="004D4470" w:rsidRPr="001325FD" w:rsidRDefault="004D4470" w:rsidP="004D4470">
      <w:pPr>
        <w:pStyle w:val="a4"/>
        <w:tabs>
          <w:tab w:val="left" w:leader="underscore" w:pos="5866"/>
        </w:tabs>
        <w:rPr>
          <w:sz w:val="24"/>
        </w:rPr>
      </w:pPr>
      <w:r w:rsidRPr="001325FD">
        <w:rPr>
          <w:sz w:val="24"/>
        </w:rPr>
        <w:t>Количество участников мероприятия</w:t>
      </w:r>
      <w:r w:rsidRPr="001325FD">
        <w:rPr>
          <w:sz w:val="24"/>
        </w:rPr>
        <w:tab/>
        <w:t>чел.</w:t>
      </w:r>
    </w:p>
    <w:tbl>
      <w:tblPr>
        <w:tblOverlap w:val="never"/>
        <w:tblW w:w="0" w:type="auto"/>
        <w:jc w:val="center"/>
        <w:tblLayout w:type="fixed"/>
        <w:tblCellMar>
          <w:left w:w="10" w:type="dxa"/>
          <w:right w:w="10" w:type="dxa"/>
        </w:tblCellMar>
        <w:tblLook w:val="0000" w:firstRow="0" w:lastRow="0" w:firstColumn="0" w:lastColumn="0" w:noHBand="0" w:noVBand="0"/>
      </w:tblPr>
      <w:tblGrid>
        <w:gridCol w:w="2702"/>
        <w:gridCol w:w="1445"/>
        <w:gridCol w:w="1445"/>
        <w:gridCol w:w="1445"/>
        <w:gridCol w:w="1445"/>
        <w:gridCol w:w="1459"/>
      </w:tblGrid>
      <w:tr w:rsidR="004D4470" w:rsidRPr="001325FD" w:rsidTr="00576627">
        <w:trPr>
          <w:trHeight w:hRule="exact" w:val="1157"/>
          <w:jc w:val="center"/>
        </w:trPr>
        <w:tc>
          <w:tcPr>
            <w:tcW w:w="2702" w:type="dxa"/>
            <w:tcBorders>
              <w:top w:val="single" w:sz="4" w:space="0" w:color="auto"/>
              <w:left w:val="single" w:sz="4" w:space="0" w:color="auto"/>
            </w:tcBorders>
            <w:shd w:val="clear" w:color="auto" w:fill="FFFFFF"/>
          </w:tcPr>
          <w:p w:rsidR="004D4470" w:rsidRPr="001325FD" w:rsidRDefault="004D4470" w:rsidP="00576627">
            <w:pPr>
              <w:pStyle w:val="a6"/>
              <w:spacing w:line="233" w:lineRule="auto"/>
              <w:ind w:left="140" w:firstLine="0"/>
              <w:rPr>
                <w:sz w:val="22"/>
                <w:szCs w:val="24"/>
              </w:rPr>
            </w:pPr>
            <w:r w:rsidRPr="001325FD">
              <w:rPr>
                <w:sz w:val="22"/>
                <w:szCs w:val="24"/>
              </w:rPr>
              <w:t>Наименование расходов</w:t>
            </w:r>
          </w:p>
        </w:tc>
        <w:tc>
          <w:tcPr>
            <w:tcW w:w="1445" w:type="dxa"/>
            <w:tcBorders>
              <w:top w:val="single" w:sz="4" w:space="0" w:color="auto"/>
              <w:left w:val="single" w:sz="4" w:space="0" w:color="auto"/>
            </w:tcBorders>
            <w:shd w:val="clear" w:color="auto" w:fill="FFFFFF"/>
            <w:vAlign w:val="bottom"/>
          </w:tcPr>
          <w:p w:rsidR="004D4470" w:rsidRPr="001325FD" w:rsidRDefault="004D4470" w:rsidP="00576627">
            <w:pPr>
              <w:pStyle w:val="a6"/>
              <w:ind w:left="140" w:firstLine="0"/>
              <w:rPr>
                <w:sz w:val="22"/>
                <w:szCs w:val="24"/>
              </w:rPr>
            </w:pPr>
            <w:r w:rsidRPr="001325FD">
              <w:rPr>
                <w:sz w:val="22"/>
                <w:szCs w:val="24"/>
              </w:rPr>
              <w:t>Единица измерения работы (услуги)</w:t>
            </w:r>
          </w:p>
        </w:tc>
        <w:tc>
          <w:tcPr>
            <w:tcW w:w="1445" w:type="dxa"/>
            <w:tcBorders>
              <w:top w:val="single" w:sz="4" w:space="0" w:color="auto"/>
              <w:left w:val="single" w:sz="4" w:space="0" w:color="auto"/>
            </w:tcBorders>
            <w:shd w:val="clear" w:color="auto" w:fill="FFFFFF"/>
            <w:vAlign w:val="bottom"/>
          </w:tcPr>
          <w:p w:rsidR="004D4470" w:rsidRPr="001325FD" w:rsidRDefault="004D4470" w:rsidP="00576627">
            <w:pPr>
              <w:pStyle w:val="a6"/>
              <w:spacing w:line="254" w:lineRule="auto"/>
              <w:ind w:left="140" w:firstLine="0"/>
              <w:rPr>
                <w:sz w:val="22"/>
                <w:szCs w:val="24"/>
              </w:rPr>
            </w:pPr>
            <w:r w:rsidRPr="001325FD">
              <w:rPr>
                <w:sz w:val="22"/>
                <w:szCs w:val="24"/>
              </w:rPr>
              <w:t>Стоимость работы (услуги), ру</w:t>
            </w:r>
            <w:r w:rsidRPr="001325FD">
              <w:rPr>
                <w:sz w:val="22"/>
                <w:szCs w:val="24"/>
                <w:vertAlign w:val="superscript"/>
              </w:rPr>
              <w:t>б</w:t>
            </w:r>
            <w:r w:rsidRPr="001325FD">
              <w:rPr>
                <w:sz w:val="22"/>
                <w:szCs w:val="24"/>
              </w:rPr>
              <w:t>.</w:t>
            </w:r>
          </w:p>
        </w:tc>
        <w:tc>
          <w:tcPr>
            <w:tcW w:w="1445" w:type="dxa"/>
            <w:tcBorders>
              <w:top w:val="single" w:sz="4" w:space="0" w:color="auto"/>
              <w:left w:val="single" w:sz="4" w:space="0" w:color="auto"/>
            </w:tcBorders>
            <w:shd w:val="clear" w:color="auto" w:fill="FFFFFF"/>
          </w:tcPr>
          <w:p w:rsidR="004D4470" w:rsidRPr="001325FD" w:rsidRDefault="004D4470" w:rsidP="00576627">
            <w:pPr>
              <w:pStyle w:val="a6"/>
              <w:ind w:left="140" w:firstLine="0"/>
              <w:rPr>
                <w:sz w:val="22"/>
                <w:szCs w:val="24"/>
              </w:rPr>
            </w:pPr>
            <w:r w:rsidRPr="001325FD">
              <w:rPr>
                <w:sz w:val="22"/>
                <w:szCs w:val="24"/>
              </w:rPr>
              <w:t>Количеств о</w:t>
            </w:r>
          </w:p>
        </w:tc>
        <w:tc>
          <w:tcPr>
            <w:tcW w:w="1445" w:type="dxa"/>
            <w:tcBorders>
              <w:top w:val="single" w:sz="4" w:space="0" w:color="auto"/>
              <w:left w:val="single" w:sz="4" w:space="0" w:color="auto"/>
            </w:tcBorders>
            <w:shd w:val="clear" w:color="auto" w:fill="FFFFFF"/>
            <w:vAlign w:val="bottom"/>
          </w:tcPr>
          <w:p w:rsidR="004D4470" w:rsidRPr="001325FD" w:rsidRDefault="004D4470" w:rsidP="00576627">
            <w:pPr>
              <w:pStyle w:val="a6"/>
              <w:spacing w:line="254" w:lineRule="auto"/>
              <w:ind w:left="140" w:firstLine="0"/>
              <w:rPr>
                <w:sz w:val="22"/>
                <w:szCs w:val="24"/>
              </w:rPr>
            </w:pPr>
            <w:r w:rsidRPr="001325FD">
              <w:rPr>
                <w:sz w:val="22"/>
                <w:szCs w:val="24"/>
              </w:rPr>
              <w:t>Запрашива емые средства, ру</w:t>
            </w:r>
            <w:r w:rsidRPr="001325FD">
              <w:rPr>
                <w:sz w:val="22"/>
                <w:szCs w:val="24"/>
                <w:vertAlign w:val="superscript"/>
              </w:rPr>
              <w:t>б</w:t>
            </w:r>
            <w:r w:rsidRPr="001325FD">
              <w:rPr>
                <w:sz w:val="22"/>
                <w:szCs w:val="24"/>
              </w:rPr>
              <w:t>.</w:t>
            </w:r>
          </w:p>
        </w:tc>
        <w:tc>
          <w:tcPr>
            <w:tcW w:w="1459" w:type="dxa"/>
            <w:tcBorders>
              <w:top w:val="single" w:sz="4" w:space="0" w:color="auto"/>
              <w:left w:val="single" w:sz="4" w:space="0" w:color="auto"/>
              <w:right w:val="single" w:sz="4" w:space="0" w:color="auto"/>
            </w:tcBorders>
            <w:shd w:val="clear" w:color="auto" w:fill="FFFFFF"/>
            <w:vAlign w:val="bottom"/>
          </w:tcPr>
          <w:p w:rsidR="004D4470" w:rsidRPr="001325FD" w:rsidRDefault="004D4470" w:rsidP="00576627">
            <w:pPr>
              <w:pStyle w:val="a6"/>
              <w:spacing w:line="254" w:lineRule="auto"/>
              <w:ind w:left="140" w:firstLine="0"/>
              <w:rPr>
                <w:sz w:val="22"/>
                <w:szCs w:val="24"/>
              </w:rPr>
            </w:pPr>
            <w:r w:rsidRPr="001325FD">
              <w:rPr>
                <w:sz w:val="22"/>
                <w:szCs w:val="24"/>
              </w:rPr>
              <w:t>Привлечен ные средства, ру</w:t>
            </w:r>
            <w:r w:rsidRPr="001325FD">
              <w:rPr>
                <w:sz w:val="22"/>
                <w:szCs w:val="24"/>
                <w:vertAlign w:val="superscript"/>
              </w:rPr>
              <w:t>б</w:t>
            </w:r>
            <w:r w:rsidRPr="001325FD">
              <w:rPr>
                <w:sz w:val="22"/>
                <w:szCs w:val="24"/>
              </w:rPr>
              <w:t>.</w:t>
            </w:r>
          </w:p>
        </w:tc>
      </w:tr>
      <w:tr w:rsidR="004D4470" w:rsidRPr="001325FD" w:rsidTr="00576627">
        <w:trPr>
          <w:trHeight w:hRule="exact" w:val="293"/>
          <w:jc w:val="center"/>
        </w:trPr>
        <w:tc>
          <w:tcPr>
            <w:tcW w:w="2702" w:type="dxa"/>
            <w:tcBorders>
              <w:top w:val="single" w:sz="4" w:space="0" w:color="auto"/>
              <w:left w:val="single" w:sz="4" w:space="0" w:color="auto"/>
            </w:tcBorders>
            <w:shd w:val="clear" w:color="auto" w:fill="FFFFFF"/>
            <w:vAlign w:val="center"/>
          </w:tcPr>
          <w:p w:rsidR="004D4470" w:rsidRPr="001325FD" w:rsidRDefault="004D4470" w:rsidP="00576627">
            <w:pPr>
              <w:pStyle w:val="a6"/>
              <w:ind w:firstLine="140"/>
              <w:rPr>
                <w:sz w:val="22"/>
                <w:szCs w:val="24"/>
              </w:rPr>
            </w:pPr>
            <w:r w:rsidRPr="001325FD">
              <w:rPr>
                <w:sz w:val="22"/>
                <w:szCs w:val="24"/>
              </w:rPr>
              <w:t>1</w:t>
            </w:r>
          </w:p>
        </w:tc>
        <w:tc>
          <w:tcPr>
            <w:tcW w:w="1445" w:type="dxa"/>
            <w:tcBorders>
              <w:top w:val="single" w:sz="4" w:space="0" w:color="auto"/>
              <w:left w:val="single" w:sz="4" w:space="0" w:color="auto"/>
            </w:tcBorders>
            <w:shd w:val="clear" w:color="auto" w:fill="FFFFFF"/>
            <w:vAlign w:val="center"/>
          </w:tcPr>
          <w:p w:rsidR="004D4470" w:rsidRPr="001325FD" w:rsidRDefault="004D4470" w:rsidP="00576627">
            <w:pPr>
              <w:pStyle w:val="a6"/>
              <w:ind w:firstLine="140"/>
              <w:rPr>
                <w:sz w:val="22"/>
                <w:szCs w:val="24"/>
              </w:rPr>
            </w:pPr>
            <w:r w:rsidRPr="001325FD">
              <w:rPr>
                <w:sz w:val="22"/>
                <w:szCs w:val="24"/>
              </w:rPr>
              <w:t>2</w:t>
            </w:r>
          </w:p>
        </w:tc>
        <w:tc>
          <w:tcPr>
            <w:tcW w:w="1445" w:type="dxa"/>
            <w:tcBorders>
              <w:top w:val="single" w:sz="4" w:space="0" w:color="auto"/>
              <w:left w:val="single" w:sz="4" w:space="0" w:color="auto"/>
            </w:tcBorders>
            <w:shd w:val="clear" w:color="auto" w:fill="FFFFFF"/>
            <w:vAlign w:val="center"/>
          </w:tcPr>
          <w:p w:rsidR="004D4470" w:rsidRPr="001325FD" w:rsidRDefault="004D4470" w:rsidP="00576627">
            <w:pPr>
              <w:pStyle w:val="a6"/>
              <w:ind w:firstLine="140"/>
              <w:rPr>
                <w:sz w:val="22"/>
                <w:szCs w:val="24"/>
              </w:rPr>
            </w:pPr>
            <w:r w:rsidRPr="001325FD">
              <w:rPr>
                <w:sz w:val="22"/>
                <w:szCs w:val="24"/>
              </w:rPr>
              <w:t>3</w:t>
            </w:r>
          </w:p>
        </w:tc>
        <w:tc>
          <w:tcPr>
            <w:tcW w:w="1445" w:type="dxa"/>
            <w:tcBorders>
              <w:top w:val="single" w:sz="4" w:space="0" w:color="auto"/>
              <w:left w:val="single" w:sz="4" w:space="0" w:color="auto"/>
            </w:tcBorders>
            <w:shd w:val="clear" w:color="auto" w:fill="FFFFFF"/>
            <w:vAlign w:val="center"/>
          </w:tcPr>
          <w:p w:rsidR="004D4470" w:rsidRPr="001325FD" w:rsidRDefault="004D4470" w:rsidP="00576627">
            <w:pPr>
              <w:pStyle w:val="a6"/>
              <w:ind w:firstLine="140"/>
              <w:rPr>
                <w:sz w:val="22"/>
                <w:szCs w:val="24"/>
              </w:rPr>
            </w:pPr>
            <w:r w:rsidRPr="001325FD">
              <w:rPr>
                <w:sz w:val="22"/>
                <w:szCs w:val="24"/>
              </w:rPr>
              <w:t>4</w:t>
            </w:r>
          </w:p>
        </w:tc>
        <w:tc>
          <w:tcPr>
            <w:tcW w:w="1445" w:type="dxa"/>
            <w:tcBorders>
              <w:top w:val="single" w:sz="4" w:space="0" w:color="auto"/>
              <w:left w:val="single" w:sz="4" w:space="0" w:color="auto"/>
            </w:tcBorders>
            <w:shd w:val="clear" w:color="auto" w:fill="FFFFFF"/>
            <w:vAlign w:val="center"/>
          </w:tcPr>
          <w:p w:rsidR="004D4470" w:rsidRPr="001325FD" w:rsidRDefault="004D4470" w:rsidP="00576627">
            <w:pPr>
              <w:pStyle w:val="a6"/>
              <w:ind w:firstLine="140"/>
              <w:rPr>
                <w:sz w:val="22"/>
                <w:szCs w:val="24"/>
              </w:rPr>
            </w:pPr>
            <w:r w:rsidRPr="001325FD">
              <w:rPr>
                <w:sz w:val="22"/>
                <w:szCs w:val="24"/>
              </w:rPr>
              <w:t>5</w:t>
            </w:r>
          </w:p>
        </w:tc>
        <w:tc>
          <w:tcPr>
            <w:tcW w:w="1459" w:type="dxa"/>
            <w:tcBorders>
              <w:top w:val="single" w:sz="4" w:space="0" w:color="auto"/>
              <w:left w:val="single" w:sz="4" w:space="0" w:color="auto"/>
              <w:right w:val="single" w:sz="4" w:space="0" w:color="auto"/>
            </w:tcBorders>
            <w:shd w:val="clear" w:color="auto" w:fill="FFFFFF"/>
            <w:vAlign w:val="center"/>
          </w:tcPr>
          <w:p w:rsidR="004D4470" w:rsidRPr="001325FD" w:rsidRDefault="004D4470" w:rsidP="00576627">
            <w:pPr>
              <w:pStyle w:val="a6"/>
              <w:ind w:firstLine="140"/>
              <w:rPr>
                <w:sz w:val="22"/>
                <w:szCs w:val="24"/>
              </w:rPr>
            </w:pPr>
            <w:r w:rsidRPr="001325FD">
              <w:rPr>
                <w:sz w:val="22"/>
                <w:szCs w:val="24"/>
              </w:rPr>
              <w:t>6</w:t>
            </w:r>
          </w:p>
        </w:tc>
      </w:tr>
      <w:tr w:rsidR="004D4470" w:rsidRPr="001325FD" w:rsidTr="00576627">
        <w:trPr>
          <w:trHeight w:hRule="exact" w:val="288"/>
          <w:jc w:val="center"/>
        </w:trPr>
        <w:tc>
          <w:tcPr>
            <w:tcW w:w="2702" w:type="dxa"/>
            <w:tcBorders>
              <w:top w:val="single" w:sz="4" w:space="0" w:color="auto"/>
              <w:left w:val="single" w:sz="4" w:space="0" w:color="auto"/>
            </w:tcBorders>
            <w:shd w:val="clear" w:color="auto" w:fill="FFFFFF"/>
            <w:vAlign w:val="bottom"/>
          </w:tcPr>
          <w:p w:rsidR="004D4470" w:rsidRPr="001325FD" w:rsidRDefault="004D4470" w:rsidP="00576627">
            <w:pPr>
              <w:pStyle w:val="a6"/>
              <w:ind w:firstLine="140"/>
              <w:rPr>
                <w:sz w:val="22"/>
                <w:szCs w:val="24"/>
              </w:rPr>
            </w:pPr>
            <w:r w:rsidRPr="001325FD">
              <w:rPr>
                <w:sz w:val="22"/>
                <w:szCs w:val="24"/>
              </w:rPr>
              <w:t>Заработная плата</w:t>
            </w:r>
          </w:p>
        </w:tc>
        <w:tc>
          <w:tcPr>
            <w:tcW w:w="1445" w:type="dxa"/>
            <w:tcBorders>
              <w:top w:val="single" w:sz="4" w:space="0" w:color="auto"/>
              <w:left w:val="single" w:sz="4" w:space="0" w:color="auto"/>
            </w:tcBorders>
            <w:shd w:val="clear" w:color="auto" w:fill="FFFFFF"/>
          </w:tcPr>
          <w:p w:rsidR="004D4470" w:rsidRPr="001325FD" w:rsidRDefault="004D4470" w:rsidP="00576627">
            <w:pPr>
              <w:rPr>
                <w:sz w:val="22"/>
                <w:szCs w:val="10"/>
              </w:rPr>
            </w:pPr>
          </w:p>
        </w:tc>
        <w:tc>
          <w:tcPr>
            <w:tcW w:w="1445" w:type="dxa"/>
            <w:tcBorders>
              <w:top w:val="single" w:sz="4" w:space="0" w:color="auto"/>
              <w:left w:val="single" w:sz="4" w:space="0" w:color="auto"/>
            </w:tcBorders>
            <w:shd w:val="clear" w:color="auto" w:fill="FFFFFF"/>
          </w:tcPr>
          <w:p w:rsidR="004D4470" w:rsidRPr="001325FD" w:rsidRDefault="004D4470" w:rsidP="00576627">
            <w:pPr>
              <w:rPr>
                <w:sz w:val="22"/>
                <w:szCs w:val="10"/>
              </w:rPr>
            </w:pPr>
          </w:p>
        </w:tc>
        <w:tc>
          <w:tcPr>
            <w:tcW w:w="1445" w:type="dxa"/>
            <w:tcBorders>
              <w:top w:val="single" w:sz="4" w:space="0" w:color="auto"/>
              <w:left w:val="single" w:sz="4" w:space="0" w:color="auto"/>
            </w:tcBorders>
            <w:shd w:val="clear" w:color="auto" w:fill="FFFFFF"/>
          </w:tcPr>
          <w:p w:rsidR="004D4470" w:rsidRPr="001325FD" w:rsidRDefault="004D4470" w:rsidP="00576627">
            <w:pPr>
              <w:rPr>
                <w:sz w:val="22"/>
                <w:szCs w:val="10"/>
              </w:rPr>
            </w:pPr>
          </w:p>
        </w:tc>
        <w:tc>
          <w:tcPr>
            <w:tcW w:w="1445" w:type="dxa"/>
            <w:tcBorders>
              <w:top w:val="single" w:sz="4" w:space="0" w:color="auto"/>
              <w:left w:val="single" w:sz="4" w:space="0" w:color="auto"/>
            </w:tcBorders>
            <w:shd w:val="clear" w:color="auto" w:fill="FFFFFF"/>
          </w:tcPr>
          <w:p w:rsidR="004D4470" w:rsidRPr="001325FD" w:rsidRDefault="004D4470" w:rsidP="00576627">
            <w:pPr>
              <w:rPr>
                <w:sz w:val="22"/>
                <w:szCs w:val="10"/>
              </w:rPr>
            </w:pPr>
          </w:p>
        </w:tc>
        <w:tc>
          <w:tcPr>
            <w:tcW w:w="1459" w:type="dxa"/>
            <w:tcBorders>
              <w:top w:val="single" w:sz="4" w:space="0" w:color="auto"/>
              <w:left w:val="single" w:sz="4" w:space="0" w:color="auto"/>
              <w:right w:val="single" w:sz="4" w:space="0" w:color="auto"/>
            </w:tcBorders>
            <w:shd w:val="clear" w:color="auto" w:fill="FFFFFF"/>
          </w:tcPr>
          <w:p w:rsidR="004D4470" w:rsidRPr="001325FD" w:rsidRDefault="004D4470" w:rsidP="00576627">
            <w:pPr>
              <w:rPr>
                <w:sz w:val="22"/>
                <w:szCs w:val="10"/>
              </w:rPr>
            </w:pPr>
          </w:p>
        </w:tc>
      </w:tr>
      <w:tr w:rsidR="004D4470" w:rsidRPr="001325FD" w:rsidTr="00576627">
        <w:trPr>
          <w:trHeight w:hRule="exact" w:val="298"/>
          <w:jc w:val="center"/>
        </w:trPr>
        <w:tc>
          <w:tcPr>
            <w:tcW w:w="2702" w:type="dxa"/>
            <w:tcBorders>
              <w:top w:val="single" w:sz="4" w:space="0" w:color="auto"/>
              <w:left w:val="single" w:sz="4" w:space="0" w:color="auto"/>
            </w:tcBorders>
            <w:shd w:val="clear" w:color="auto" w:fill="FFFFFF"/>
            <w:vAlign w:val="center"/>
          </w:tcPr>
          <w:p w:rsidR="004D4470" w:rsidRPr="001325FD" w:rsidRDefault="004D4470" w:rsidP="00576627">
            <w:pPr>
              <w:pStyle w:val="a6"/>
              <w:ind w:firstLine="140"/>
              <w:rPr>
                <w:sz w:val="22"/>
                <w:szCs w:val="24"/>
              </w:rPr>
            </w:pPr>
            <w:r w:rsidRPr="001325FD">
              <w:rPr>
                <w:sz w:val="22"/>
                <w:szCs w:val="24"/>
              </w:rPr>
              <w:t>в том числе:</w:t>
            </w:r>
          </w:p>
        </w:tc>
        <w:tc>
          <w:tcPr>
            <w:tcW w:w="1445" w:type="dxa"/>
            <w:tcBorders>
              <w:top w:val="single" w:sz="4" w:space="0" w:color="auto"/>
              <w:left w:val="single" w:sz="4" w:space="0" w:color="auto"/>
            </w:tcBorders>
            <w:shd w:val="clear" w:color="auto" w:fill="FFFFFF"/>
          </w:tcPr>
          <w:p w:rsidR="004D4470" w:rsidRPr="001325FD" w:rsidRDefault="004D4470" w:rsidP="00576627">
            <w:pPr>
              <w:rPr>
                <w:sz w:val="22"/>
                <w:szCs w:val="10"/>
              </w:rPr>
            </w:pPr>
          </w:p>
        </w:tc>
        <w:tc>
          <w:tcPr>
            <w:tcW w:w="1445" w:type="dxa"/>
            <w:tcBorders>
              <w:top w:val="single" w:sz="4" w:space="0" w:color="auto"/>
              <w:left w:val="single" w:sz="4" w:space="0" w:color="auto"/>
            </w:tcBorders>
            <w:shd w:val="clear" w:color="auto" w:fill="FFFFFF"/>
          </w:tcPr>
          <w:p w:rsidR="004D4470" w:rsidRPr="001325FD" w:rsidRDefault="004D4470" w:rsidP="00576627">
            <w:pPr>
              <w:rPr>
                <w:sz w:val="22"/>
                <w:szCs w:val="10"/>
              </w:rPr>
            </w:pPr>
          </w:p>
        </w:tc>
        <w:tc>
          <w:tcPr>
            <w:tcW w:w="1445" w:type="dxa"/>
            <w:tcBorders>
              <w:top w:val="single" w:sz="4" w:space="0" w:color="auto"/>
              <w:left w:val="single" w:sz="4" w:space="0" w:color="auto"/>
            </w:tcBorders>
            <w:shd w:val="clear" w:color="auto" w:fill="FFFFFF"/>
          </w:tcPr>
          <w:p w:rsidR="004D4470" w:rsidRPr="001325FD" w:rsidRDefault="004D4470" w:rsidP="00576627">
            <w:pPr>
              <w:rPr>
                <w:sz w:val="22"/>
                <w:szCs w:val="10"/>
              </w:rPr>
            </w:pPr>
          </w:p>
        </w:tc>
        <w:tc>
          <w:tcPr>
            <w:tcW w:w="1445" w:type="dxa"/>
            <w:tcBorders>
              <w:top w:val="single" w:sz="4" w:space="0" w:color="auto"/>
              <w:left w:val="single" w:sz="4" w:space="0" w:color="auto"/>
            </w:tcBorders>
            <w:shd w:val="clear" w:color="auto" w:fill="FFFFFF"/>
          </w:tcPr>
          <w:p w:rsidR="004D4470" w:rsidRPr="001325FD" w:rsidRDefault="004D4470" w:rsidP="00576627">
            <w:pPr>
              <w:rPr>
                <w:sz w:val="22"/>
                <w:szCs w:val="10"/>
              </w:rPr>
            </w:pPr>
          </w:p>
        </w:tc>
        <w:tc>
          <w:tcPr>
            <w:tcW w:w="1459" w:type="dxa"/>
            <w:tcBorders>
              <w:top w:val="single" w:sz="4" w:space="0" w:color="auto"/>
              <w:left w:val="single" w:sz="4" w:space="0" w:color="auto"/>
              <w:right w:val="single" w:sz="4" w:space="0" w:color="auto"/>
            </w:tcBorders>
            <w:shd w:val="clear" w:color="auto" w:fill="FFFFFF"/>
          </w:tcPr>
          <w:p w:rsidR="004D4470" w:rsidRPr="001325FD" w:rsidRDefault="004D4470" w:rsidP="00576627">
            <w:pPr>
              <w:rPr>
                <w:sz w:val="22"/>
                <w:szCs w:val="10"/>
              </w:rPr>
            </w:pPr>
          </w:p>
        </w:tc>
      </w:tr>
      <w:tr w:rsidR="004D4470" w:rsidRPr="001325FD" w:rsidTr="00576627">
        <w:trPr>
          <w:trHeight w:hRule="exact" w:val="854"/>
          <w:jc w:val="center"/>
        </w:trPr>
        <w:tc>
          <w:tcPr>
            <w:tcW w:w="2702" w:type="dxa"/>
            <w:tcBorders>
              <w:top w:val="single" w:sz="4" w:space="0" w:color="auto"/>
              <w:left w:val="single" w:sz="4" w:space="0" w:color="auto"/>
            </w:tcBorders>
            <w:shd w:val="clear" w:color="auto" w:fill="FFFFFF"/>
            <w:vAlign w:val="bottom"/>
          </w:tcPr>
          <w:p w:rsidR="004D4470" w:rsidRPr="001325FD" w:rsidRDefault="004D4470" w:rsidP="00576627">
            <w:pPr>
              <w:pStyle w:val="a6"/>
              <w:tabs>
                <w:tab w:val="left" w:pos="2300"/>
              </w:tabs>
              <w:ind w:firstLine="140"/>
              <w:rPr>
                <w:sz w:val="22"/>
                <w:szCs w:val="24"/>
              </w:rPr>
            </w:pPr>
            <w:r w:rsidRPr="001325FD">
              <w:rPr>
                <w:sz w:val="22"/>
                <w:szCs w:val="24"/>
              </w:rPr>
              <w:t>Начисления</w:t>
            </w:r>
            <w:r w:rsidRPr="001325FD">
              <w:rPr>
                <w:sz w:val="22"/>
                <w:szCs w:val="24"/>
              </w:rPr>
              <w:tab/>
              <w:t>на</w:t>
            </w:r>
          </w:p>
          <w:p w:rsidR="004D4470" w:rsidRPr="001325FD" w:rsidRDefault="004D4470" w:rsidP="00576627">
            <w:pPr>
              <w:pStyle w:val="a6"/>
              <w:tabs>
                <w:tab w:val="left" w:pos="1311"/>
                <w:tab w:val="left" w:pos="1844"/>
              </w:tabs>
              <w:ind w:firstLine="140"/>
              <w:rPr>
                <w:sz w:val="22"/>
                <w:szCs w:val="24"/>
              </w:rPr>
            </w:pPr>
            <w:r w:rsidRPr="001325FD">
              <w:rPr>
                <w:sz w:val="22"/>
                <w:szCs w:val="24"/>
              </w:rPr>
              <w:t>выплаты</w:t>
            </w:r>
            <w:r w:rsidRPr="001325FD">
              <w:rPr>
                <w:sz w:val="22"/>
                <w:szCs w:val="24"/>
              </w:rPr>
              <w:tab/>
              <w:t>по</w:t>
            </w:r>
            <w:r w:rsidRPr="001325FD">
              <w:rPr>
                <w:sz w:val="22"/>
                <w:szCs w:val="24"/>
              </w:rPr>
              <w:tab/>
              <w:t>оплате</w:t>
            </w:r>
          </w:p>
          <w:p w:rsidR="004D4470" w:rsidRPr="001325FD" w:rsidRDefault="004D4470" w:rsidP="00576627">
            <w:pPr>
              <w:pStyle w:val="a6"/>
              <w:ind w:firstLine="140"/>
              <w:rPr>
                <w:sz w:val="22"/>
                <w:szCs w:val="24"/>
              </w:rPr>
            </w:pPr>
            <w:r w:rsidRPr="001325FD">
              <w:rPr>
                <w:sz w:val="22"/>
                <w:szCs w:val="24"/>
              </w:rPr>
              <w:t>труда</w:t>
            </w:r>
          </w:p>
        </w:tc>
        <w:tc>
          <w:tcPr>
            <w:tcW w:w="1445" w:type="dxa"/>
            <w:tcBorders>
              <w:top w:val="single" w:sz="4" w:space="0" w:color="auto"/>
              <w:left w:val="single" w:sz="4" w:space="0" w:color="auto"/>
            </w:tcBorders>
            <w:shd w:val="clear" w:color="auto" w:fill="FFFFFF"/>
          </w:tcPr>
          <w:p w:rsidR="004D4470" w:rsidRPr="001325FD" w:rsidRDefault="004D4470" w:rsidP="00576627">
            <w:pPr>
              <w:rPr>
                <w:sz w:val="22"/>
                <w:szCs w:val="10"/>
              </w:rPr>
            </w:pPr>
          </w:p>
        </w:tc>
        <w:tc>
          <w:tcPr>
            <w:tcW w:w="1445" w:type="dxa"/>
            <w:tcBorders>
              <w:top w:val="single" w:sz="4" w:space="0" w:color="auto"/>
              <w:left w:val="single" w:sz="4" w:space="0" w:color="auto"/>
            </w:tcBorders>
            <w:shd w:val="clear" w:color="auto" w:fill="FFFFFF"/>
          </w:tcPr>
          <w:p w:rsidR="004D4470" w:rsidRPr="001325FD" w:rsidRDefault="004D4470" w:rsidP="00576627">
            <w:pPr>
              <w:rPr>
                <w:sz w:val="22"/>
                <w:szCs w:val="10"/>
              </w:rPr>
            </w:pPr>
          </w:p>
        </w:tc>
        <w:tc>
          <w:tcPr>
            <w:tcW w:w="1445" w:type="dxa"/>
            <w:tcBorders>
              <w:top w:val="single" w:sz="4" w:space="0" w:color="auto"/>
              <w:left w:val="single" w:sz="4" w:space="0" w:color="auto"/>
            </w:tcBorders>
            <w:shd w:val="clear" w:color="auto" w:fill="FFFFFF"/>
          </w:tcPr>
          <w:p w:rsidR="004D4470" w:rsidRPr="001325FD" w:rsidRDefault="004D4470" w:rsidP="00576627">
            <w:pPr>
              <w:rPr>
                <w:sz w:val="22"/>
                <w:szCs w:val="10"/>
              </w:rPr>
            </w:pPr>
          </w:p>
        </w:tc>
        <w:tc>
          <w:tcPr>
            <w:tcW w:w="1445" w:type="dxa"/>
            <w:tcBorders>
              <w:top w:val="single" w:sz="4" w:space="0" w:color="auto"/>
              <w:left w:val="single" w:sz="4" w:space="0" w:color="auto"/>
            </w:tcBorders>
            <w:shd w:val="clear" w:color="auto" w:fill="FFFFFF"/>
          </w:tcPr>
          <w:p w:rsidR="004D4470" w:rsidRPr="001325FD" w:rsidRDefault="004D4470" w:rsidP="00576627">
            <w:pPr>
              <w:rPr>
                <w:sz w:val="22"/>
                <w:szCs w:val="10"/>
              </w:rPr>
            </w:pPr>
          </w:p>
        </w:tc>
        <w:tc>
          <w:tcPr>
            <w:tcW w:w="1459" w:type="dxa"/>
            <w:tcBorders>
              <w:top w:val="single" w:sz="4" w:space="0" w:color="auto"/>
              <w:left w:val="single" w:sz="4" w:space="0" w:color="auto"/>
              <w:right w:val="single" w:sz="4" w:space="0" w:color="auto"/>
            </w:tcBorders>
            <w:shd w:val="clear" w:color="auto" w:fill="FFFFFF"/>
          </w:tcPr>
          <w:p w:rsidR="004D4470" w:rsidRPr="001325FD" w:rsidRDefault="004D4470" w:rsidP="00576627">
            <w:pPr>
              <w:rPr>
                <w:sz w:val="22"/>
                <w:szCs w:val="10"/>
              </w:rPr>
            </w:pPr>
          </w:p>
        </w:tc>
      </w:tr>
      <w:tr w:rsidR="004D4470" w:rsidRPr="001325FD" w:rsidTr="00576627">
        <w:trPr>
          <w:trHeight w:hRule="exact" w:val="293"/>
          <w:jc w:val="center"/>
        </w:trPr>
        <w:tc>
          <w:tcPr>
            <w:tcW w:w="2702" w:type="dxa"/>
            <w:tcBorders>
              <w:top w:val="single" w:sz="4" w:space="0" w:color="auto"/>
              <w:left w:val="single" w:sz="4" w:space="0" w:color="auto"/>
            </w:tcBorders>
            <w:shd w:val="clear" w:color="auto" w:fill="FFFFFF"/>
            <w:vAlign w:val="center"/>
          </w:tcPr>
          <w:p w:rsidR="004D4470" w:rsidRPr="001325FD" w:rsidRDefault="004D4470" w:rsidP="00576627">
            <w:pPr>
              <w:pStyle w:val="a6"/>
              <w:ind w:firstLine="140"/>
              <w:rPr>
                <w:sz w:val="22"/>
                <w:szCs w:val="24"/>
              </w:rPr>
            </w:pPr>
            <w:r w:rsidRPr="001325FD">
              <w:rPr>
                <w:sz w:val="22"/>
                <w:szCs w:val="24"/>
              </w:rPr>
              <w:t>в том числе:</w:t>
            </w:r>
          </w:p>
        </w:tc>
        <w:tc>
          <w:tcPr>
            <w:tcW w:w="1445" w:type="dxa"/>
            <w:tcBorders>
              <w:top w:val="single" w:sz="4" w:space="0" w:color="auto"/>
              <w:left w:val="single" w:sz="4" w:space="0" w:color="auto"/>
            </w:tcBorders>
            <w:shd w:val="clear" w:color="auto" w:fill="FFFFFF"/>
          </w:tcPr>
          <w:p w:rsidR="004D4470" w:rsidRPr="001325FD" w:rsidRDefault="004D4470" w:rsidP="00576627">
            <w:pPr>
              <w:rPr>
                <w:sz w:val="22"/>
                <w:szCs w:val="10"/>
              </w:rPr>
            </w:pPr>
          </w:p>
        </w:tc>
        <w:tc>
          <w:tcPr>
            <w:tcW w:w="1445" w:type="dxa"/>
            <w:tcBorders>
              <w:top w:val="single" w:sz="4" w:space="0" w:color="auto"/>
              <w:left w:val="single" w:sz="4" w:space="0" w:color="auto"/>
            </w:tcBorders>
            <w:shd w:val="clear" w:color="auto" w:fill="FFFFFF"/>
          </w:tcPr>
          <w:p w:rsidR="004D4470" w:rsidRPr="001325FD" w:rsidRDefault="004D4470" w:rsidP="00576627">
            <w:pPr>
              <w:rPr>
                <w:sz w:val="22"/>
                <w:szCs w:val="10"/>
              </w:rPr>
            </w:pPr>
          </w:p>
        </w:tc>
        <w:tc>
          <w:tcPr>
            <w:tcW w:w="1445" w:type="dxa"/>
            <w:tcBorders>
              <w:top w:val="single" w:sz="4" w:space="0" w:color="auto"/>
              <w:left w:val="single" w:sz="4" w:space="0" w:color="auto"/>
            </w:tcBorders>
            <w:shd w:val="clear" w:color="auto" w:fill="FFFFFF"/>
          </w:tcPr>
          <w:p w:rsidR="004D4470" w:rsidRPr="001325FD" w:rsidRDefault="004D4470" w:rsidP="00576627">
            <w:pPr>
              <w:rPr>
                <w:sz w:val="22"/>
                <w:szCs w:val="10"/>
              </w:rPr>
            </w:pPr>
          </w:p>
        </w:tc>
        <w:tc>
          <w:tcPr>
            <w:tcW w:w="1445" w:type="dxa"/>
            <w:tcBorders>
              <w:top w:val="single" w:sz="4" w:space="0" w:color="auto"/>
              <w:left w:val="single" w:sz="4" w:space="0" w:color="auto"/>
            </w:tcBorders>
            <w:shd w:val="clear" w:color="auto" w:fill="FFFFFF"/>
          </w:tcPr>
          <w:p w:rsidR="004D4470" w:rsidRPr="001325FD" w:rsidRDefault="004D4470" w:rsidP="00576627">
            <w:pPr>
              <w:rPr>
                <w:sz w:val="22"/>
                <w:szCs w:val="10"/>
              </w:rPr>
            </w:pPr>
          </w:p>
        </w:tc>
        <w:tc>
          <w:tcPr>
            <w:tcW w:w="1459" w:type="dxa"/>
            <w:tcBorders>
              <w:top w:val="single" w:sz="4" w:space="0" w:color="auto"/>
              <w:left w:val="single" w:sz="4" w:space="0" w:color="auto"/>
              <w:right w:val="single" w:sz="4" w:space="0" w:color="auto"/>
            </w:tcBorders>
            <w:shd w:val="clear" w:color="auto" w:fill="FFFFFF"/>
          </w:tcPr>
          <w:p w:rsidR="004D4470" w:rsidRPr="001325FD" w:rsidRDefault="004D4470" w:rsidP="00576627">
            <w:pPr>
              <w:rPr>
                <w:sz w:val="22"/>
                <w:szCs w:val="10"/>
              </w:rPr>
            </w:pPr>
          </w:p>
        </w:tc>
      </w:tr>
      <w:tr w:rsidR="004D4470" w:rsidRPr="001325FD" w:rsidTr="00576627">
        <w:trPr>
          <w:trHeight w:hRule="exact" w:val="302"/>
          <w:jc w:val="center"/>
        </w:trPr>
        <w:tc>
          <w:tcPr>
            <w:tcW w:w="2702" w:type="dxa"/>
            <w:tcBorders>
              <w:top w:val="single" w:sz="4" w:space="0" w:color="auto"/>
              <w:left w:val="single" w:sz="4" w:space="0" w:color="auto"/>
            </w:tcBorders>
            <w:shd w:val="clear" w:color="auto" w:fill="FFFFFF"/>
            <w:vAlign w:val="bottom"/>
          </w:tcPr>
          <w:p w:rsidR="004D4470" w:rsidRPr="001325FD" w:rsidRDefault="004D4470" w:rsidP="00576627">
            <w:pPr>
              <w:pStyle w:val="a6"/>
              <w:ind w:firstLine="140"/>
              <w:rPr>
                <w:sz w:val="22"/>
                <w:szCs w:val="24"/>
              </w:rPr>
            </w:pPr>
            <w:r w:rsidRPr="001325FD">
              <w:rPr>
                <w:sz w:val="22"/>
                <w:szCs w:val="24"/>
              </w:rPr>
              <w:t>Услуги связи</w:t>
            </w:r>
          </w:p>
        </w:tc>
        <w:tc>
          <w:tcPr>
            <w:tcW w:w="1445" w:type="dxa"/>
            <w:tcBorders>
              <w:top w:val="single" w:sz="4" w:space="0" w:color="auto"/>
              <w:left w:val="single" w:sz="4" w:space="0" w:color="auto"/>
            </w:tcBorders>
            <w:shd w:val="clear" w:color="auto" w:fill="FFFFFF"/>
          </w:tcPr>
          <w:p w:rsidR="004D4470" w:rsidRPr="001325FD" w:rsidRDefault="004D4470" w:rsidP="00576627">
            <w:pPr>
              <w:rPr>
                <w:sz w:val="22"/>
                <w:szCs w:val="10"/>
              </w:rPr>
            </w:pPr>
          </w:p>
        </w:tc>
        <w:tc>
          <w:tcPr>
            <w:tcW w:w="1445" w:type="dxa"/>
            <w:tcBorders>
              <w:top w:val="single" w:sz="4" w:space="0" w:color="auto"/>
              <w:left w:val="single" w:sz="4" w:space="0" w:color="auto"/>
            </w:tcBorders>
            <w:shd w:val="clear" w:color="auto" w:fill="FFFFFF"/>
          </w:tcPr>
          <w:p w:rsidR="004D4470" w:rsidRPr="001325FD" w:rsidRDefault="004D4470" w:rsidP="00576627">
            <w:pPr>
              <w:rPr>
                <w:sz w:val="22"/>
                <w:szCs w:val="10"/>
              </w:rPr>
            </w:pPr>
          </w:p>
        </w:tc>
        <w:tc>
          <w:tcPr>
            <w:tcW w:w="1445" w:type="dxa"/>
            <w:tcBorders>
              <w:top w:val="single" w:sz="4" w:space="0" w:color="auto"/>
              <w:left w:val="single" w:sz="4" w:space="0" w:color="auto"/>
            </w:tcBorders>
            <w:shd w:val="clear" w:color="auto" w:fill="FFFFFF"/>
          </w:tcPr>
          <w:p w:rsidR="004D4470" w:rsidRPr="001325FD" w:rsidRDefault="004D4470" w:rsidP="00576627">
            <w:pPr>
              <w:rPr>
                <w:sz w:val="22"/>
                <w:szCs w:val="10"/>
              </w:rPr>
            </w:pPr>
          </w:p>
        </w:tc>
        <w:tc>
          <w:tcPr>
            <w:tcW w:w="1445" w:type="dxa"/>
            <w:tcBorders>
              <w:top w:val="single" w:sz="4" w:space="0" w:color="auto"/>
              <w:left w:val="single" w:sz="4" w:space="0" w:color="auto"/>
            </w:tcBorders>
            <w:shd w:val="clear" w:color="auto" w:fill="FFFFFF"/>
          </w:tcPr>
          <w:p w:rsidR="004D4470" w:rsidRPr="001325FD" w:rsidRDefault="004D4470" w:rsidP="00576627">
            <w:pPr>
              <w:rPr>
                <w:sz w:val="22"/>
                <w:szCs w:val="10"/>
              </w:rPr>
            </w:pPr>
          </w:p>
        </w:tc>
        <w:tc>
          <w:tcPr>
            <w:tcW w:w="1459" w:type="dxa"/>
            <w:tcBorders>
              <w:top w:val="single" w:sz="4" w:space="0" w:color="auto"/>
              <w:left w:val="single" w:sz="4" w:space="0" w:color="auto"/>
              <w:right w:val="single" w:sz="4" w:space="0" w:color="auto"/>
            </w:tcBorders>
            <w:shd w:val="clear" w:color="auto" w:fill="FFFFFF"/>
          </w:tcPr>
          <w:p w:rsidR="004D4470" w:rsidRPr="001325FD" w:rsidRDefault="004D4470" w:rsidP="00576627">
            <w:pPr>
              <w:rPr>
                <w:sz w:val="22"/>
                <w:szCs w:val="10"/>
              </w:rPr>
            </w:pPr>
          </w:p>
        </w:tc>
      </w:tr>
      <w:tr w:rsidR="004D4470" w:rsidRPr="001325FD" w:rsidTr="00576627">
        <w:trPr>
          <w:trHeight w:hRule="exact" w:val="298"/>
          <w:jc w:val="center"/>
        </w:trPr>
        <w:tc>
          <w:tcPr>
            <w:tcW w:w="2702" w:type="dxa"/>
            <w:tcBorders>
              <w:top w:val="single" w:sz="4" w:space="0" w:color="auto"/>
              <w:left w:val="single" w:sz="4" w:space="0" w:color="auto"/>
            </w:tcBorders>
            <w:shd w:val="clear" w:color="auto" w:fill="FFFFFF"/>
            <w:vAlign w:val="center"/>
          </w:tcPr>
          <w:p w:rsidR="004D4470" w:rsidRPr="001325FD" w:rsidRDefault="004D4470" w:rsidP="00576627">
            <w:pPr>
              <w:pStyle w:val="a6"/>
              <w:ind w:firstLine="140"/>
              <w:rPr>
                <w:sz w:val="22"/>
                <w:szCs w:val="24"/>
              </w:rPr>
            </w:pPr>
            <w:r w:rsidRPr="001325FD">
              <w:rPr>
                <w:sz w:val="22"/>
                <w:szCs w:val="24"/>
              </w:rPr>
              <w:t>в том числе:</w:t>
            </w:r>
          </w:p>
        </w:tc>
        <w:tc>
          <w:tcPr>
            <w:tcW w:w="1445" w:type="dxa"/>
            <w:tcBorders>
              <w:top w:val="single" w:sz="4" w:space="0" w:color="auto"/>
              <w:left w:val="single" w:sz="4" w:space="0" w:color="auto"/>
            </w:tcBorders>
            <w:shd w:val="clear" w:color="auto" w:fill="FFFFFF"/>
          </w:tcPr>
          <w:p w:rsidR="004D4470" w:rsidRPr="001325FD" w:rsidRDefault="004D4470" w:rsidP="00576627">
            <w:pPr>
              <w:rPr>
                <w:sz w:val="22"/>
                <w:szCs w:val="10"/>
              </w:rPr>
            </w:pPr>
          </w:p>
        </w:tc>
        <w:tc>
          <w:tcPr>
            <w:tcW w:w="1445" w:type="dxa"/>
            <w:tcBorders>
              <w:top w:val="single" w:sz="4" w:space="0" w:color="auto"/>
              <w:left w:val="single" w:sz="4" w:space="0" w:color="auto"/>
            </w:tcBorders>
            <w:shd w:val="clear" w:color="auto" w:fill="FFFFFF"/>
          </w:tcPr>
          <w:p w:rsidR="004D4470" w:rsidRPr="001325FD" w:rsidRDefault="004D4470" w:rsidP="00576627">
            <w:pPr>
              <w:rPr>
                <w:sz w:val="22"/>
                <w:szCs w:val="10"/>
              </w:rPr>
            </w:pPr>
          </w:p>
        </w:tc>
        <w:tc>
          <w:tcPr>
            <w:tcW w:w="1445" w:type="dxa"/>
            <w:tcBorders>
              <w:top w:val="single" w:sz="4" w:space="0" w:color="auto"/>
              <w:left w:val="single" w:sz="4" w:space="0" w:color="auto"/>
            </w:tcBorders>
            <w:shd w:val="clear" w:color="auto" w:fill="FFFFFF"/>
          </w:tcPr>
          <w:p w:rsidR="004D4470" w:rsidRPr="001325FD" w:rsidRDefault="004D4470" w:rsidP="00576627">
            <w:pPr>
              <w:rPr>
                <w:sz w:val="22"/>
                <w:szCs w:val="10"/>
              </w:rPr>
            </w:pPr>
          </w:p>
        </w:tc>
        <w:tc>
          <w:tcPr>
            <w:tcW w:w="1445" w:type="dxa"/>
            <w:tcBorders>
              <w:top w:val="single" w:sz="4" w:space="0" w:color="auto"/>
              <w:left w:val="single" w:sz="4" w:space="0" w:color="auto"/>
            </w:tcBorders>
            <w:shd w:val="clear" w:color="auto" w:fill="FFFFFF"/>
          </w:tcPr>
          <w:p w:rsidR="004D4470" w:rsidRPr="001325FD" w:rsidRDefault="004D4470" w:rsidP="00576627">
            <w:pPr>
              <w:rPr>
                <w:sz w:val="22"/>
                <w:szCs w:val="10"/>
              </w:rPr>
            </w:pPr>
          </w:p>
        </w:tc>
        <w:tc>
          <w:tcPr>
            <w:tcW w:w="1459" w:type="dxa"/>
            <w:tcBorders>
              <w:top w:val="single" w:sz="4" w:space="0" w:color="auto"/>
              <w:left w:val="single" w:sz="4" w:space="0" w:color="auto"/>
              <w:right w:val="single" w:sz="4" w:space="0" w:color="auto"/>
            </w:tcBorders>
            <w:shd w:val="clear" w:color="auto" w:fill="FFFFFF"/>
          </w:tcPr>
          <w:p w:rsidR="004D4470" w:rsidRPr="001325FD" w:rsidRDefault="004D4470" w:rsidP="00576627">
            <w:pPr>
              <w:rPr>
                <w:sz w:val="22"/>
                <w:szCs w:val="10"/>
              </w:rPr>
            </w:pPr>
          </w:p>
        </w:tc>
      </w:tr>
      <w:tr w:rsidR="004D4470" w:rsidRPr="001325FD" w:rsidTr="00576627">
        <w:trPr>
          <w:trHeight w:hRule="exact" w:val="298"/>
          <w:jc w:val="center"/>
        </w:trPr>
        <w:tc>
          <w:tcPr>
            <w:tcW w:w="2702" w:type="dxa"/>
            <w:tcBorders>
              <w:top w:val="single" w:sz="4" w:space="0" w:color="auto"/>
              <w:left w:val="single" w:sz="4" w:space="0" w:color="auto"/>
            </w:tcBorders>
            <w:shd w:val="clear" w:color="auto" w:fill="FFFFFF"/>
            <w:vAlign w:val="bottom"/>
          </w:tcPr>
          <w:p w:rsidR="004D4470" w:rsidRPr="001325FD" w:rsidRDefault="004D4470" w:rsidP="00576627">
            <w:pPr>
              <w:pStyle w:val="a6"/>
              <w:ind w:firstLine="140"/>
              <w:rPr>
                <w:sz w:val="22"/>
                <w:szCs w:val="24"/>
              </w:rPr>
            </w:pPr>
            <w:r w:rsidRPr="001325FD">
              <w:rPr>
                <w:sz w:val="22"/>
                <w:szCs w:val="24"/>
              </w:rPr>
              <w:t>Транспортные услуги</w:t>
            </w:r>
          </w:p>
        </w:tc>
        <w:tc>
          <w:tcPr>
            <w:tcW w:w="1445" w:type="dxa"/>
            <w:tcBorders>
              <w:top w:val="single" w:sz="4" w:space="0" w:color="auto"/>
              <w:left w:val="single" w:sz="4" w:space="0" w:color="auto"/>
            </w:tcBorders>
            <w:shd w:val="clear" w:color="auto" w:fill="FFFFFF"/>
          </w:tcPr>
          <w:p w:rsidR="004D4470" w:rsidRPr="001325FD" w:rsidRDefault="004D4470" w:rsidP="00576627">
            <w:pPr>
              <w:rPr>
                <w:sz w:val="22"/>
                <w:szCs w:val="10"/>
              </w:rPr>
            </w:pPr>
          </w:p>
        </w:tc>
        <w:tc>
          <w:tcPr>
            <w:tcW w:w="1445" w:type="dxa"/>
            <w:tcBorders>
              <w:top w:val="single" w:sz="4" w:space="0" w:color="auto"/>
              <w:left w:val="single" w:sz="4" w:space="0" w:color="auto"/>
            </w:tcBorders>
            <w:shd w:val="clear" w:color="auto" w:fill="FFFFFF"/>
          </w:tcPr>
          <w:p w:rsidR="004D4470" w:rsidRPr="001325FD" w:rsidRDefault="004D4470" w:rsidP="00576627">
            <w:pPr>
              <w:rPr>
                <w:sz w:val="22"/>
                <w:szCs w:val="10"/>
              </w:rPr>
            </w:pPr>
          </w:p>
        </w:tc>
        <w:tc>
          <w:tcPr>
            <w:tcW w:w="1445" w:type="dxa"/>
            <w:tcBorders>
              <w:top w:val="single" w:sz="4" w:space="0" w:color="auto"/>
              <w:left w:val="single" w:sz="4" w:space="0" w:color="auto"/>
            </w:tcBorders>
            <w:shd w:val="clear" w:color="auto" w:fill="FFFFFF"/>
          </w:tcPr>
          <w:p w:rsidR="004D4470" w:rsidRPr="001325FD" w:rsidRDefault="004D4470" w:rsidP="00576627">
            <w:pPr>
              <w:rPr>
                <w:sz w:val="22"/>
                <w:szCs w:val="10"/>
              </w:rPr>
            </w:pPr>
          </w:p>
        </w:tc>
        <w:tc>
          <w:tcPr>
            <w:tcW w:w="1445" w:type="dxa"/>
            <w:tcBorders>
              <w:top w:val="single" w:sz="4" w:space="0" w:color="auto"/>
              <w:left w:val="single" w:sz="4" w:space="0" w:color="auto"/>
            </w:tcBorders>
            <w:shd w:val="clear" w:color="auto" w:fill="FFFFFF"/>
          </w:tcPr>
          <w:p w:rsidR="004D4470" w:rsidRPr="001325FD" w:rsidRDefault="004D4470" w:rsidP="00576627">
            <w:pPr>
              <w:rPr>
                <w:sz w:val="22"/>
                <w:szCs w:val="10"/>
              </w:rPr>
            </w:pPr>
          </w:p>
        </w:tc>
        <w:tc>
          <w:tcPr>
            <w:tcW w:w="1459" w:type="dxa"/>
            <w:tcBorders>
              <w:top w:val="single" w:sz="4" w:space="0" w:color="auto"/>
              <w:left w:val="single" w:sz="4" w:space="0" w:color="auto"/>
              <w:right w:val="single" w:sz="4" w:space="0" w:color="auto"/>
            </w:tcBorders>
            <w:shd w:val="clear" w:color="auto" w:fill="FFFFFF"/>
          </w:tcPr>
          <w:p w:rsidR="004D4470" w:rsidRPr="001325FD" w:rsidRDefault="004D4470" w:rsidP="00576627">
            <w:pPr>
              <w:rPr>
                <w:sz w:val="22"/>
                <w:szCs w:val="10"/>
              </w:rPr>
            </w:pPr>
          </w:p>
        </w:tc>
      </w:tr>
      <w:tr w:rsidR="004D4470" w:rsidRPr="001325FD" w:rsidTr="00576627">
        <w:trPr>
          <w:trHeight w:hRule="exact" w:val="298"/>
          <w:jc w:val="center"/>
        </w:trPr>
        <w:tc>
          <w:tcPr>
            <w:tcW w:w="2702" w:type="dxa"/>
            <w:tcBorders>
              <w:top w:val="single" w:sz="4" w:space="0" w:color="auto"/>
              <w:left w:val="single" w:sz="4" w:space="0" w:color="auto"/>
            </w:tcBorders>
            <w:shd w:val="clear" w:color="auto" w:fill="FFFFFF"/>
            <w:vAlign w:val="center"/>
          </w:tcPr>
          <w:p w:rsidR="004D4470" w:rsidRPr="001325FD" w:rsidRDefault="004D4470" w:rsidP="00576627">
            <w:pPr>
              <w:pStyle w:val="a6"/>
              <w:ind w:firstLine="140"/>
              <w:rPr>
                <w:sz w:val="22"/>
                <w:szCs w:val="24"/>
              </w:rPr>
            </w:pPr>
            <w:r w:rsidRPr="001325FD">
              <w:rPr>
                <w:sz w:val="22"/>
                <w:szCs w:val="24"/>
              </w:rPr>
              <w:t>в том числе:</w:t>
            </w:r>
          </w:p>
        </w:tc>
        <w:tc>
          <w:tcPr>
            <w:tcW w:w="1445" w:type="dxa"/>
            <w:tcBorders>
              <w:top w:val="single" w:sz="4" w:space="0" w:color="auto"/>
              <w:left w:val="single" w:sz="4" w:space="0" w:color="auto"/>
            </w:tcBorders>
            <w:shd w:val="clear" w:color="auto" w:fill="FFFFFF"/>
          </w:tcPr>
          <w:p w:rsidR="004D4470" w:rsidRPr="001325FD" w:rsidRDefault="004D4470" w:rsidP="00576627">
            <w:pPr>
              <w:rPr>
                <w:sz w:val="22"/>
                <w:szCs w:val="10"/>
              </w:rPr>
            </w:pPr>
          </w:p>
        </w:tc>
        <w:tc>
          <w:tcPr>
            <w:tcW w:w="1445" w:type="dxa"/>
            <w:tcBorders>
              <w:top w:val="single" w:sz="4" w:space="0" w:color="auto"/>
              <w:left w:val="single" w:sz="4" w:space="0" w:color="auto"/>
            </w:tcBorders>
            <w:shd w:val="clear" w:color="auto" w:fill="FFFFFF"/>
          </w:tcPr>
          <w:p w:rsidR="004D4470" w:rsidRPr="001325FD" w:rsidRDefault="004D4470" w:rsidP="00576627">
            <w:pPr>
              <w:rPr>
                <w:sz w:val="22"/>
                <w:szCs w:val="10"/>
              </w:rPr>
            </w:pPr>
          </w:p>
        </w:tc>
        <w:tc>
          <w:tcPr>
            <w:tcW w:w="1445" w:type="dxa"/>
            <w:tcBorders>
              <w:top w:val="single" w:sz="4" w:space="0" w:color="auto"/>
              <w:left w:val="single" w:sz="4" w:space="0" w:color="auto"/>
            </w:tcBorders>
            <w:shd w:val="clear" w:color="auto" w:fill="FFFFFF"/>
          </w:tcPr>
          <w:p w:rsidR="004D4470" w:rsidRPr="001325FD" w:rsidRDefault="004D4470" w:rsidP="00576627">
            <w:pPr>
              <w:rPr>
                <w:sz w:val="22"/>
                <w:szCs w:val="10"/>
              </w:rPr>
            </w:pPr>
          </w:p>
        </w:tc>
        <w:tc>
          <w:tcPr>
            <w:tcW w:w="1445" w:type="dxa"/>
            <w:tcBorders>
              <w:top w:val="single" w:sz="4" w:space="0" w:color="auto"/>
              <w:left w:val="single" w:sz="4" w:space="0" w:color="auto"/>
            </w:tcBorders>
            <w:shd w:val="clear" w:color="auto" w:fill="FFFFFF"/>
          </w:tcPr>
          <w:p w:rsidR="004D4470" w:rsidRPr="001325FD" w:rsidRDefault="004D4470" w:rsidP="00576627">
            <w:pPr>
              <w:rPr>
                <w:sz w:val="22"/>
                <w:szCs w:val="10"/>
              </w:rPr>
            </w:pPr>
          </w:p>
        </w:tc>
        <w:tc>
          <w:tcPr>
            <w:tcW w:w="1459" w:type="dxa"/>
            <w:tcBorders>
              <w:top w:val="single" w:sz="4" w:space="0" w:color="auto"/>
              <w:left w:val="single" w:sz="4" w:space="0" w:color="auto"/>
              <w:right w:val="single" w:sz="4" w:space="0" w:color="auto"/>
            </w:tcBorders>
            <w:shd w:val="clear" w:color="auto" w:fill="FFFFFF"/>
          </w:tcPr>
          <w:p w:rsidR="004D4470" w:rsidRPr="001325FD" w:rsidRDefault="004D4470" w:rsidP="00576627">
            <w:pPr>
              <w:rPr>
                <w:sz w:val="22"/>
                <w:szCs w:val="10"/>
              </w:rPr>
            </w:pPr>
          </w:p>
        </w:tc>
      </w:tr>
      <w:tr w:rsidR="004D4470" w:rsidRPr="001325FD" w:rsidTr="00576627">
        <w:trPr>
          <w:trHeight w:hRule="exact" w:val="302"/>
          <w:jc w:val="center"/>
        </w:trPr>
        <w:tc>
          <w:tcPr>
            <w:tcW w:w="2702" w:type="dxa"/>
            <w:tcBorders>
              <w:top w:val="single" w:sz="4" w:space="0" w:color="auto"/>
              <w:left w:val="single" w:sz="4" w:space="0" w:color="auto"/>
            </w:tcBorders>
            <w:shd w:val="clear" w:color="auto" w:fill="FFFFFF"/>
            <w:vAlign w:val="bottom"/>
          </w:tcPr>
          <w:p w:rsidR="004D4470" w:rsidRPr="001325FD" w:rsidRDefault="004D4470" w:rsidP="00576627">
            <w:pPr>
              <w:pStyle w:val="a6"/>
              <w:ind w:firstLine="140"/>
              <w:rPr>
                <w:sz w:val="22"/>
                <w:szCs w:val="24"/>
              </w:rPr>
            </w:pPr>
            <w:r w:rsidRPr="001325FD">
              <w:rPr>
                <w:sz w:val="22"/>
                <w:szCs w:val="24"/>
              </w:rPr>
              <w:t>Коммунальные услуги</w:t>
            </w:r>
          </w:p>
        </w:tc>
        <w:tc>
          <w:tcPr>
            <w:tcW w:w="1445" w:type="dxa"/>
            <w:tcBorders>
              <w:top w:val="single" w:sz="4" w:space="0" w:color="auto"/>
              <w:left w:val="single" w:sz="4" w:space="0" w:color="auto"/>
            </w:tcBorders>
            <w:shd w:val="clear" w:color="auto" w:fill="FFFFFF"/>
          </w:tcPr>
          <w:p w:rsidR="004D4470" w:rsidRPr="001325FD" w:rsidRDefault="004D4470" w:rsidP="00576627">
            <w:pPr>
              <w:rPr>
                <w:sz w:val="22"/>
                <w:szCs w:val="10"/>
              </w:rPr>
            </w:pPr>
          </w:p>
        </w:tc>
        <w:tc>
          <w:tcPr>
            <w:tcW w:w="1445" w:type="dxa"/>
            <w:tcBorders>
              <w:top w:val="single" w:sz="4" w:space="0" w:color="auto"/>
              <w:left w:val="single" w:sz="4" w:space="0" w:color="auto"/>
            </w:tcBorders>
            <w:shd w:val="clear" w:color="auto" w:fill="FFFFFF"/>
          </w:tcPr>
          <w:p w:rsidR="004D4470" w:rsidRPr="001325FD" w:rsidRDefault="004D4470" w:rsidP="00576627">
            <w:pPr>
              <w:rPr>
                <w:sz w:val="22"/>
                <w:szCs w:val="10"/>
              </w:rPr>
            </w:pPr>
          </w:p>
        </w:tc>
        <w:tc>
          <w:tcPr>
            <w:tcW w:w="1445" w:type="dxa"/>
            <w:tcBorders>
              <w:top w:val="single" w:sz="4" w:space="0" w:color="auto"/>
              <w:left w:val="single" w:sz="4" w:space="0" w:color="auto"/>
            </w:tcBorders>
            <w:shd w:val="clear" w:color="auto" w:fill="FFFFFF"/>
          </w:tcPr>
          <w:p w:rsidR="004D4470" w:rsidRPr="001325FD" w:rsidRDefault="004D4470" w:rsidP="00576627">
            <w:pPr>
              <w:rPr>
                <w:sz w:val="22"/>
                <w:szCs w:val="10"/>
              </w:rPr>
            </w:pPr>
          </w:p>
        </w:tc>
        <w:tc>
          <w:tcPr>
            <w:tcW w:w="1445" w:type="dxa"/>
            <w:tcBorders>
              <w:top w:val="single" w:sz="4" w:space="0" w:color="auto"/>
              <w:left w:val="single" w:sz="4" w:space="0" w:color="auto"/>
            </w:tcBorders>
            <w:shd w:val="clear" w:color="auto" w:fill="FFFFFF"/>
          </w:tcPr>
          <w:p w:rsidR="004D4470" w:rsidRPr="001325FD" w:rsidRDefault="004D4470" w:rsidP="00576627">
            <w:pPr>
              <w:rPr>
                <w:sz w:val="22"/>
                <w:szCs w:val="10"/>
              </w:rPr>
            </w:pPr>
          </w:p>
        </w:tc>
        <w:tc>
          <w:tcPr>
            <w:tcW w:w="1459" w:type="dxa"/>
            <w:tcBorders>
              <w:top w:val="single" w:sz="4" w:space="0" w:color="auto"/>
              <w:left w:val="single" w:sz="4" w:space="0" w:color="auto"/>
              <w:right w:val="single" w:sz="4" w:space="0" w:color="auto"/>
            </w:tcBorders>
            <w:shd w:val="clear" w:color="auto" w:fill="FFFFFF"/>
          </w:tcPr>
          <w:p w:rsidR="004D4470" w:rsidRPr="001325FD" w:rsidRDefault="004D4470" w:rsidP="00576627">
            <w:pPr>
              <w:rPr>
                <w:sz w:val="22"/>
                <w:szCs w:val="10"/>
              </w:rPr>
            </w:pPr>
          </w:p>
        </w:tc>
      </w:tr>
      <w:tr w:rsidR="004D4470" w:rsidRPr="001325FD" w:rsidTr="00576627">
        <w:trPr>
          <w:trHeight w:hRule="exact" w:val="298"/>
          <w:jc w:val="center"/>
        </w:trPr>
        <w:tc>
          <w:tcPr>
            <w:tcW w:w="2702" w:type="dxa"/>
            <w:tcBorders>
              <w:top w:val="single" w:sz="4" w:space="0" w:color="auto"/>
              <w:left w:val="single" w:sz="4" w:space="0" w:color="auto"/>
            </w:tcBorders>
            <w:shd w:val="clear" w:color="auto" w:fill="FFFFFF"/>
            <w:vAlign w:val="center"/>
          </w:tcPr>
          <w:p w:rsidR="004D4470" w:rsidRPr="001325FD" w:rsidRDefault="004D4470" w:rsidP="00576627">
            <w:pPr>
              <w:pStyle w:val="a6"/>
              <w:ind w:firstLine="140"/>
              <w:rPr>
                <w:sz w:val="22"/>
                <w:szCs w:val="24"/>
              </w:rPr>
            </w:pPr>
            <w:r w:rsidRPr="001325FD">
              <w:rPr>
                <w:sz w:val="22"/>
                <w:szCs w:val="24"/>
              </w:rPr>
              <w:t>в том числе:</w:t>
            </w:r>
          </w:p>
        </w:tc>
        <w:tc>
          <w:tcPr>
            <w:tcW w:w="1445" w:type="dxa"/>
            <w:tcBorders>
              <w:top w:val="single" w:sz="4" w:space="0" w:color="auto"/>
              <w:left w:val="single" w:sz="4" w:space="0" w:color="auto"/>
            </w:tcBorders>
            <w:shd w:val="clear" w:color="auto" w:fill="FFFFFF"/>
          </w:tcPr>
          <w:p w:rsidR="004D4470" w:rsidRPr="001325FD" w:rsidRDefault="004D4470" w:rsidP="00576627">
            <w:pPr>
              <w:rPr>
                <w:sz w:val="22"/>
                <w:szCs w:val="10"/>
              </w:rPr>
            </w:pPr>
          </w:p>
        </w:tc>
        <w:tc>
          <w:tcPr>
            <w:tcW w:w="1445" w:type="dxa"/>
            <w:tcBorders>
              <w:top w:val="single" w:sz="4" w:space="0" w:color="auto"/>
              <w:left w:val="single" w:sz="4" w:space="0" w:color="auto"/>
            </w:tcBorders>
            <w:shd w:val="clear" w:color="auto" w:fill="FFFFFF"/>
          </w:tcPr>
          <w:p w:rsidR="004D4470" w:rsidRPr="001325FD" w:rsidRDefault="004D4470" w:rsidP="00576627">
            <w:pPr>
              <w:rPr>
                <w:sz w:val="22"/>
                <w:szCs w:val="10"/>
              </w:rPr>
            </w:pPr>
          </w:p>
        </w:tc>
        <w:tc>
          <w:tcPr>
            <w:tcW w:w="1445" w:type="dxa"/>
            <w:tcBorders>
              <w:top w:val="single" w:sz="4" w:space="0" w:color="auto"/>
              <w:left w:val="single" w:sz="4" w:space="0" w:color="auto"/>
            </w:tcBorders>
            <w:shd w:val="clear" w:color="auto" w:fill="FFFFFF"/>
          </w:tcPr>
          <w:p w:rsidR="004D4470" w:rsidRPr="001325FD" w:rsidRDefault="004D4470" w:rsidP="00576627">
            <w:pPr>
              <w:rPr>
                <w:sz w:val="22"/>
                <w:szCs w:val="10"/>
              </w:rPr>
            </w:pPr>
          </w:p>
        </w:tc>
        <w:tc>
          <w:tcPr>
            <w:tcW w:w="1445" w:type="dxa"/>
            <w:tcBorders>
              <w:top w:val="single" w:sz="4" w:space="0" w:color="auto"/>
              <w:left w:val="single" w:sz="4" w:space="0" w:color="auto"/>
            </w:tcBorders>
            <w:shd w:val="clear" w:color="auto" w:fill="FFFFFF"/>
          </w:tcPr>
          <w:p w:rsidR="004D4470" w:rsidRPr="001325FD" w:rsidRDefault="004D4470" w:rsidP="00576627">
            <w:pPr>
              <w:rPr>
                <w:sz w:val="22"/>
                <w:szCs w:val="10"/>
              </w:rPr>
            </w:pPr>
          </w:p>
        </w:tc>
        <w:tc>
          <w:tcPr>
            <w:tcW w:w="1459" w:type="dxa"/>
            <w:tcBorders>
              <w:top w:val="single" w:sz="4" w:space="0" w:color="auto"/>
              <w:left w:val="single" w:sz="4" w:space="0" w:color="auto"/>
              <w:right w:val="single" w:sz="4" w:space="0" w:color="auto"/>
            </w:tcBorders>
            <w:shd w:val="clear" w:color="auto" w:fill="FFFFFF"/>
          </w:tcPr>
          <w:p w:rsidR="004D4470" w:rsidRPr="001325FD" w:rsidRDefault="004D4470" w:rsidP="00576627">
            <w:pPr>
              <w:rPr>
                <w:sz w:val="22"/>
                <w:szCs w:val="10"/>
              </w:rPr>
            </w:pPr>
          </w:p>
        </w:tc>
      </w:tr>
      <w:tr w:rsidR="004D4470" w:rsidRPr="001325FD" w:rsidTr="00576627">
        <w:trPr>
          <w:trHeight w:hRule="exact" w:val="850"/>
          <w:jc w:val="center"/>
        </w:trPr>
        <w:tc>
          <w:tcPr>
            <w:tcW w:w="2702" w:type="dxa"/>
            <w:tcBorders>
              <w:top w:val="single" w:sz="4" w:space="0" w:color="auto"/>
              <w:left w:val="single" w:sz="4" w:space="0" w:color="auto"/>
            </w:tcBorders>
            <w:shd w:val="clear" w:color="auto" w:fill="FFFFFF"/>
            <w:vAlign w:val="bottom"/>
          </w:tcPr>
          <w:p w:rsidR="004D4470" w:rsidRPr="001325FD" w:rsidRDefault="004D4470" w:rsidP="00576627">
            <w:pPr>
              <w:pStyle w:val="a6"/>
              <w:tabs>
                <w:tab w:val="left" w:pos="1450"/>
                <w:tab w:val="left" w:pos="2324"/>
              </w:tabs>
              <w:ind w:firstLine="140"/>
              <w:rPr>
                <w:sz w:val="22"/>
                <w:szCs w:val="24"/>
              </w:rPr>
            </w:pPr>
            <w:r w:rsidRPr="001325FD">
              <w:rPr>
                <w:sz w:val="22"/>
                <w:szCs w:val="24"/>
              </w:rPr>
              <w:t>Арендная</w:t>
            </w:r>
            <w:r w:rsidRPr="001325FD">
              <w:rPr>
                <w:sz w:val="22"/>
                <w:szCs w:val="24"/>
              </w:rPr>
              <w:tab/>
              <w:t>плата</w:t>
            </w:r>
            <w:r w:rsidRPr="001325FD">
              <w:rPr>
                <w:sz w:val="22"/>
                <w:szCs w:val="24"/>
              </w:rPr>
              <w:tab/>
              <w:t>за</w:t>
            </w:r>
          </w:p>
          <w:p w:rsidR="004D4470" w:rsidRPr="001325FD" w:rsidRDefault="004D4470" w:rsidP="00576627">
            <w:pPr>
              <w:pStyle w:val="a6"/>
              <w:ind w:left="140" w:firstLine="0"/>
              <w:jc w:val="both"/>
              <w:rPr>
                <w:sz w:val="22"/>
                <w:szCs w:val="24"/>
              </w:rPr>
            </w:pPr>
            <w:r w:rsidRPr="001325FD">
              <w:rPr>
                <w:sz w:val="22"/>
                <w:szCs w:val="24"/>
              </w:rPr>
              <w:t>пользование имуществом</w:t>
            </w:r>
          </w:p>
        </w:tc>
        <w:tc>
          <w:tcPr>
            <w:tcW w:w="1445" w:type="dxa"/>
            <w:tcBorders>
              <w:top w:val="single" w:sz="4" w:space="0" w:color="auto"/>
              <w:left w:val="single" w:sz="4" w:space="0" w:color="auto"/>
            </w:tcBorders>
            <w:shd w:val="clear" w:color="auto" w:fill="FFFFFF"/>
          </w:tcPr>
          <w:p w:rsidR="004D4470" w:rsidRPr="001325FD" w:rsidRDefault="004D4470" w:rsidP="00576627">
            <w:pPr>
              <w:rPr>
                <w:sz w:val="22"/>
                <w:szCs w:val="10"/>
              </w:rPr>
            </w:pPr>
          </w:p>
        </w:tc>
        <w:tc>
          <w:tcPr>
            <w:tcW w:w="1445" w:type="dxa"/>
            <w:tcBorders>
              <w:top w:val="single" w:sz="4" w:space="0" w:color="auto"/>
              <w:left w:val="single" w:sz="4" w:space="0" w:color="auto"/>
            </w:tcBorders>
            <w:shd w:val="clear" w:color="auto" w:fill="FFFFFF"/>
          </w:tcPr>
          <w:p w:rsidR="004D4470" w:rsidRPr="001325FD" w:rsidRDefault="004D4470" w:rsidP="00576627">
            <w:pPr>
              <w:rPr>
                <w:sz w:val="22"/>
                <w:szCs w:val="10"/>
              </w:rPr>
            </w:pPr>
          </w:p>
        </w:tc>
        <w:tc>
          <w:tcPr>
            <w:tcW w:w="1445" w:type="dxa"/>
            <w:tcBorders>
              <w:top w:val="single" w:sz="4" w:space="0" w:color="auto"/>
              <w:left w:val="single" w:sz="4" w:space="0" w:color="auto"/>
            </w:tcBorders>
            <w:shd w:val="clear" w:color="auto" w:fill="FFFFFF"/>
          </w:tcPr>
          <w:p w:rsidR="004D4470" w:rsidRPr="001325FD" w:rsidRDefault="004D4470" w:rsidP="00576627">
            <w:pPr>
              <w:rPr>
                <w:sz w:val="22"/>
                <w:szCs w:val="10"/>
              </w:rPr>
            </w:pPr>
          </w:p>
        </w:tc>
        <w:tc>
          <w:tcPr>
            <w:tcW w:w="1445" w:type="dxa"/>
            <w:tcBorders>
              <w:top w:val="single" w:sz="4" w:space="0" w:color="auto"/>
              <w:left w:val="single" w:sz="4" w:space="0" w:color="auto"/>
            </w:tcBorders>
            <w:shd w:val="clear" w:color="auto" w:fill="FFFFFF"/>
          </w:tcPr>
          <w:p w:rsidR="004D4470" w:rsidRPr="001325FD" w:rsidRDefault="004D4470" w:rsidP="00576627">
            <w:pPr>
              <w:rPr>
                <w:sz w:val="22"/>
                <w:szCs w:val="10"/>
              </w:rPr>
            </w:pPr>
          </w:p>
        </w:tc>
        <w:tc>
          <w:tcPr>
            <w:tcW w:w="1459" w:type="dxa"/>
            <w:tcBorders>
              <w:top w:val="single" w:sz="4" w:space="0" w:color="auto"/>
              <w:left w:val="single" w:sz="4" w:space="0" w:color="auto"/>
              <w:right w:val="single" w:sz="4" w:space="0" w:color="auto"/>
            </w:tcBorders>
            <w:shd w:val="clear" w:color="auto" w:fill="FFFFFF"/>
          </w:tcPr>
          <w:p w:rsidR="004D4470" w:rsidRPr="001325FD" w:rsidRDefault="004D4470" w:rsidP="00576627">
            <w:pPr>
              <w:rPr>
                <w:sz w:val="22"/>
                <w:szCs w:val="10"/>
              </w:rPr>
            </w:pPr>
          </w:p>
        </w:tc>
      </w:tr>
      <w:tr w:rsidR="004D4470" w:rsidRPr="001325FD" w:rsidTr="00576627">
        <w:trPr>
          <w:trHeight w:hRule="exact" w:val="298"/>
          <w:jc w:val="center"/>
        </w:trPr>
        <w:tc>
          <w:tcPr>
            <w:tcW w:w="2702" w:type="dxa"/>
            <w:tcBorders>
              <w:top w:val="single" w:sz="4" w:space="0" w:color="auto"/>
              <w:left w:val="single" w:sz="4" w:space="0" w:color="auto"/>
            </w:tcBorders>
            <w:shd w:val="clear" w:color="auto" w:fill="FFFFFF"/>
            <w:vAlign w:val="center"/>
          </w:tcPr>
          <w:p w:rsidR="004D4470" w:rsidRPr="001325FD" w:rsidRDefault="004D4470" w:rsidP="00576627">
            <w:pPr>
              <w:pStyle w:val="a6"/>
              <w:ind w:firstLine="140"/>
              <w:rPr>
                <w:sz w:val="22"/>
                <w:szCs w:val="24"/>
              </w:rPr>
            </w:pPr>
            <w:r w:rsidRPr="001325FD">
              <w:rPr>
                <w:sz w:val="22"/>
                <w:szCs w:val="24"/>
              </w:rPr>
              <w:t>в том числе:</w:t>
            </w:r>
          </w:p>
        </w:tc>
        <w:tc>
          <w:tcPr>
            <w:tcW w:w="1445" w:type="dxa"/>
            <w:tcBorders>
              <w:top w:val="single" w:sz="4" w:space="0" w:color="auto"/>
              <w:left w:val="single" w:sz="4" w:space="0" w:color="auto"/>
            </w:tcBorders>
            <w:shd w:val="clear" w:color="auto" w:fill="FFFFFF"/>
          </w:tcPr>
          <w:p w:rsidR="004D4470" w:rsidRPr="001325FD" w:rsidRDefault="004D4470" w:rsidP="00576627">
            <w:pPr>
              <w:rPr>
                <w:sz w:val="22"/>
                <w:szCs w:val="10"/>
              </w:rPr>
            </w:pPr>
          </w:p>
        </w:tc>
        <w:tc>
          <w:tcPr>
            <w:tcW w:w="1445" w:type="dxa"/>
            <w:tcBorders>
              <w:top w:val="single" w:sz="4" w:space="0" w:color="auto"/>
              <w:left w:val="single" w:sz="4" w:space="0" w:color="auto"/>
            </w:tcBorders>
            <w:shd w:val="clear" w:color="auto" w:fill="FFFFFF"/>
          </w:tcPr>
          <w:p w:rsidR="004D4470" w:rsidRPr="001325FD" w:rsidRDefault="004D4470" w:rsidP="00576627">
            <w:pPr>
              <w:rPr>
                <w:sz w:val="22"/>
                <w:szCs w:val="10"/>
              </w:rPr>
            </w:pPr>
          </w:p>
        </w:tc>
        <w:tc>
          <w:tcPr>
            <w:tcW w:w="1445" w:type="dxa"/>
            <w:tcBorders>
              <w:top w:val="single" w:sz="4" w:space="0" w:color="auto"/>
              <w:left w:val="single" w:sz="4" w:space="0" w:color="auto"/>
            </w:tcBorders>
            <w:shd w:val="clear" w:color="auto" w:fill="FFFFFF"/>
          </w:tcPr>
          <w:p w:rsidR="004D4470" w:rsidRPr="001325FD" w:rsidRDefault="004D4470" w:rsidP="00576627">
            <w:pPr>
              <w:rPr>
                <w:sz w:val="22"/>
                <w:szCs w:val="10"/>
              </w:rPr>
            </w:pPr>
          </w:p>
        </w:tc>
        <w:tc>
          <w:tcPr>
            <w:tcW w:w="1445" w:type="dxa"/>
            <w:tcBorders>
              <w:top w:val="single" w:sz="4" w:space="0" w:color="auto"/>
              <w:left w:val="single" w:sz="4" w:space="0" w:color="auto"/>
            </w:tcBorders>
            <w:shd w:val="clear" w:color="auto" w:fill="FFFFFF"/>
          </w:tcPr>
          <w:p w:rsidR="004D4470" w:rsidRPr="001325FD" w:rsidRDefault="004D4470" w:rsidP="00576627">
            <w:pPr>
              <w:rPr>
                <w:sz w:val="22"/>
                <w:szCs w:val="10"/>
              </w:rPr>
            </w:pPr>
          </w:p>
        </w:tc>
        <w:tc>
          <w:tcPr>
            <w:tcW w:w="1459" w:type="dxa"/>
            <w:tcBorders>
              <w:top w:val="single" w:sz="4" w:space="0" w:color="auto"/>
              <w:left w:val="single" w:sz="4" w:space="0" w:color="auto"/>
              <w:right w:val="single" w:sz="4" w:space="0" w:color="auto"/>
            </w:tcBorders>
            <w:shd w:val="clear" w:color="auto" w:fill="FFFFFF"/>
          </w:tcPr>
          <w:p w:rsidR="004D4470" w:rsidRPr="001325FD" w:rsidRDefault="004D4470" w:rsidP="00576627">
            <w:pPr>
              <w:rPr>
                <w:sz w:val="22"/>
                <w:szCs w:val="10"/>
              </w:rPr>
            </w:pPr>
          </w:p>
        </w:tc>
      </w:tr>
      <w:tr w:rsidR="004D4470" w:rsidRPr="001325FD" w:rsidTr="00576627">
        <w:trPr>
          <w:trHeight w:hRule="exact" w:val="854"/>
          <w:jc w:val="center"/>
        </w:trPr>
        <w:tc>
          <w:tcPr>
            <w:tcW w:w="2702" w:type="dxa"/>
            <w:tcBorders>
              <w:top w:val="single" w:sz="4" w:space="0" w:color="auto"/>
              <w:left w:val="single" w:sz="4" w:space="0" w:color="auto"/>
            </w:tcBorders>
            <w:shd w:val="clear" w:color="auto" w:fill="FFFFFF"/>
            <w:vAlign w:val="bottom"/>
          </w:tcPr>
          <w:p w:rsidR="004D4470" w:rsidRPr="001325FD" w:rsidRDefault="004D4470" w:rsidP="00576627">
            <w:pPr>
              <w:pStyle w:val="a6"/>
              <w:tabs>
                <w:tab w:val="left" w:pos="1268"/>
                <w:tab w:val="left" w:pos="2290"/>
              </w:tabs>
              <w:ind w:firstLine="140"/>
              <w:rPr>
                <w:sz w:val="22"/>
                <w:szCs w:val="24"/>
              </w:rPr>
            </w:pPr>
            <w:r w:rsidRPr="001325FD">
              <w:rPr>
                <w:sz w:val="22"/>
                <w:szCs w:val="24"/>
              </w:rPr>
              <w:t>Работы,</w:t>
            </w:r>
            <w:r w:rsidRPr="001325FD">
              <w:rPr>
                <w:sz w:val="22"/>
                <w:szCs w:val="24"/>
              </w:rPr>
              <w:tab/>
              <w:t>услуги</w:t>
            </w:r>
            <w:r w:rsidRPr="001325FD">
              <w:rPr>
                <w:sz w:val="22"/>
                <w:szCs w:val="24"/>
              </w:rPr>
              <w:tab/>
              <w:t>по</w:t>
            </w:r>
          </w:p>
          <w:p w:rsidR="004D4470" w:rsidRPr="001325FD" w:rsidRDefault="004D4470" w:rsidP="00576627">
            <w:pPr>
              <w:pStyle w:val="a6"/>
              <w:ind w:left="140" w:firstLine="0"/>
              <w:jc w:val="both"/>
              <w:rPr>
                <w:sz w:val="22"/>
                <w:szCs w:val="24"/>
              </w:rPr>
            </w:pPr>
            <w:r w:rsidRPr="001325FD">
              <w:rPr>
                <w:sz w:val="22"/>
                <w:szCs w:val="24"/>
              </w:rPr>
              <w:t>содержанию имущества</w:t>
            </w:r>
          </w:p>
        </w:tc>
        <w:tc>
          <w:tcPr>
            <w:tcW w:w="1445" w:type="dxa"/>
            <w:tcBorders>
              <w:top w:val="single" w:sz="4" w:space="0" w:color="auto"/>
              <w:left w:val="single" w:sz="4" w:space="0" w:color="auto"/>
            </w:tcBorders>
            <w:shd w:val="clear" w:color="auto" w:fill="FFFFFF"/>
          </w:tcPr>
          <w:p w:rsidR="004D4470" w:rsidRPr="001325FD" w:rsidRDefault="004D4470" w:rsidP="00576627">
            <w:pPr>
              <w:rPr>
                <w:sz w:val="22"/>
                <w:szCs w:val="10"/>
              </w:rPr>
            </w:pPr>
          </w:p>
        </w:tc>
        <w:tc>
          <w:tcPr>
            <w:tcW w:w="1445" w:type="dxa"/>
            <w:tcBorders>
              <w:top w:val="single" w:sz="4" w:space="0" w:color="auto"/>
              <w:left w:val="single" w:sz="4" w:space="0" w:color="auto"/>
            </w:tcBorders>
            <w:shd w:val="clear" w:color="auto" w:fill="FFFFFF"/>
          </w:tcPr>
          <w:p w:rsidR="004D4470" w:rsidRPr="001325FD" w:rsidRDefault="004D4470" w:rsidP="00576627">
            <w:pPr>
              <w:rPr>
                <w:sz w:val="22"/>
                <w:szCs w:val="10"/>
              </w:rPr>
            </w:pPr>
          </w:p>
        </w:tc>
        <w:tc>
          <w:tcPr>
            <w:tcW w:w="1445" w:type="dxa"/>
            <w:tcBorders>
              <w:top w:val="single" w:sz="4" w:space="0" w:color="auto"/>
              <w:left w:val="single" w:sz="4" w:space="0" w:color="auto"/>
            </w:tcBorders>
            <w:shd w:val="clear" w:color="auto" w:fill="FFFFFF"/>
          </w:tcPr>
          <w:p w:rsidR="004D4470" w:rsidRPr="001325FD" w:rsidRDefault="004D4470" w:rsidP="00576627">
            <w:pPr>
              <w:rPr>
                <w:sz w:val="22"/>
                <w:szCs w:val="10"/>
              </w:rPr>
            </w:pPr>
          </w:p>
        </w:tc>
        <w:tc>
          <w:tcPr>
            <w:tcW w:w="1445" w:type="dxa"/>
            <w:tcBorders>
              <w:top w:val="single" w:sz="4" w:space="0" w:color="auto"/>
              <w:left w:val="single" w:sz="4" w:space="0" w:color="auto"/>
            </w:tcBorders>
            <w:shd w:val="clear" w:color="auto" w:fill="FFFFFF"/>
          </w:tcPr>
          <w:p w:rsidR="004D4470" w:rsidRPr="001325FD" w:rsidRDefault="004D4470" w:rsidP="00576627">
            <w:pPr>
              <w:rPr>
                <w:sz w:val="22"/>
                <w:szCs w:val="10"/>
              </w:rPr>
            </w:pPr>
          </w:p>
        </w:tc>
        <w:tc>
          <w:tcPr>
            <w:tcW w:w="1459" w:type="dxa"/>
            <w:tcBorders>
              <w:top w:val="single" w:sz="4" w:space="0" w:color="auto"/>
              <w:left w:val="single" w:sz="4" w:space="0" w:color="auto"/>
              <w:right w:val="single" w:sz="4" w:space="0" w:color="auto"/>
            </w:tcBorders>
            <w:shd w:val="clear" w:color="auto" w:fill="FFFFFF"/>
          </w:tcPr>
          <w:p w:rsidR="004D4470" w:rsidRPr="001325FD" w:rsidRDefault="004D4470" w:rsidP="00576627">
            <w:pPr>
              <w:rPr>
                <w:sz w:val="22"/>
                <w:szCs w:val="10"/>
              </w:rPr>
            </w:pPr>
          </w:p>
        </w:tc>
      </w:tr>
      <w:tr w:rsidR="004D4470" w:rsidRPr="001325FD" w:rsidTr="00576627">
        <w:trPr>
          <w:trHeight w:hRule="exact" w:val="293"/>
          <w:jc w:val="center"/>
        </w:trPr>
        <w:tc>
          <w:tcPr>
            <w:tcW w:w="2702" w:type="dxa"/>
            <w:tcBorders>
              <w:top w:val="single" w:sz="4" w:space="0" w:color="auto"/>
              <w:left w:val="single" w:sz="4" w:space="0" w:color="auto"/>
            </w:tcBorders>
            <w:shd w:val="clear" w:color="auto" w:fill="FFFFFF"/>
            <w:vAlign w:val="center"/>
          </w:tcPr>
          <w:p w:rsidR="004D4470" w:rsidRPr="001325FD" w:rsidRDefault="004D4470" w:rsidP="00576627">
            <w:pPr>
              <w:pStyle w:val="a6"/>
              <w:ind w:firstLine="140"/>
              <w:jc w:val="both"/>
              <w:rPr>
                <w:sz w:val="22"/>
                <w:szCs w:val="24"/>
              </w:rPr>
            </w:pPr>
            <w:r w:rsidRPr="001325FD">
              <w:rPr>
                <w:sz w:val="22"/>
                <w:szCs w:val="24"/>
              </w:rPr>
              <w:t>в том числе:</w:t>
            </w:r>
          </w:p>
        </w:tc>
        <w:tc>
          <w:tcPr>
            <w:tcW w:w="1445" w:type="dxa"/>
            <w:tcBorders>
              <w:top w:val="single" w:sz="4" w:space="0" w:color="auto"/>
              <w:left w:val="single" w:sz="4" w:space="0" w:color="auto"/>
            </w:tcBorders>
            <w:shd w:val="clear" w:color="auto" w:fill="FFFFFF"/>
          </w:tcPr>
          <w:p w:rsidR="004D4470" w:rsidRPr="001325FD" w:rsidRDefault="004D4470" w:rsidP="00576627">
            <w:pPr>
              <w:rPr>
                <w:sz w:val="22"/>
                <w:szCs w:val="10"/>
              </w:rPr>
            </w:pPr>
          </w:p>
        </w:tc>
        <w:tc>
          <w:tcPr>
            <w:tcW w:w="1445" w:type="dxa"/>
            <w:tcBorders>
              <w:top w:val="single" w:sz="4" w:space="0" w:color="auto"/>
              <w:left w:val="single" w:sz="4" w:space="0" w:color="auto"/>
            </w:tcBorders>
            <w:shd w:val="clear" w:color="auto" w:fill="FFFFFF"/>
          </w:tcPr>
          <w:p w:rsidR="004D4470" w:rsidRPr="001325FD" w:rsidRDefault="004D4470" w:rsidP="00576627">
            <w:pPr>
              <w:rPr>
                <w:sz w:val="22"/>
                <w:szCs w:val="10"/>
              </w:rPr>
            </w:pPr>
          </w:p>
        </w:tc>
        <w:tc>
          <w:tcPr>
            <w:tcW w:w="1445" w:type="dxa"/>
            <w:tcBorders>
              <w:top w:val="single" w:sz="4" w:space="0" w:color="auto"/>
              <w:left w:val="single" w:sz="4" w:space="0" w:color="auto"/>
            </w:tcBorders>
            <w:shd w:val="clear" w:color="auto" w:fill="FFFFFF"/>
          </w:tcPr>
          <w:p w:rsidR="004D4470" w:rsidRPr="001325FD" w:rsidRDefault="004D4470" w:rsidP="00576627">
            <w:pPr>
              <w:rPr>
                <w:sz w:val="22"/>
                <w:szCs w:val="10"/>
              </w:rPr>
            </w:pPr>
          </w:p>
        </w:tc>
        <w:tc>
          <w:tcPr>
            <w:tcW w:w="1445" w:type="dxa"/>
            <w:tcBorders>
              <w:top w:val="single" w:sz="4" w:space="0" w:color="auto"/>
              <w:left w:val="single" w:sz="4" w:space="0" w:color="auto"/>
            </w:tcBorders>
            <w:shd w:val="clear" w:color="auto" w:fill="FFFFFF"/>
          </w:tcPr>
          <w:p w:rsidR="004D4470" w:rsidRPr="001325FD" w:rsidRDefault="004D4470" w:rsidP="00576627">
            <w:pPr>
              <w:rPr>
                <w:sz w:val="22"/>
                <w:szCs w:val="10"/>
              </w:rPr>
            </w:pPr>
          </w:p>
        </w:tc>
        <w:tc>
          <w:tcPr>
            <w:tcW w:w="1459" w:type="dxa"/>
            <w:tcBorders>
              <w:top w:val="single" w:sz="4" w:space="0" w:color="auto"/>
              <w:left w:val="single" w:sz="4" w:space="0" w:color="auto"/>
              <w:right w:val="single" w:sz="4" w:space="0" w:color="auto"/>
            </w:tcBorders>
            <w:shd w:val="clear" w:color="auto" w:fill="FFFFFF"/>
          </w:tcPr>
          <w:p w:rsidR="004D4470" w:rsidRPr="001325FD" w:rsidRDefault="004D4470" w:rsidP="00576627">
            <w:pPr>
              <w:rPr>
                <w:sz w:val="22"/>
                <w:szCs w:val="10"/>
              </w:rPr>
            </w:pPr>
          </w:p>
        </w:tc>
      </w:tr>
      <w:tr w:rsidR="004D4470" w:rsidRPr="001325FD" w:rsidTr="00576627">
        <w:trPr>
          <w:trHeight w:hRule="exact" w:val="302"/>
          <w:jc w:val="center"/>
        </w:trPr>
        <w:tc>
          <w:tcPr>
            <w:tcW w:w="2702" w:type="dxa"/>
            <w:tcBorders>
              <w:top w:val="single" w:sz="4" w:space="0" w:color="auto"/>
              <w:left w:val="single" w:sz="4" w:space="0" w:color="auto"/>
            </w:tcBorders>
            <w:shd w:val="clear" w:color="auto" w:fill="FFFFFF"/>
            <w:vAlign w:val="bottom"/>
          </w:tcPr>
          <w:p w:rsidR="004D4470" w:rsidRPr="001325FD" w:rsidRDefault="004D4470" w:rsidP="00576627">
            <w:pPr>
              <w:pStyle w:val="a6"/>
              <w:ind w:firstLine="140"/>
              <w:jc w:val="both"/>
              <w:rPr>
                <w:sz w:val="22"/>
                <w:szCs w:val="24"/>
              </w:rPr>
            </w:pPr>
            <w:r w:rsidRPr="001325FD">
              <w:rPr>
                <w:sz w:val="22"/>
                <w:szCs w:val="24"/>
              </w:rPr>
              <w:t>Прочие работы, услуги</w:t>
            </w:r>
          </w:p>
        </w:tc>
        <w:tc>
          <w:tcPr>
            <w:tcW w:w="1445" w:type="dxa"/>
            <w:tcBorders>
              <w:top w:val="single" w:sz="4" w:space="0" w:color="auto"/>
              <w:left w:val="single" w:sz="4" w:space="0" w:color="auto"/>
            </w:tcBorders>
            <w:shd w:val="clear" w:color="auto" w:fill="FFFFFF"/>
          </w:tcPr>
          <w:p w:rsidR="004D4470" w:rsidRPr="001325FD" w:rsidRDefault="004D4470" w:rsidP="00576627">
            <w:pPr>
              <w:rPr>
                <w:sz w:val="22"/>
                <w:szCs w:val="10"/>
              </w:rPr>
            </w:pPr>
          </w:p>
        </w:tc>
        <w:tc>
          <w:tcPr>
            <w:tcW w:w="1445" w:type="dxa"/>
            <w:tcBorders>
              <w:top w:val="single" w:sz="4" w:space="0" w:color="auto"/>
              <w:left w:val="single" w:sz="4" w:space="0" w:color="auto"/>
            </w:tcBorders>
            <w:shd w:val="clear" w:color="auto" w:fill="FFFFFF"/>
          </w:tcPr>
          <w:p w:rsidR="004D4470" w:rsidRPr="001325FD" w:rsidRDefault="004D4470" w:rsidP="00576627">
            <w:pPr>
              <w:rPr>
                <w:sz w:val="22"/>
                <w:szCs w:val="10"/>
              </w:rPr>
            </w:pPr>
          </w:p>
        </w:tc>
        <w:tc>
          <w:tcPr>
            <w:tcW w:w="1445" w:type="dxa"/>
            <w:tcBorders>
              <w:top w:val="single" w:sz="4" w:space="0" w:color="auto"/>
              <w:left w:val="single" w:sz="4" w:space="0" w:color="auto"/>
            </w:tcBorders>
            <w:shd w:val="clear" w:color="auto" w:fill="FFFFFF"/>
          </w:tcPr>
          <w:p w:rsidR="004D4470" w:rsidRPr="001325FD" w:rsidRDefault="004D4470" w:rsidP="00576627">
            <w:pPr>
              <w:rPr>
                <w:sz w:val="22"/>
                <w:szCs w:val="10"/>
              </w:rPr>
            </w:pPr>
          </w:p>
        </w:tc>
        <w:tc>
          <w:tcPr>
            <w:tcW w:w="1445" w:type="dxa"/>
            <w:tcBorders>
              <w:top w:val="single" w:sz="4" w:space="0" w:color="auto"/>
              <w:left w:val="single" w:sz="4" w:space="0" w:color="auto"/>
            </w:tcBorders>
            <w:shd w:val="clear" w:color="auto" w:fill="FFFFFF"/>
          </w:tcPr>
          <w:p w:rsidR="004D4470" w:rsidRPr="001325FD" w:rsidRDefault="004D4470" w:rsidP="00576627">
            <w:pPr>
              <w:rPr>
                <w:sz w:val="22"/>
                <w:szCs w:val="10"/>
              </w:rPr>
            </w:pPr>
          </w:p>
        </w:tc>
        <w:tc>
          <w:tcPr>
            <w:tcW w:w="1459" w:type="dxa"/>
            <w:tcBorders>
              <w:top w:val="single" w:sz="4" w:space="0" w:color="auto"/>
              <w:left w:val="single" w:sz="4" w:space="0" w:color="auto"/>
              <w:right w:val="single" w:sz="4" w:space="0" w:color="auto"/>
            </w:tcBorders>
            <w:shd w:val="clear" w:color="auto" w:fill="FFFFFF"/>
          </w:tcPr>
          <w:p w:rsidR="004D4470" w:rsidRPr="001325FD" w:rsidRDefault="004D4470" w:rsidP="00576627">
            <w:pPr>
              <w:rPr>
                <w:sz w:val="22"/>
                <w:szCs w:val="10"/>
              </w:rPr>
            </w:pPr>
          </w:p>
        </w:tc>
      </w:tr>
      <w:tr w:rsidR="004D4470" w:rsidRPr="001325FD" w:rsidTr="00576627">
        <w:trPr>
          <w:trHeight w:hRule="exact" w:val="298"/>
          <w:jc w:val="center"/>
        </w:trPr>
        <w:tc>
          <w:tcPr>
            <w:tcW w:w="2702" w:type="dxa"/>
            <w:tcBorders>
              <w:top w:val="single" w:sz="4" w:space="0" w:color="auto"/>
              <w:left w:val="single" w:sz="4" w:space="0" w:color="auto"/>
            </w:tcBorders>
            <w:shd w:val="clear" w:color="auto" w:fill="FFFFFF"/>
            <w:vAlign w:val="center"/>
          </w:tcPr>
          <w:p w:rsidR="004D4470" w:rsidRPr="001325FD" w:rsidRDefault="004D4470" w:rsidP="00576627">
            <w:pPr>
              <w:pStyle w:val="a6"/>
              <w:ind w:firstLine="140"/>
              <w:jc w:val="both"/>
              <w:rPr>
                <w:sz w:val="22"/>
                <w:szCs w:val="24"/>
              </w:rPr>
            </w:pPr>
            <w:r w:rsidRPr="001325FD">
              <w:rPr>
                <w:sz w:val="22"/>
                <w:szCs w:val="24"/>
              </w:rPr>
              <w:t>в том числе:</w:t>
            </w:r>
          </w:p>
        </w:tc>
        <w:tc>
          <w:tcPr>
            <w:tcW w:w="1445" w:type="dxa"/>
            <w:tcBorders>
              <w:top w:val="single" w:sz="4" w:space="0" w:color="auto"/>
              <w:left w:val="single" w:sz="4" w:space="0" w:color="auto"/>
            </w:tcBorders>
            <w:shd w:val="clear" w:color="auto" w:fill="FFFFFF"/>
          </w:tcPr>
          <w:p w:rsidR="004D4470" w:rsidRPr="001325FD" w:rsidRDefault="004D4470" w:rsidP="00576627">
            <w:pPr>
              <w:rPr>
                <w:sz w:val="22"/>
                <w:szCs w:val="10"/>
              </w:rPr>
            </w:pPr>
          </w:p>
        </w:tc>
        <w:tc>
          <w:tcPr>
            <w:tcW w:w="1445" w:type="dxa"/>
            <w:tcBorders>
              <w:top w:val="single" w:sz="4" w:space="0" w:color="auto"/>
              <w:left w:val="single" w:sz="4" w:space="0" w:color="auto"/>
            </w:tcBorders>
            <w:shd w:val="clear" w:color="auto" w:fill="FFFFFF"/>
          </w:tcPr>
          <w:p w:rsidR="004D4470" w:rsidRPr="001325FD" w:rsidRDefault="004D4470" w:rsidP="00576627">
            <w:pPr>
              <w:rPr>
                <w:sz w:val="22"/>
                <w:szCs w:val="10"/>
              </w:rPr>
            </w:pPr>
          </w:p>
        </w:tc>
        <w:tc>
          <w:tcPr>
            <w:tcW w:w="1445" w:type="dxa"/>
            <w:tcBorders>
              <w:top w:val="single" w:sz="4" w:space="0" w:color="auto"/>
              <w:left w:val="single" w:sz="4" w:space="0" w:color="auto"/>
            </w:tcBorders>
            <w:shd w:val="clear" w:color="auto" w:fill="FFFFFF"/>
          </w:tcPr>
          <w:p w:rsidR="004D4470" w:rsidRPr="001325FD" w:rsidRDefault="004D4470" w:rsidP="00576627">
            <w:pPr>
              <w:rPr>
                <w:sz w:val="22"/>
                <w:szCs w:val="10"/>
              </w:rPr>
            </w:pPr>
          </w:p>
        </w:tc>
        <w:tc>
          <w:tcPr>
            <w:tcW w:w="1445" w:type="dxa"/>
            <w:tcBorders>
              <w:top w:val="single" w:sz="4" w:space="0" w:color="auto"/>
              <w:left w:val="single" w:sz="4" w:space="0" w:color="auto"/>
            </w:tcBorders>
            <w:shd w:val="clear" w:color="auto" w:fill="FFFFFF"/>
          </w:tcPr>
          <w:p w:rsidR="004D4470" w:rsidRPr="001325FD" w:rsidRDefault="004D4470" w:rsidP="00576627">
            <w:pPr>
              <w:rPr>
                <w:sz w:val="22"/>
                <w:szCs w:val="10"/>
              </w:rPr>
            </w:pPr>
          </w:p>
        </w:tc>
        <w:tc>
          <w:tcPr>
            <w:tcW w:w="1459" w:type="dxa"/>
            <w:tcBorders>
              <w:top w:val="single" w:sz="4" w:space="0" w:color="auto"/>
              <w:left w:val="single" w:sz="4" w:space="0" w:color="auto"/>
              <w:right w:val="single" w:sz="4" w:space="0" w:color="auto"/>
            </w:tcBorders>
            <w:shd w:val="clear" w:color="auto" w:fill="FFFFFF"/>
          </w:tcPr>
          <w:p w:rsidR="004D4470" w:rsidRPr="001325FD" w:rsidRDefault="004D4470" w:rsidP="00576627">
            <w:pPr>
              <w:rPr>
                <w:sz w:val="22"/>
                <w:szCs w:val="10"/>
              </w:rPr>
            </w:pPr>
          </w:p>
        </w:tc>
      </w:tr>
      <w:tr w:rsidR="004D4470" w:rsidRPr="001325FD" w:rsidTr="00576627">
        <w:trPr>
          <w:trHeight w:hRule="exact" w:val="298"/>
          <w:jc w:val="center"/>
        </w:trPr>
        <w:tc>
          <w:tcPr>
            <w:tcW w:w="2702" w:type="dxa"/>
            <w:tcBorders>
              <w:top w:val="single" w:sz="4" w:space="0" w:color="auto"/>
              <w:left w:val="single" w:sz="4" w:space="0" w:color="auto"/>
            </w:tcBorders>
            <w:shd w:val="clear" w:color="auto" w:fill="FFFFFF"/>
            <w:vAlign w:val="bottom"/>
          </w:tcPr>
          <w:p w:rsidR="004D4470" w:rsidRPr="001325FD" w:rsidRDefault="004D4470" w:rsidP="00576627">
            <w:pPr>
              <w:pStyle w:val="a6"/>
              <w:ind w:firstLine="140"/>
              <w:jc w:val="both"/>
              <w:rPr>
                <w:sz w:val="22"/>
                <w:szCs w:val="24"/>
              </w:rPr>
            </w:pPr>
            <w:r w:rsidRPr="001325FD">
              <w:rPr>
                <w:sz w:val="22"/>
                <w:szCs w:val="24"/>
              </w:rPr>
              <w:t>Прочие расходы</w:t>
            </w:r>
          </w:p>
        </w:tc>
        <w:tc>
          <w:tcPr>
            <w:tcW w:w="1445" w:type="dxa"/>
            <w:tcBorders>
              <w:top w:val="single" w:sz="4" w:space="0" w:color="auto"/>
              <w:left w:val="single" w:sz="4" w:space="0" w:color="auto"/>
            </w:tcBorders>
            <w:shd w:val="clear" w:color="auto" w:fill="FFFFFF"/>
          </w:tcPr>
          <w:p w:rsidR="004D4470" w:rsidRPr="001325FD" w:rsidRDefault="004D4470" w:rsidP="00576627">
            <w:pPr>
              <w:rPr>
                <w:sz w:val="22"/>
                <w:szCs w:val="10"/>
              </w:rPr>
            </w:pPr>
          </w:p>
        </w:tc>
        <w:tc>
          <w:tcPr>
            <w:tcW w:w="1445" w:type="dxa"/>
            <w:tcBorders>
              <w:top w:val="single" w:sz="4" w:space="0" w:color="auto"/>
              <w:left w:val="single" w:sz="4" w:space="0" w:color="auto"/>
            </w:tcBorders>
            <w:shd w:val="clear" w:color="auto" w:fill="FFFFFF"/>
          </w:tcPr>
          <w:p w:rsidR="004D4470" w:rsidRPr="001325FD" w:rsidRDefault="004D4470" w:rsidP="00576627">
            <w:pPr>
              <w:rPr>
                <w:sz w:val="22"/>
                <w:szCs w:val="10"/>
              </w:rPr>
            </w:pPr>
          </w:p>
        </w:tc>
        <w:tc>
          <w:tcPr>
            <w:tcW w:w="1445" w:type="dxa"/>
            <w:tcBorders>
              <w:top w:val="single" w:sz="4" w:space="0" w:color="auto"/>
              <w:left w:val="single" w:sz="4" w:space="0" w:color="auto"/>
            </w:tcBorders>
            <w:shd w:val="clear" w:color="auto" w:fill="FFFFFF"/>
          </w:tcPr>
          <w:p w:rsidR="004D4470" w:rsidRPr="001325FD" w:rsidRDefault="004D4470" w:rsidP="00576627">
            <w:pPr>
              <w:rPr>
                <w:sz w:val="22"/>
                <w:szCs w:val="10"/>
              </w:rPr>
            </w:pPr>
          </w:p>
        </w:tc>
        <w:tc>
          <w:tcPr>
            <w:tcW w:w="1445" w:type="dxa"/>
            <w:tcBorders>
              <w:top w:val="single" w:sz="4" w:space="0" w:color="auto"/>
              <w:left w:val="single" w:sz="4" w:space="0" w:color="auto"/>
            </w:tcBorders>
            <w:shd w:val="clear" w:color="auto" w:fill="FFFFFF"/>
          </w:tcPr>
          <w:p w:rsidR="004D4470" w:rsidRPr="001325FD" w:rsidRDefault="004D4470" w:rsidP="00576627">
            <w:pPr>
              <w:rPr>
                <w:sz w:val="22"/>
                <w:szCs w:val="10"/>
              </w:rPr>
            </w:pPr>
          </w:p>
        </w:tc>
        <w:tc>
          <w:tcPr>
            <w:tcW w:w="1459" w:type="dxa"/>
            <w:tcBorders>
              <w:top w:val="single" w:sz="4" w:space="0" w:color="auto"/>
              <w:left w:val="single" w:sz="4" w:space="0" w:color="auto"/>
              <w:right w:val="single" w:sz="4" w:space="0" w:color="auto"/>
            </w:tcBorders>
            <w:shd w:val="clear" w:color="auto" w:fill="FFFFFF"/>
          </w:tcPr>
          <w:p w:rsidR="004D4470" w:rsidRPr="001325FD" w:rsidRDefault="004D4470" w:rsidP="00576627">
            <w:pPr>
              <w:rPr>
                <w:sz w:val="22"/>
                <w:szCs w:val="10"/>
              </w:rPr>
            </w:pPr>
          </w:p>
        </w:tc>
      </w:tr>
      <w:tr w:rsidR="004D4470" w:rsidRPr="001325FD" w:rsidTr="00576627">
        <w:trPr>
          <w:trHeight w:hRule="exact" w:val="298"/>
          <w:jc w:val="center"/>
        </w:trPr>
        <w:tc>
          <w:tcPr>
            <w:tcW w:w="2702" w:type="dxa"/>
            <w:tcBorders>
              <w:top w:val="single" w:sz="4" w:space="0" w:color="auto"/>
              <w:left w:val="single" w:sz="4" w:space="0" w:color="auto"/>
            </w:tcBorders>
            <w:shd w:val="clear" w:color="auto" w:fill="FFFFFF"/>
            <w:vAlign w:val="center"/>
          </w:tcPr>
          <w:p w:rsidR="004D4470" w:rsidRPr="001325FD" w:rsidRDefault="004D4470" w:rsidP="00576627">
            <w:pPr>
              <w:pStyle w:val="a6"/>
              <w:ind w:firstLine="140"/>
              <w:jc w:val="both"/>
              <w:rPr>
                <w:sz w:val="22"/>
                <w:szCs w:val="24"/>
              </w:rPr>
            </w:pPr>
            <w:r w:rsidRPr="001325FD">
              <w:rPr>
                <w:sz w:val="22"/>
                <w:szCs w:val="24"/>
              </w:rPr>
              <w:t>в том числе:</w:t>
            </w:r>
          </w:p>
        </w:tc>
        <w:tc>
          <w:tcPr>
            <w:tcW w:w="1445" w:type="dxa"/>
            <w:tcBorders>
              <w:top w:val="single" w:sz="4" w:space="0" w:color="auto"/>
              <w:left w:val="single" w:sz="4" w:space="0" w:color="auto"/>
            </w:tcBorders>
            <w:shd w:val="clear" w:color="auto" w:fill="FFFFFF"/>
          </w:tcPr>
          <w:p w:rsidR="004D4470" w:rsidRPr="001325FD" w:rsidRDefault="004D4470" w:rsidP="00576627">
            <w:pPr>
              <w:rPr>
                <w:sz w:val="22"/>
                <w:szCs w:val="10"/>
              </w:rPr>
            </w:pPr>
          </w:p>
        </w:tc>
        <w:tc>
          <w:tcPr>
            <w:tcW w:w="1445" w:type="dxa"/>
            <w:tcBorders>
              <w:top w:val="single" w:sz="4" w:space="0" w:color="auto"/>
              <w:left w:val="single" w:sz="4" w:space="0" w:color="auto"/>
            </w:tcBorders>
            <w:shd w:val="clear" w:color="auto" w:fill="FFFFFF"/>
          </w:tcPr>
          <w:p w:rsidR="004D4470" w:rsidRPr="001325FD" w:rsidRDefault="004D4470" w:rsidP="00576627">
            <w:pPr>
              <w:rPr>
                <w:sz w:val="22"/>
                <w:szCs w:val="10"/>
              </w:rPr>
            </w:pPr>
          </w:p>
        </w:tc>
        <w:tc>
          <w:tcPr>
            <w:tcW w:w="1445" w:type="dxa"/>
            <w:tcBorders>
              <w:top w:val="single" w:sz="4" w:space="0" w:color="auto"/>
              <w:left w:val="single" w:sz="4" w:space="0" w:color="auto"/>
            </w:tcBorders>
            <w:shd w:val="clear" w:color="auto" w:fill="FFFFFF"/>
          </w:tcPr>
          <w:p w:rsidR="004D4470" w:rsidRPr="001325FD" w:rsidRDefault="004D4470" w:rsidP="00576627">
            <w:pPr>
              <w:rPr>
                <w:sz w:val="22"/>
                <w:szCs w:val="10"/>
              </w:rPr>
            </w:pPr>
          </w:p>
        </w:tc>
        <w:tc>
          <w:tcPr>
            <w:tcW w:w="1445" w:type="dxa"/>
            <w:tcBorders>
              <w:top w:val="single" w:sz="4" w:space="0" w:color="auto"/>
              <w:left w:val="single" w:sz="4" w:space="0" w:color="auto"/>
            </w:tcBorders>
            <w:shd w:val="clear" w:color="auto" w:fill="FFFFFF"/>
          </w:tcPr>
          <w:p w:rsidR="004D4470" w:rsidRPr="001325FD" w:rsidRDefault="004D4470" w:rsidP="00576627">
            <w:pPr>
              <w:rPr>
                <w:sz w:val="22"/>
                <w:szCs w:val="10"/>
              </w:rPr>
            </w:pPr>
          </w:p>
        </w:tc>
        <w:tc>
          <w:tcPr>
            <w:tcW w:w="1459" w:type="dxa"/>
            <w:tcBorders>
              <w:top w:val="single" w:sz="4" w:space="0" w:color="auto"/>
              <w:left w:val="single" w:sz="4" w:space="0" w:color="auto"/>
              <w:right w:val="single" w:sz="4" w:space="0" w:color="auto"/>
            </w:tcBorders>
            <w:shd w:val="clear" w:color="auto" w:fill="FFFFFF"/>
          </w:tcPr>
          <w:p w:rsidR="004D4470" w:rsidRPr="001325FD" w:rsidRDefault="004D4470" w:rsidP="00576627">
            <w:pPr>
              <w:rPr>
                <w:sz w:val="22"/>
                <w:szCs w:val="10"/>
              </w:rPr>
            </w:pPr>
          </w:p>
        </w:tc>
      </w:tr>
      <w:tr w:rsidR="004D4470" w:rsidRPr="001325FD" w:rsidTr="00576627">
        <w:trPr>
          <w:trHeight w:hRule="exact" w:val="576"/>
          <w:jc w:val="center"/>
        </w:trPr>
        <w:tc>
          <w:tcPr>
            <w:tcW w:w="2702" w:type="dxa"/>
            <w:tcBorders>
              <w:top w:val="single" w:sz="4" w:space="0" w:color="auto"/>
              <w:left w:val="single" w:sz="4" w:space="0" w:color="auto"/>
            </w:tcBorders>
            <w:shd w:val="clear" w:color="auto" w:fill="FFFFFF"/>
            <w:vAlign w:val="bottom"/>
          </w:tcPr>
          <w:p w:rsidR="004D4470" w:rsidRPr="001325FD" w:rsidRDefault="004D4470" w:rsidP="00576627">
            <w:pPr>
              <w:pStyle w:val="a6"/>
              <w:spacing w:line="233" w:lineRule="auto"/>
              <w:ind w:left="140" w:firstLine="0"/>
              <w:rPr>
                <w:sz w:val="22"/>
                <w:szCs w:val="24"/>
              </w:rPr>
            </w:pPr>
            <w:r w:rsidRPr="001325FD">
              <w:rPr>
                <w:sz w:val="22"/>
                <w:szCs w:val="24"/>
              </w:rPr>
              <w:t>Приобретение основных средств</w:t>
            </w:r>
          </w:p>
        </w:tc>
        <w:tc>
          <w:tcPr>
            <w:tcW w:w="1445" w:type="dxa"/>
            <w:tcBorders>
              <w:top w:val="single" w:sz="4" w:space="0" w:color="auto"/>
              <w:left w:val="single" w:sz="4" w:space="0" w:color="auto"/>
            </w:tcBorders>
            <w:shd w:val="clear" w:color="auto" w:fill="FFFFFF"/>
          </w:tcPr>
          <w:p w:rsidR="004D4470" w:rsidRPr="001325FD" w:rsidRDefault="004D4470" w:rsidP="00576627">
            <w:pPr>
              <w:rPr>
                <w:sz w:val="22"/>
                <w:szCs w:val="10"/>
              </w:rPr>
            </w:pPr>
          </w:p>
        </w:tc>
        <w:tc>
          <w:tcPr>
            <w:tcW w:w="1445" w:type="dxa"/>
            <w:tcBorders>
              <w:top w:val="single" w:sz="4" w:space="0" w:color="auto"/>
              <w:left w:val="single" w:sz="4" w:space="0" w:color="auto"/>
            </w:tcBorders>
            <w:shd w:val="clear" w:color="auto" w:fill="FFFFFF"/>
          </w:tcPr>
          <w:p w:rsidR="004D4470" w:rsidRPr="001325FD" w:rsidRDefault="004D4470" w:rsidP="00576627">
            <w:pPr>
              <w:rPr>
                <w:sz w:val="22"/>
                <w:szCs w:val="10"/>
              </w:rPr>
            </w:pPr>
          </w:p>
        </w:tc>
        <w:tc>
          <w:tcPr>
            <w:tcW w:w="1445" w:type="dxa"/>
            <w:tcBorders>
              <w:top w:val="single" w:sz="4" w:space="0" w:color="auto"/>
              <w:left w:val="single" w:sz="4" w:space="0" w:color="auto"/>
            </w:tcBorders>
            <w:shd w:val="clear" w:color="auto" w:fill="FFFFFF"/>
          </w:tcPr>
          <w:p w:rsidR="004D4470" w:rsidRPr="001325FD" w:rsidRDefault="004D4470" w:rsidP="00576627">
            <w:pPr>
              <w:rPr>
                <w:sz w:val="22"/>
                <w:szCs w:val="10"/>
              </w:rPr>
            </w:pPr>
          </w:p>
        </w:tc>
        <w:tc>
          <w:tcPr>
            <w:tcW w:w="1445" w:type="dxa"/>
            <w:tcBorders>
              <w:top w:val="single" w:sz="4" w:space="0" w:color="auto"/>
              <w:left w:val="single" w:sz="4" w:space="0" w:color="auto"/>
            </w:tcBorders>
            <w:shd w:val="clear" w:color="auto" w:fill="FFFFFF"/>
          </w:tcPr>
          <w:p w:rsidR="004D4470" w:rsidRPr="001325FD" w:rsidRDefault="004D4470" w:rsidP="00576627">
            <w:pPr>
              <w:rPr>
                <w:sz w:val="22"/>
                <w:szCs w:val="10"/>
              </w:rPr>
            </w:pPr>
          </w:p>
        </w:tc>
        <w:tc>
          <w:tcPr>
            <w:tcW w:w="1459" w:type="dxa"/>
            <w:tcBorders>
              <w:top w:val="single" w:sz="4" w:space="0" w:color="auto"/>
              <w:left w:val="single" w:sz="4" w:space="0" w:color="auto"/>
              <w:right w:val="single" w:sz="4" w:space="0" w:color="auto"/>
            </w:tcBorders>
            <w:shd w:val="clear" w:color="auto" w:fill="FFFFFF"/>
          </w:tcPr>
          <w:p w:rsidR="004D4470" w:rsidRPr="001325FD" w:rsidRDefault="004D4470" w:rsidP="00576627">
            <w:pPr>
              <w:rPr>
                <w:sz w:val="22"/>
                <w:szCs w:val="10"/>
              </w:rPr>
            </w:pPr>
          </w:p>
        </w:tc>
      </w:tr>
      <w:tr w:rsidR="004D4470" w:rsidRPr="001325FD" w:rsidTr="00576627">
        <w:trPr>
          <w:trHeight w:hRule="exact" w:val="298"/>
          <w:jc w:val="center"/>
        </w:trPr>
        <w:tc>
          <w:tcPr>
            <w:tcW w:w="2702" w:type="dxa"/>
            <w:tcBorders>
              <w:top w:val="single" w:sz="4" w:space="0" w:color="auto"/>
              <w:left w:val="single" w:sz="4" w:space="0" w:color="auto"/>
            </w:tcBorders>
            <w:shd w:val="clear" w:color="auto" w:fill="FFFFFF"/>
            <w:vAlign w:val="center"/>
          </w:tcPr>
          <w:p w:rsidR="004D4470" w:rsidRPr="001325FD" w:rsidRDefault="004D4470" w:rsidP="00576627">
            <w:pPr>
              <w:pStyle w:val="a6"/>
              <w:ind w:left="140" w:firstLine="0"/>
              <w:rPr>
                <w:sz w:val="22"/>
                <w:szCs w:val="24"/>
              </w:rPr>
            </w:pPr>
            <w:r w:rsidRPr="001325FD">
              <w:rPr>
                <w:sz w:val="22"/>
                <w:szCs w:val="24"/>
              </w:rPr>
              <w:t>в том числе:</w:t>
            </w:r>
          </w:p>
        </w:tc>
        <w:tc>
          <w:tcPr>
            <w:tcW w:w="1445" w:type="dxa"/>
            <w:tcBorders>
              <w:top w:val="single" w:sz="4" w:space="0" w:color="auto"/>
              <w:left w:val="single" w:sz="4" w:space="0" w:color="auto"/>
            </w:tcBorders>
            <w:shd w:val="clear" w:color="auto" w:fill="FFFFFF"/>
          </w:tcPr>
          <w:p w:rsidR="004D4470" w:rsidRPr="001325FD" w:rsidRDefault="004D4470" w:rsidP="00576627">
            <w:pPr>
              <w:rPr>
                <w:sz w:val="22"/>
                <w:szCs w:val="10"/>
              </w:rPr>
            </w:pPr>
          </w:p>
        </w:tc>
        <w:tc>
          <w:tcPr>
            <w:tcW w:w="1445" w:type="dxa"/>
            <w:tcBorders>
              <w:top w:val="single" w:sz="4" w:space="0" w:color="auto"/>
              <w:left w:val="single" w:sz="4" w:space="0" w:color="auto"/>
            </w:tcBorders>
            <w:shd w:val="clear" w:color="auto" w:fill="FFFFFF"/>
          </w:tcPr>
          <w:p w:rsidR="004D4470" w:rsidRPr="001325FD" w:rsidRDefault="004D4470" w:rsidP="00576627">
            <w:pPr>
              <w:rPr>
                <w:sz w:val="22"/>
                <w:szCs w:val="10"/>
              </w:rPr>
            </w:pPr>
          </w:p>
        </w:tc>
        <w:tc>
          <w:tcPr>
            <w:tcW w:w="1445" w:type="dxa"/>
            <w:tcBorders>
              <w:top w:val="single" w:sz="4" w:space="0" w:color="auto"/>
              <w:left w:val="single" w:sz="4" w:space="0" w:color="auto"/>
            </w:tcBorders>
            <w:shd w:val="clear" w:color="auto" w:fill="FFFFFF"/>
          </w:tcPr>
          <w:p w:rsidR="004D4470" w:rsidRPr="001325FD" w:rsidRDefault="004D4470" w:rsidP="00576627">
            <w:pPr>
              <w:rPr>
                <w:sz w:val="22"/>
                <w:szCs w:val="10"/>
              </w:rPr>
            </w:pPr>
          </w:p>
        </w:tc>
        <w:tc>
          <w:tcPr>
            <w:tcW w:w="1445" w:type="dxa"/>
            <w:tcBorders>
              <w:top w:val="single" w:sz="4" w:space="0" w:color="auto"/>
              <w:left w:val="single" w:sz="4" w:space="0" w:color="auto"/>
            </w:tcBorders>
            <w:shd w:val="clear" w:color="auto" w:fill="FFFFFF"/>
          </w:tcPr>
          <w:p w:rsidR="004D4470" w:rsidRPr="001325FD" w:rsidRDefault="004D4470" w:rsidP="00576627">
            <w:pPr>
              <w:rPr>
                <w:sz w:val="22"/>
                <w:szCs w:val="10"/>
              </w:rPr>
            </w:pPr>
          </w:p>
        </w:tc>
        <w:tc>
          <w:tcPr>
            <w:tcW w:w="1459" w:type="dxa"/>
            <w:tcBorders>
              <w:top w:val="single" w:sz="4" w:space="0" w:color="auto"/>
              <w:left w:val="single" w:sz="4" w:space="0" w:color="auto"/>
              <w:right w:val="single" w:sz="4" w:space="0" w:color="auto"/>
            </w:tcBorders>
            <w:shd w:val="clear" w:color="auto" w:fill="FFFFFF"/>
          </w:tcPr>
          <w:p w:rsidR="004D4470" w:rsidRPr="001325FD" w:rsidRDefault="004D4470" w:rsidP="00576627">
            <w:pPr>
              <w:rPr>
                <w:sz w:val="22"/>
                <w:szCs w:val="10"/>
              </w:rPr>
            </w:pPr>
          </w:p>
        </w:tc>
      </w:tr>
      <w:tr w:rsidR="004D4470" w:rsidRPr="001325FD" w:rsidTr="00576627">
        <w:trPr>
          <w:trHeight w:hRule="exact" w:val="576"/>
          <w:jc w:val="center"/>
        </w:trPr>
        <w:tc>
          <w:tcPr>
            <w:tcW w:w="2702" w:type="dxa"/>
            <w:tcBorders>
              <w:top w:val="single" w:sz="4" w:space="0" w:color="auto"/>
              <w:left w:val="single" w:sz="4" w:space="0" w:color="auto"/>
            </w:tcBorders>
            <w:shd w:val="clear" w:color="auto" w:fill="FFFFFF"/>
            <w:vAlign w:val="bottom"/>
          </w:tcPr>
          <w:p w:rsidR="004D4470" w:rsidRPr="001325FD" w:rsidRDefault="004D4470" w:rsidP="00576627">
            <w:pPr>
              <w:pStyle w:val="a6"/>
              <w:ind w:left="140" w:firstLine="0"/>
              <w:rPr>
                <w:sz w:val="22"/>
                <w:szCs w:val="24"/>
              </w:rPr>
            </w:pPr>
            <w:r w:rsidRPr="001325FD">
              <w:rPr>
                <w:sz w:val="22"/>
                <w:szCs w:val="24"/>
              </w:rPr>
              <w:t>Приобретение материальных запасов</w:t>
            </w:r>
          </w:p>
        </w:tc>
        <w:tc>
          <w:tcPr>
            <w:tcW w:w="1445" w:type="dxa"/>
            <w:tcBorders>
              <w:top w:val="single" w:sz="4" w:space="0" w:color="auto"/>
              <w:left w:val="single" w:sz="4" w:space="0" w:color="auto"/>
            </w:tcBorders>
            <w:shd w:val="clear" w:color="auto" w:fill="FFFFFF"/>
          </w:tcPr>
          <w:p w:rsidR="004D4470" w:rsidRPr="001325FD" w:rsidRDefault="004D4470" w:rsidP="00576627">
            <w:pPr>
              <w:rPr>
                <w:sz w:val="22"/>
                <w:szCs w:val="10"/>
              </w:rPr>
            </w:pPr>
          </w:p>
        </w:tc>
        <w:tc>
          <w:tcPr>
            <w:tcW w:w="1445" w:type="dxa"/>
            <w:tcBorders>
              <w:top w:val="single" w:sz="4" w:space="0" w:color="auto"/>
              <w:left w:val="single" w:sz="4" w:space="0" w:color="auto"/>
            </w:tcBorders>
            <w:shd w:val="clear" w:color="auto" w:fill="FFFFFF"/>
          </w:tcPr>
          <w:p w:rsidR="004D4470" w:rsidRPr="001325FD" w:rsidRDefault="004D4470" w:rsidP="00576627">
            <w:pPr>
              <w:rPr>
                <w:sz w:val="22"/>
                <w:szCs w:val="10"/>
              </w:rPr>
            </w:pPr>
          </w:p>
        </w:tc>
        <w:tc>
          <w:tcPr>
            <w:tcW w:w="1445" w:type="dxa"/>
            <w:tcBorders>
              <w:top w:val="single" w:sz="4" w:space="0" w:color="auto"/>
              <w:left w:val="single" w:sz="4" w:space="0" w:color="auto"/>
            </w:tcBorders>
            <w:shd w:val="clear" w:color="auto" w:fill="FFFFFF"/>
          </w:tcPr>
          <w:p w:rsidR="004D4470" w:rsidRPr="001325FD" w:rsidRDefault="004D4470" w:rsidP="00576627">
            <w:pPr>
              <w:rPr>
                <w:sz w:val="22"/>
                <w:szCs w:val="10"/>
              </w:rPr>
            </w:pPr>
          </w:p>
        </w:tc>
        <w:tc>
          <w:tcPr>
            <w:tcW w:w="1445" w:type="dxa"/>
            <w:tcBorders>
              <w:top w:val="single" w:sz="4" w:space="0" w:color="auto"/>
              <w:left w:val="single" w:sz="4" w:space="0" w:color="auto"/>
            </w:tcBorders>
            <w:shd w:val="clear" w:color="auto" w:fill="FFFFFF"/>
          </w:tcPr>
          <w:p w:rsidR="004D4470" w:rsidRPr="001325FD" w:rsidRDefault="004D4470" w:rsidP="00576627">
            <w:pPr>
              <w:rPr>
                <w:sz w:val="22"/>
                <w:szCs w:val="10"/>
              </w:rPr>
            </w:pPr>
          </w:p>
        </w:tc>
        <w:tc>
          <w:tcPr>
            <w:tcW w:w="1459" w:type="dxa"/>
            <w:tcBorders>
              <w:top w:val="single" w:sz="4" w:space="0" w:color="auto"/>
              <w:left w:val="single" w:sz="4" w:space="0" w:color="auto"/>
              <w:right w:val="single" w:sz="4" w:space="0" w:color="auto"/>
            </w:tcBorders>
            <w:shd w:val="clear" w:color="auto" w:fill="FFFFFF"/>
          </w:tcPr>
          <w:p w:rsidR="004D4470" w:rsidRPr="001325FD" w:rsidRDefault="004D4470" w:rsidP="00576627">
            <w:pPr>
              <w:rPr>
                <w:sz w:val="22"/>
                <w:szCs w:val="10"/>
              </w:rPr>
            </w:pPr>
          </w:p>
        </w:tc>
      </w:tr>
      <w:tr w:rsidR="004D4470" w:rsidRPr="001325FD" w:rsidTr="00576627">
        <w:trPr>
          <w:trHeight w:hRule="exact" w:val="298"/>
          <w:jc w:val="center"/>
        </w:trPr>
        <w:tc>
          <w:tcPr>
            <w:tcW w:w="2702" w:type="dxa"/>
            <w:tcBorders>
              <w:top w:val="single" w:sz="4" w:space="0" w:color="auto"/>
              <w:left w:val="single" w:sz="4" w:space="0" w:color="auto"/>
            </w:tcBorders>
            <w:shd w:val="clear" w:color="auto" w:fill="FFFFFF"/>
            <w:vAlign w:val="center"/>
          </w:tcPr>
          <w:p w:rsidR="004D4470" w:rsidRPr="001325FD" w:rsidRDefault="004D4470" w:rsidP="00576627">
            <w:pPr>
              <w:pStyle w:val="a6"/>
              <w:ind w:left="140" w:firstLine="0"/>
              <w:rPr>
                <w:sz w:val="22"/>
                <w:szCs w:val="24"/>
              </w:rPr>
            </w:pPr>
            <w:r w:rsidRPr="001325FD">
              <w:rPr>
                <w:sz w:val="22"/>
                <w:szCs w:val="24"/>
              </w:rPr>
              <w:t>в том числе:</w:t>
            </w:r>
          </w:p>
        </w:tc>
        <w:tc>
          <w:tcPr>
            <w:tcW w:w="1445" w:type="dxa"/>
            <w:tcBorders>
              <w:top w:val="single" w:sz="4" w:space="0" w:color="auto"/>
              <w:left w:val="single" w:sz="4" w:space="0" w:color="auto"/>
            </w:tcBorders>
            <w:shd w:val="clear" w:color="auto" w:fill="FFFFFF"/>
          </w:tcPr>
          <w:p w:rsidR="004D4470" w:rsidRPr="001325FD" w:rsidRDefault="004D4470" w:rsidP="00576627">
            <w:pPr>
              <w:rPr>
                <w:sz w:val="22"/>
                <w:szCs w:val="10"/>
              </w:rPr>
            </w:pPr>
          </w:p>
        </w:tc>
        <w:tc>
          <w:tcPr>
            <w:tcW w:w="1445" w:type="dxa"/>
            <w:tcBorders>
              <w:top w:val="single" w:sz="4" w:space="0" w:color="auto"/>
              <w:left w:val="single" w:sz="4" w:space="0" w:color="auto"/>
            </w:tcBorders>
            <w:shd w:val="clear" w:color="auto" w:fill="FFFFFF"/>
          </w:tcPr>
          <w:p w:rsidR="004D4470" w:rsidRPr="001325FD" w:rsidRDefault="004D4470" w:rsidP="00576627">
            <w:pPr>
              <w:rPr>
                <w:sz w:val="22"/>
                <w:szCs w:val="10"/>
              </w:rPr>
            </w:pPr>
          </w:p>
        </w:tc>
        <w:tc>
          <w:tcPr>
            <w:tcW w:w="1445" w:type="dxa"/>
            <w:tcBorders>
              <w:top w:val="single" w:sz="4" w:space="0" w:color="auto"/>
              <w:left w:val="single" w:sz="4" w:space="0" w:color="auto"/>
            </w:tcBorders>
            <w:shd w:val="clear" w:color="auto" w:fill="FFFFFF"/>
          </w:tcPr>
          <w:p w:rsidR="004D4470" w:rsidRPr="001325FD" w:rsidRDefault="004D4470" w:rsidP="00576627">
            <w:pPr>
              <w:rPr>
                <w:sz w:val="22"/>
                <w:szCs w:val="10"/>
              </w:rPr>
            </w:pPr>
          </w:p>
        </w:tc>
        <w:tc>
          <w:tcPr>
            <w:tcW w:w="1445" w:type="dxa"/>
            <w:tcBorders>
              <w:top w:val="single" w:sz="4" w:space="0" w:color="auto"/>
              <w:left w:val="single" w:sz="4" w:space="0" w:color="auto"/>
            </w:tcBorders>
            <w:shd w:val="clear" w:color="auto" w:fill="FFFFFF"/>
          </w:tcPr>
          <w:p w:rsidR="004D4470" w:rsidRPr="001325FD" w:rsidRDefault="004D4470" w:rsidP="00576627">
            <w:pPr>
              <w:rPr>
                <w:sz w:val="22"/>
                <w:szCs w:val="10"/>
              </w:rPr>
            </w:pPr>
          </w:p>
        </w:tc>
        <w:tc>
          <w:tcPr>
            <w:tcW w:w="1459" w:type="dxa"/>
            <w:tcBorders>
              <w:top w:val="single" w:sz="4" w:space="0" w:color="auto"/>
              <w:left w:val="single" w:sz="4" w:space="0" w:color="auto"/>
              <w:right w:val="single" w:sz="4" w:space="0" w:color="auto"/>
            </w:tcBorders>
            <w:shd w:val="clear" w:color="auto" w:fill="FFFFFF"/>
          </w:tcPr>
          <w:p w:rsidR="004D4470" w:rsidRPr="001325FD" w:rsidRDefault="004D4470" w:rsidP="00576627">
            <w:pPr>
              <w:rPr>
                <w:sz w:val="22"/>
                <w:szCs w:val="10"/>
              </w:rPr>
            </w:pPr>
          </w:p>
        </w:tc>
      </w:tr>
      <w:tr w:rsidR="004D4470" w:rsidRPr="001325FD" w:rsidTr="00576627">
        <w:trPr>
          <w:trHeight w:hRule="exact" w:val="302"/>
          <w:jc w:val="center"/>
        </w:trPr>
        <w:tc>
          <w:tcPr>
            <w:tcW w:w="2702" w:type="dxa"/>
            <w:tcBorders>
              <w:top w:val="single" w:sz="4" w:space="0" w:color="auto"/>
              <w:left w:val="single" w:sz="4" w:space="0" w:color="auto"/>
              <w:bottom w:val="single" w:sz="4" w:space="0" w:color="auto"/>
            </w:tcBorders>
            <w:shd w:val="clear" w:color="auto" w:fill="FFFFFF"/>
            <w:vAlign w:val="center"/>
          </w:tcPr>
          <w:p w:rsidR="004D4470" w:rsidRPr="001325FD" w:rsidRDefault="004D4470" w:rsidP="00576627">
            <w:pPr>
              <w:pStyle w:val="a6"/>
              <w:ind w:firstLine="140"/>
              <w:rPr>
                <w:sz w:val="22"/>
                <w:szCs w:val="24"/>
              </w:rPr>
            </w:pPr>
            <w:r w:rsidRPr="001325FD">
              <w:rPr>
                <w:sz w:val="22"/>
                <w:szCs w:val="24"/>
              </w:rPr>
              <w:t>Всего</w:t>
            </w:r>
          </w:p>
        </w:tc>
        <w:tc>
          <w:tcPr>
            <w:tcW w:w="1445" w:type="dxa"/>
            <w:tcBorders>
              <w:top w:val="single" w:sz="4" w:space="0" w:color="auto"/>
              <w:left w:val="single" w:sz="4" w:space="0" w:color="auto"/>
              <w:bottom w:val="single" w:sz="4" w:space="0" w:color="auto"/>
            </w:tcBorders>
            <w:shd w:val="clear" w:color="auto" w:fill="FFFFFF"/>
          </w:tcPr>
          <w:p w:rsidR="004D4470" w:rsidRPr="001325FD" w:rsidRDefault="004D4470" w:rsidP="00576627">
            <w:pPr>
              <w:rPr>
                <w:sz w:val="22"/>
                <w:szCs w:val="10"/>
              </w:rPr>
            </w:pPr>
          </w:p>
        </w:tc>
        <w:tc>
          <w:tcPr>
            <w:tcW w:w="1445" w:type="dxa"/>
            <w:tcBorders>
              <w:top w:val="single" w:sz="4" w:space="0" w:color="auto"/>
              <w:left w:val="single" w:sz="4" w:space="0" w:color="auto"/>
              <w:bottom w:val="single" w:sz="4" w:space="0" w:color="auto"/>
            </w:tcBorders>
            <w:shd w:val="clear" w:color="auto" w:fill="FFFFFF"/>
          </w:tcPr>
          <w:p w:rsidR="004D4470" w:rsidRPr="001325FD" w:rsidRDefault="004D4470" w:rsidP="00576627">
            <w:pPr>
              <w:rPr>
                <w:sz w:val="22"/>
                <w:szCs w:val="10"/>
              </w:rPr>
            </w:pPr>
          </w:p>
        </w:tc>
        <w:tc>
          <w:tcPr>
            <w:tcW w:w="1445" w:type="dxa"/>
            <w:tcBorders>
              <w:top w:val="single" w:sz="4" w:space="0" w:color="auto"/>
              <w:left w:val="single" w:sz="4" w:space="0" w:color="auto"/>
              <w:bottom w:val="single" w:sz="4" w:space="0" w:color="auto"/>
            </w:tcBorders>
            <w:shd w:val="clear" w:color="auto" w:fill="FFFFFF"/>
          </w:tcPr>
          <w:p w:rsidR="004D4470" w:rsidRPr="001325FD" w:rsidRDefault="004D4470" w:rsidP="00576627">
            <w:pPr>
              <w:rPr>
                <w:sz w:val="22"/>
                <w:szCs w:val="10"/>
              </w:rPr>
            </w:pPr>
          </w:p>
        </w:tc>
        <w:tc>
          <w:tcPr>
            <w:tcW w:w="1445" w:type="dxa"/>
            <w:tcBorders>
              <w:top w:val="single" w:sz="4" w:space="0" w:color="auto"/>
              <w:left w:val="single" w:sz="4" w:space="0" w:color="auto"/>
              <w:bottom w:val="single" w:sz="4" w:space="0" w:color="auto"/>
            </w:tcBorders>
            <w:shd w:val="clear" w:color="auto" w:fill="FFFFFF"/>
          </w:tcPr>
          <w:p w:rsidR="004D4470" w:rsidRPr="001325FD" w:rsidRDefault="004D4470" w:rsidP="00576627">
            <w:pPr>
              <w:rPr>
                <w:sz w:val="22"/>
                <w:szCs w:val="10"/>
              </w:rPr>
            </w:pPr>
          </w:p>
        </w:tc>
        <w:tc>
          <w:tcPr>
            <w:tcW w:w="1459" w:type="dxa"/>
            <w:tcBorders>
              <w:top w:val="single" w:sz="4" w:space="0" w:color="auto"/>
              <w:left w:val="single" w:sz="4" w:space="0" w:color="auto"/>
              <w:bottom w:val="single" w:sz="4" w:space="0" w:color="auto"/>
              <w:right w:val="single" w:sz="4" w:space="0" w:color="auto"/>
            </w:tcBorders>
            <w:shd w:val="clear" w:color="auto" w:fill="FFFFFF"/>
          </w:tcPr>
          <w:p w:rsidR="004D4470" w:rsidRPr="001325FD" w:rsidRDefault="004D4470" w:rsidP="00576627">
            <w:pPr>
              <w:rPr>
                <w:sz w:val="22"/>
                <w:szCs w:val="10"/>
              </w:rPr>
            </w:pPr>
          </w:p>
        </w:tc>
      </w:tr>
    </w:tbl>
    <w:p w:rsidR="004D4470" w:rsidRDefault="004D4470" w:rsidP="004D4470">
      <w:pPr>
        <w:spacing w:after="319" w:line="1" w:lineRule="exact"/>
      </w:pPr>
    </w:p>
    <w:p w:rsidR="004D4470" w:rsidRDefault="004D4470" w:rsidP="004D4470">
      <w:pPr>
        <w:pStyle w:val="20"/>
        <w:spacing w:after="0"/>
        <w:jc w:val="left"/>
      </w:pPr>
    </w:p>
    <w:p w:rsidR="004D4470" w:rsidRDefault="004D4470" w:rsidP="004D4470">
      <w:pPr>
        <w:pStyle w:val="20"/>
        <w:spacing w:after="0"/>
        <w:jc w:val="left"/>
      </w:pPr>
      <w:r>
        <w:t xml:space="preserve">(полное наименование организации)                             </w:t>
      </w:r>
    </w:p>
    <w:p w:rsidR="004D4470" w:rsidRDefault="004D4470" w:rsidP="004D4470">
      <w:pPr>
        <w:pStyle w:val="20"/>
        <w:spacing w:after="0"/>
        <w:jc w:val="left"/>
      </w:pPr>
      <w:r>
        <w:t xml:space="preserve"> __</w:t>
      </w:r>
      <w:r>
        <w:rPr>
          <w:u w:val="single"/>
        </w:rPr>
        <w:tab/>
      </w:r>
      <w:r>
        <w:rPr>
          <w:u w:val="single"/>
        </w:rPr>
        <w:tab/>
        <w:t>__/_________________________________</w:t>
      </w:r>
    </w:p>
    <w:p w:rsidR="004D4470" w:rsidRDefault="004D4470" w:rsidP="004D4470">
      <w:pPr>
        <w:pStyle w:val="20"/>
        <w:spacing w:after="0" w:line="233" w:lineRule="auto"/>
        <w:jc w:val="left"/>
      </w:pPr>
      <w:r>
        <w:t xml:space="preserve">          (подпись)            (должность, фамилия, инициалы)</w:t>
      </w:r>
    </w:p>
    <w:p w:rsidR="004D4470" w:rsidRPr="001325FD" w:rsidRDefault="004D4470" w:rsidP="004D4470">
      <w:pPr>
        <w:pStyle w:val="11"/>
        <w:spacing w:after="160"/>
        <w:ind w:firstLine="0"/>
        <w:rPr>
          <w:sz w:val="24"/>
        </w:rPr>
      </w:pPr>
      <w:r w:rsidRPr="001325FD">
        <w:rPr>
          <w:sz w:val="24"/>
        </w:rPr>
        <w:t>М.П.</w:t>
      </w:r>
    </w:p>
    <w:p w:rsidR="004D4470" w:rsidRDefault="004D4470" w:rsidP="004D4470">
      <w:pPr>
        <w:pStyle w:val="20"/>
        <w:spacing w:after="0"/>
        <w:ind w:left="4560"/>
      </w:pPr>
    </w:p>
    <w:p w:rsidR="004D4470" w:rsidRDefault="004D4470" w:rsidP="004D4470">
      <w:pPr>
        <w:pStyle w:val="20"/>
        <w:spacing w:after="0"/>
        <w:ind w:left="4560"/>
      </w:pPr>
    </w:p>
    <w:p w:rsidR="004D4470" w:rsidRDefault="004D4470" w:rsidP="004D4470">
      <w:pPr>
        <w:pStyle w:val="20"/>
        <w:spacing w:after="0"/>
        <w:ind w:left="4560"/>
      </w:pPr>
    </w:p>
    <w:p w:rsidR="004D4470" w:rsidRDefault="004D4470" w:rsidP="004D4470">
      <w:pPr>
        <w:pStyle w:val="20"/>
        <w:spacing w:after="0"/>
        <w:ind w:left="4560"/>
      </w:pPr>
    </w:p>
    <w:p w:rsidR="004D4470" w:rsidRPr="005F4F26" w:rsidRDefault="004D4470" w:rsidP="004D4470">
      <w:pPr>
        <w:pStyle w:val="20"/>
        <w:spacing w:after="0"/>
        <w:ind w:left="4560"/>
        <w:rPr>
          <w:b w:val="0"/>
          <w:szCs w:val="20"/>
        </w:rPr>
      </w:pPr>
      <w:r w:rsidRPr="005F4F26">
        <w:rPr>
          <w:b w:val="0"/>
          <w:szCs w:val="20"/>
        </w:rPr>
        <w:t>Приложение 2</w:t>
      </w:r>
    </w:p>
    <w:p w:rsidR="004D4470" w:rsidRPr="005F4F26" w:rsidRDefault="004D4470" w:rsidP="004D4470">
      <w:pPr>
        <w:pStyle w:val="20"/>
        <w:spacing w:after="0"/>
        <w:ind w:left="4560"/>
        <w:rPr>
          <w:b w:val="0"/>
          <w:szCs w:val="20"/>
        </w:rPr>
      </w:pPr>
      <w:r w:rsidRPr="005F4F26">
        <w:rPr>
          <w:b w:val="0"/>
          <w:szCs w:val="20"/>
        </w:rPr>
        <w:t>к Положению</w:t>
      </w:r>
    </w:p>
    <w:p w:rsidR="004D4470" w:rsidRPr="005F4F26" w:rsidRDefault="004D4470" w:rsidP="004D4470">
      <w:pPr>
        <w:pStyle w:val="20"/>
        <w:spacing w:after="820"/>
        <w:ind w:left="4560"/>
        <w:rPr>
          <w:b w:val="0"/>
          <w:sz w:val="20"/>
          <w:szCs w:val="20"/>
        </w:rPr>
      </w:pPr>
      <w:r w:rsidRPr="005F4F26">
        <w:rPr>
          <w:b w:val="0"/>
          <w:szCs w:val="20"/>
        </w:rPr>
        <w:t>о порядке определения объема и предоставления субсидий иным некоммерческим организациям, не являющимся муниципальными учреждения Молодёжного муниципального образования</w:t>
      </w:r>
    </w:p>
    <w:p w:rsidR="004D4470" w:rsidRPr="00095E4C" w:rsidRDefault="004D4470" w:rsidP="004D4470">
      <w:pPr>
        <w:pStyle w:val="11"/>
        <w:spacing w:after="320"/>
        <w:ind w:firstLine="0"/>
        <w:jc w:val="center"/>
        <w:rPr>
          <w:sz w:val="22"/>
        </w:rPr>
      </w:pPr>
      <w:r w:rsidRPr="00095E4C">
        <w:rPr>
          <w:b/>
          <w:sz w:val="22"/>
        </w:rPr>
        <w:t>СОГЛАШЕНИЕ О ПРЕДОСТАВЛЕНИИ СУБСИДИИ</w:t>
      </w:r>
      <w:r w:rsidRPr="00095E4C">
        <w:rPr>
          <w:b/>
          <w:sz w:val="22"/>
        </w:rPr>
        <w:br/>
      </w:r>
      <w:r w:rsidRPr="00095E4C">
        <w:rPr>
          <w:sz w:val="22"/>
        </w:rPr>
        <w:t>(типовая форма)</w:t>
      </w:r>
    </w:p>
    <w:p w:rsidR="004D4470" w:rsidRPr="00095E4C" w:rsidRDefault="004D4470" w:rsidP="004D4470">
      <w:pPr>
        <w:pStyle w:val="11"/>
        <w:tabs>
          <w:tab w:val="left" w:pos="6653"/>
          <w:tab w:val="left" w:leader="underscore" w:pos="9562"/>
        </w:tabs>
        <w:spacing w:after="320"/>
        <w:ind w:firstLine="0"/>
        <w:jc w:val="both"/>
        <w:rPr>
          <w:sz w:val="22"/>
        </w:rPr>
      </w:pPr>
      <w:r w:rsidRPr="00095E4C">
        <w:rPr>
          <w:color w:val="2D2D2D"/>
          <w:sz w:val="22"/>
        </w:rPr>
        <w:t>п. Молодёжный</w:t>
      </w:r>
      <w:r w:rsidRPr="00095E4C">
        <w:rPr>
          <w:color w:val="2D2D2D"/>
          <w:sz w:val="22"/>
        </w:rPr>
        <w:tab/>
        <w:t>"</w:t>
      </w:r>
      <w:r>
        <w:rPr>
          <w:color w:val="2D2D2D"/>
          <w:sz w:val="22"/>
        </w:rPr>
        <w:t>_____</w:t>
      </w:r>
      <w:r w:rsidRPr="00095E4C">
        <w:rPr>
          <w:color w:val="2D2D2D"/>
          <w:sz w:val="22"/>
        </w:rPr>
        <w:t>"  20</w:t>
      </w:r>
      <w:r w:rsidRPr="00095E4C">
        <w:rPr>
          <w:color w:val="2D2D2D"/>
          <w:sz w:val="22"/>
        </w:rPr>
        <w:tab/>
        <w:t xml:space="preserve"> г.</w:t>
      </w:r>
    </w:p>
    <w:p w:rsidR="004D4470" w:rsidRPr="00095E4C" w:rsidRDefault="004D4470" w:rsidP="004D4470">
      <w:pPr>
        <w:pStyle w:val="11"/>
        <w:tabs>
          <w:tab w:val="left" w:pos="1651"/>
          <w:tab w:val="left" w:pos="4027"/>
          <w:tab w:val="left" w:pos="6653"/>
          <w:tab w:val="left" w:pos="8314"/>
        </w:tabs>
        <w:ind w:firstLine="720"/>
        <w:jc w:val="both"/>
        <w:rPr>
          <w:sz w:val="22"/>
        </w:rPr>
      </w:pPr>
      <w:r w:rsidRPr="00095E4C">
        <w:rPr>
          <w:sz w:val="22"/>
        </w:rPr>
        <w:t>Администрации Молодёжного муниципального образования Перелюбского муниципального района Саратовской области, именуемый в дальнейшем «Уполномоченный орган», в лице _______________, действующего на основании ____________, с одной стороны и, именуемый в дальнейшем «Получатель»), в лице________________, действующий на основании _____________с</w:t>
      </w:r>
      <w:r w:rsidRPr="00095E4C">
        <w:rPr>
          <w:sz w:val="22"/>
        </w:rPr>
        <w:tab/>
        <w:t>другой</w:t>
      </w:r>
      <w:r w:rsidRPr="00095E4C">
        <w:rPr>
          <w:sz w:val="22"/>
        </w:rPr>
        <w:tab/>
        <w:t>стороны,</w:t>
      </w:r>
      <w:r w:rsidRPr="00095E4C">
        <w:rPr>
          <w:sz w:val="22"/>
        </w:rPr>
        <w:tab/>
        <w:t>в</w:t>
      </w:r>
      <w:r w:rsidRPr="00095E4C">
        <w:rPr>
          <w:sz w:val="22"/>
        </w:rPr>
        <w:tab/>
        <w:t>соответствии</w:t>
      </w:r>
    </w:p>
    <w:p w:rsidR="004D4470" w:rsidRPr="00095E4C" w:rsidRDefault="004D4470" w:rsidP="004D4470">
      <w:pPr>
        <w:pStyle w:val="11"/>
        <w:tabs>
          <w:tab w:val="left" w:pos="6653"/>
          <w:tab w:val="left" w:pos="8688"/>
        </w:tabs>
        <w:ind w:firstLine="0"/>
        <w:jc w:val="both"/>
        <w:rPr>
          <w:sz w:val="22"/>
        </w:rPr>
      </w:pPr>
      <w:r w:rsidRPr="00095E4C">
        <w:rPr>
          <w:sz w:val="22"/>
        </w:rPr>
        <w:t>со статьей 78.1</w:t>
      </w:r>
      <w:hyperlink r:id="rId6" w:history="1">
        <w:r w:rsidRPr="00095E4C">
          <w:rPr>
            <w:sz w:val="22"/>
          </w:rPr>
          <w:t xml:space="preserve"> Бюджетного кодекса Российской</w:t>
        </w:r>
        <w:r w:rsidRPr="00095E4C">
          <w:rPr>
            <w:sz w:val="22"/>
          </w:rPr>
          <w:tab/>
          <w:t>Федерации,</w:t>
        </w:r>
      </w:hyperlink>
      <w:r w:rsidRPr="00095E4C">
        <w:rPr>
          <w:sz w:val="22"/>
        </w:rPr>
        <w:tab/>
        <w:t>решением Совета Молодёжного муниципального образования «О бюджете Молодёжного муниципального образования на _________», Положением о порядке определения объема и предоставления субсидий иным некоммерческим организациям, не являющимся муниципальными учреждениями Молодёжного муниципального образования Перелюбского муниципального района Саратовской области», утвержденным постановлением администрации Молодёжного муниципального образования от№(далее - Порядок), постановлением администрации Молодёжного муниципального образования от ______ № ______ «О предоставлении субсидии некоммерческой организации  на реализацию проекта» заключили настоящее Соглашение о нижеследующем (далее - Соглашение).</w:t>
      </w:r>
    </w:p>
    <w:p w:rsidR="004D4470" w:rsidRPr="00095E4C" w:rsidRDefault="004D4470" w:rsidP="004D4470">
      <w:pPr>
        <w:pStyle w:val="10"/>
        <w:keepNext/>
        <w:keepLines/>
        <w:numPr>
          <w:ilvl w:val="0"/>
          <w:numId w:val="7"/>
        </w:numPr>
        <w:shd w:val="clear" w:color="auto" w:fill="auto"/>
        <w:tabs>
          <w:tab w:val="left" w:pos="298"/>
        </w:tabs>
        <w:spacing w:before="0" w:after="0" w:line="240" w:lineRule="auto"/>
        <w:rPr>
          <w:sz w:val="22"/>
        </w:rPr>
      </w:pPr>
      <w:bookmarkStart w:id="110" w:name="bookmark124"/>
      <w:bookmarkStart w:id="111" w:name="bookmark122"/>
      <w:bookmarkStart w:id="112" w:name="bookmark123"/>
      <w:bookmarkStart w:id="113" w:name="bookmark125"/>
      <w:bookmarkEnd w:id="110"/>
      <w:r w:rsidRPr="00095E4C">
        <w:rPr>
          <w:sz w:val="22"/>
        </w:rPr>
        <w:t>Предмет Соглашения</w:t>
      </w:r>
      <w:bookmarkEnd w:id="111"/>
      <w:bookmarkEnd w:id="112"/>
      <w:bookmarkEnd w:id="113"/>
    </w:p>
    <w:p w:rsidR="004D4470" w:rsidRPr="00095E4C" w:rsidRDefault="004D4470" w:rsidP="004D4470">
      <w:pPr>
        <w:pStyle w:val="11"/>
        <w:numPr>
          <w:ilvl w:val="0"/>
          <w:numId w:val="8"/>
        </w:numPr>
        <w:tabs>
          <w:tab w:val="left" w:pos="1289"/>
        </w:tabs>
        <w:ind w:firstLine="720"/>
        <w:jc w:val="both"/>
        <w:rPr>
          <w:sz w:val="22"/>
        </w:rPr>
      </w:pPr>
      <w:bookmarkStart w:id="114" w:name="bookmark126"/>
      <w:bookmarkEnd w:id="114"/>
      <w:r w:rsidRPr="00095E4C">
        <w:rPr>
          <w:sz w:val="22"/>
        </w:rPr>
        <w:t>Согласно настоящему Соглашению Уполномоченный орган передает Получателю на основании постановлением администрации Молодёжного муниципального образования от № «О предоставлении субсидии некоммерческой организации на реализацию проекта» денежные средства бюджета Молодёжного муниципального образования, предусмотренные решением Молодёжного муниципального образования от № «О бюджете Молодёжного муниципального образования на __», в форме субсидии, а Получатель обязуется принять и распорядиться ими в соответствии с целями, условиями и порядком, закрепленными настоящим Соглашением.</w:t>
      </w:r>
    </w:p>
    <w:p w:rsidR="004D4470" w:rsidRPr="00095E4C" w:rsidRDefault="004D4470" w:rsidP="004D4470">
      <w:pPr>
        <w:pStyle w:val="11"/>
        <w:numPr>
          <w:ilvl w:val="0"/>
          <w:numId w:val="8"/>
        </w:numPr>
        <w:tabs>
          <w:tab w:val="left" w:pos="1311"/>
        </w:tabs>
        <w:ind w:firstLine="800"/>
        <w:jc w:val="both"/>
        <w:rPr>
          <w:sz w:val="22"/>
        </w:rPr>
      </w:pPr>
      <w:bookmarkStart w:id="115" w:name="bookmark127"/>
      <w:bookmarkEnd w:id="115"/>
      <w:r w:rsidRPr="00095E4C">
        <w:rPr>
          <w:sz w:val="22"/>
        </w:rPr>
        <w:t>Денежные средства, переданные Получателю, используются в целях реализации проекта в рамках реализации муниципальной программы,  утвержденной постановлением администрации Молодёжного муниципального образования от _____  № __ (далее - проект), и в соответствии с календарным планом реализации мероприятия (по форме согласно приложению 1 к Заявке на участие в конкурсном отборе и сметы расходов (по форме согласно приложению 2 к Заявке на участие в конкурсном отборе).</w:t>
      </w:r>
    </w:p>
    <w:p w:rsidR="004D4470" w:rsidRPr="00095E4C" w:rsidRDefault="004D4470" w:rsidP="004D4470">
      <w:pPr>
        <w:pStyle w:val="11"/>
        <w:numPr>
          <w:ilvl w:val="0"/>
          <w:numId w:val="8"/>
        </w:numPr>
        <w:tabs>
          <w:tab w:val="left" w:pos="1261"/>
        </w:tabs>
        <w:spacing w:after="320"/>
        <w:ind w:firstLine="720"/>
        <w:jc w:val="both"/>
        <w:rPr>
          <w:sz w:val="22"/>
        </w:rPr>
      </w:pPr>
      <w:bookmarkStart w:id="116" w:name="bookmark128"/>
      <w:bookmarkEnd w:id="116"/>
      <w:r w:rsidRPr="00095E4C">
        <w:rPr>
          <w:sz w:val="22"/>
        </w:rPr>
        <w:t>Средства, предоставляемые некоммерческой организации в форме субсидии, имеют целевое назначение и могут быть использованы исключительно в целях, указанных в пункте 1.2 настоящего Договора, на финансовое обеспечение затрат реализации проекта. Использование средств на иные цели является нецелевым использованием субсидии.</w:t>
      </w:r>
    </w:p>
    <w:p w:rsidR="004D4470" w:rsidRPr="00095E4C" w:rsidRDefault="004D4470" w:rsidP="004D4470">
      <w:pPr>
        <w:pStyle w:val="10"/>
        <w:keepNext/>
        <w:keepLines/>
        <w:numPr>
          <w:ilvl w:val="0"/>
          <w:numId w:val="7"/>
        </w:numPr>
        <w:shd w:val="clear" w:color="auto" w:fill="auto"/>
        <w:tabs>
          <w:tab w:val="left" w:pos="420"/>
        </w:tabs>
        <w:spacing w:before="0" w:after="0" w:line="240" w:lineRule="auto"/>
        <w:rPr>
          <w:sz w:val="22"/>
        </w:rPr>
      </w:pPr>
      <w:bookmarkStart w:id="117" w:name="bookmark131"/>
      <w:bookmarkStart w:id="118" w:name="bookmark129"/>
      <w:bookmarkStart w:id="119" w:name="bookmark130"/>
      <w:bookmarkStart w:id="120" w:name="bookmark132"/>
      <w:bookmarkEnd w:id="117"/>
      <w:r w:rsidRPr="00095E4C">
        <w:rPr>
          <w:sz w:val="22"/>
        </w:rPr>
        <w:t>Размер и порядок предоставления субсидии</w:t>
      </w:r>
      <w:bookmarkEnd w:id="118"/>
      <w:bookmarkEnd w:id="119"/>
      <w:bookmarkEnd w:id="120"/>
    </w:p>
    <w:p w:rsidR="004D4470" w:rsidRPr="00095E4C" w:rsidRDefault="004D4470" w:rsidP="004D4470">
      <w:pPr>
        <w:pStyle w:val="11"/>
        <w:numPr>
          <w:ilvl w:val="0"/>
          <w:numId w:val="9"/>
        </w:numPr>
        <w:tabs>
          <w:tab w:val="left" w:pos="1261"/>
        </w:tabs>
        <w:ind w:firstLine="720"/>
        <w:jc w:val="both"/>
        <w:rPr>
          <w:sz w:val="22"/>
        </w:rPr>
      </w:pPr>
      <w:bookmarkStart w:id="121" w:name="bookmark133"/>
      <w:bookmarkEnd w:id="121"/>
      <w:r w:rsidRPr="00095E4C">
        <w:rPr>
          <w:sz w:val="22"/>
        </w:rPr>
        <w:t>Получателю передаются средства бюджета Молодёжного муниципального образования в форме субсидии в размере() рублей.</w:t>
      </w:r>
    </w:p>
    <w:p w:rsidR="004D4470" w:rsidRPr="00095E4C" w:rsidRDefault="004D4470" w:rsidP="004D4470">
      <w:pPr>
        <w:pStyle w:val="11"/>
        <w:numPr>
          <w:ilvl w:val="0"/>
          <w:numId w:val="9"/>
        </w:numPr>
        <w:tabs>
          <w:tab w:val="left" w:pos="1261"/>
        </w:tabs>
        <w:ind w:firstLine="720"/>
        <w:jc w:val="both"/>
        <w:rPr>
          <w:sz w:val="22"/>
        </w:rPr>
      </w:pPr>
      <w:bookmarkStart w:id="122" w:name="bookmark134"/>
      <w:bookmarkEnd w:id="122"/>
      <w:r w:rsidRPr="00095E4C">
        <w:rPr>
          <w:sz w:val="22"/>
        </w:rPr>
        <w:t>Уполномоченный орган производит перечисление денежных средств безналичным путем на расчетный счет Получателя на основании постановления администрации Молодёжного муниципального образования от ____ № ___ «О предоставлении субсидии некоммерческой организации  на реализацию проекта в размере 100% от суммы субсидии указанной в постановлении администрации от ____№ ____«О предоставлении субсидии некоммерческой организации» на реализацию проекта в течение 10 (десяти) рабочих дней с даты подписания настоящего Соглашения.</w:t>
      </w:r>
    </w:p>
    <w:p w:rsidR="004D4470" w:rsidRPr="00095E4C" w:rsidRDefault="004D4470" w:rsidP="004D4470">
      <w:pPr>
        <w:pStyle w:val="11"/>
        <w:numPr>
          <w:ilvl w:val="0"/>
          <w:numId w:val="9"/>
        </w:numPr>
        <w:tabs>
          <w:tab w:val="left" w:pos="1261"/>
        </w:tabs>
        <w:ind w:firstLine="720"/>
        <w:jc w:val="both"/>
        <w:rPr>
          <w:sz w:val="22"/>
        </w:rPr>
      </w:pPr>
      <w:bookmarkStart w:id="123" w:name="bookmark135"/>
      <w:bookmarkEnd w:id="123"/>
      <w:r w:rsidRPr="00095E4C">
        <w:rPr>
          <w:sz w:val="22"/>
        </w:rPr>
        <w:t xml:space="preserve">Днем перечисления по настоящему Договору считается день списания денежных средств со </w:t>
      </w:r>
      <w:r w:rsidRPr="00095E4C">
        <w:rPr>
          <w:sz w:val="22"/>
        </w:rPr>
        <w:lastRenderedPageBreak/>
        <w:t>счета Уполномоченного органа.</w:t>
      </w:r>
    </w:p>
    <w:p w:rsidR="004D4470" w:rsidRPr="00095E4C" w:rsidRDefault="004D4470" w:rsidP="004D4470">
      <w:pPr>
        <w:pStyle w:val="11"/>
        <w:numPr>
          <w:ilvl w:val="0"/>
          <w:numId w:val="9"/>
        </w:numPr>
        <w:tabs>
          <w:tab w:val="left" w:pos="1261"/>
        </w:tabs>
        <w:ind w:firstLine="720"/>
        <w:jc w:val="both"/>
        <w:rPr>
          <w:sz w:val="22"/>
        </w:rPr>
      </w:pPr>
      <w:bookmarkStart w:id="124" w:name="bookmark136"/>
      <w:bookmarkEnd w:id="124"/>
      <w:r w:rsidRPr="00095E4C">
        <w:rPr>
          <w:sz w:val="22"/>
        </w:rPr>
        <w:t>В случае непредставления или несвоевременного представления Получателем отчетов, указанных в пункте 3.1.3 настоящего Соглашения, а также использования субсидии не по целевому назначению Уполномоченный орган приостанавливает предоставление субсидии до устранения Получателем всех нарушений.</w:t>
      </w:r>
    </w:p>
    <w:p w:rsidR="004D4470" w:rsidRPr="00095E4C" w:rsidRDefault="004D4470" w:rsidP="004D4470">
      <w:pPr>
        <w:pStyle w:val="11"/>
        <w:numPr>
          <w:ilvl w:val="0"/>
          <w:numId w:val="9"/>
        </w:numPr>
        <w:tabs>
          <w:tab w:val="left" w:pos="1261"/>
        </w:tabs>
        <w:ind w:firstLine="720"/>
        <w:jc w:val="both"/>
        <w:rPr>
          <w:sz w:val="22"/>
        </w:rPr>
      </w:pPr>
      <w:bookmarkStart w:id="125" w:name="bookmark137"/>
      <w:bookmarkEnd w:id="125"/>
      <w:r w:rsidRPr="00095E4C">
        <w:rPr>
          <w:sz w:val="22"/>
        </w:rPr>
        <w:t>Уполномоченный орган вправе уменьшить размер предоставленной Получателю субсидии в случае:</w:t>
      </w:r>
    </w:p>
    <w:p w:rsidR="004D4470" w:rsidRPr="00095E4C" w:rsidRDefault="004D4470" w:rsidP="004D4470">
      <w:pPr>
        <w:pStyle w:val="11"/>
        <w:numPr>
          <w:ilvl w:val="0"/>
          <w:numId w:val="2"/>
        </w:numPr>
        <w:tabs>
          <w:tab w:val="left" w:pos="922"/>
        </w:tabs>
        <w:ind w:firstLine="720"/>
        <w:jc w:val="both"/>
        <w:rPr>
          <w:sz w:val="22"/>
        </w:rPr>
      </w:pPr>
      <w:bookmarkStart w:id="126" w:name="bookmark138"/>
      <w:bookmarkEnd w:id="126"/>
      <w:r w:rsidRPr="00095E4C">
        <w:rPr>
          <w:sz w:val="22"/>
        </w:rPr>
        <w:t>уменьшения в установленном порядке (недостаточности) бюджетных ассигнований, предусмотренных ведомственной классификацией расходов Уполномоченному органу в бюджете Молодёжного муниципального образования;</w:t>
      </w:r>
    </w:p>
    <w:p w:rsidR="004D4470" w:rsidRPr="00095E4C" w:rsidRDefault="004D4470" w:rsidP="004D4470">
      <w:pPr>
        <w:pStyle w:val="11"/>
        <w:numPr>
          <w:ilvl w:val="0"/>
          <w:numId w:val="2"/>
        </w:numPr>
        <w:tabs>
          <w:tab w:val="left" w:pos="922"/>
        </w:tabs>
        <w:spacing w:after="320"/>
        <w:ind w:firstLine="720"/>
        <w:jc w:val="both"/>
        <w:rPr>
          <w:sz w:val="22"/>
        </w:rPr>
      </w:pPr>
      <w:bookmarkStart w:id="127" w:name="bookmark139"/>
      <w:bookmarkEnd w:id="127"/>
      <w:r w:rsidRPr="00095E4C">
        <w:rPr>
          <w:sz w:val="22"/>
        </w:rPr>
        <w:t>ненадлежащего исполнения Получателем обязательств, предусмотренных настоящим Соглашением, по реализации проекта.</w:t>
      </w:r>
    </w:p>
    <w:p w:rsidR="004D4470" w:rsidRPr="00095E4C" w:rsidRDefault="004D4470" w:rsidP="004D4470">
      <w:pPr>
        <w:pStyle w:val="10"/>
        <w:keepNext/>
        <w:keepLines/>
        <w:numPr>
          <w:ilvl w:val="0"/>
          <w:numId w:val="7"/>
        </w:numPr>
        <w:shd w:val="clear" w:color="auto" w:fill="auto"/>
        <w:tabs>
          <w:tab w:val="left" w:pos="524"/>
        </w:tabs>
        <w:spacing w:before="0" w:after="0" w:line="240" w:lineRule="auto"/>
        <w:rPr>
          <w:sz w:val="22"/>
        </w:rPr>
      </w:pPr>
      <w:bookmarkStart w:id="128" w:name="bookmark142"/>
      <w:bookmarkStart w:id="129" w:name="bookmark140"/>
      <w:bookmarkStart w:id="130" w:name="bookmark141"/>
      <w:bookmarkStart w:id="131" w:name="bookmark143"/>
      <w:bookmarkEnd w:id="128"/>
      <w:r w:rsidRPr="00095E4C">
        <w:rPr>
          <w:sz w:val="22"/>
        </w:rPr>
        <w:t>Права и обязанности Сторон</w:t>
      </w:r>
      <w:bookmarkEnd w:id="129"/>
      <w:bookmarkEnd w:id="130"/>
      <w:bookmarkEnd w:id="131"/>
    </w:p>
    <w:p w:rsidR="004D4470" w:rsidRPr="00095E4C" w:rsidRDefault="004D4470" w:rsidP="004D4470">
      <w:pPr>
        <w:pStyle w:val="11"/>
        <w:numPr>
          <w:ilvl w:val="0"/>
          <w:numId w:val="10"/>
        </w:numPr>
        <w:tabs>
          <w:tab w:val="left" w:pos="1261"/>
        </w:tabs>
        <w:ind w:firstLine="720"/>
        <w:jc w:val="both"/>
        <w:rPr>
          <w:sz w:val="22"/>
        </w:rPr>
      </w:pPr>
      <w:bookmarkStart w:id="132" w:name="bookmark144"/>
      <w:bookmarkEnd w:id="132"/>
      <w:r w:rsidRPr="00095E4C">
        <w:rPr>
          <w:sz w:val="22"/>
        </w:rPr>
        <w:t>Получатель обязуется:</w:t>
      </w:r>
    </w:p>
    <w:p w:rsidR="004D4470" w:rsidRPr="00095E4C" w:rsidRDefault="004D4470" w:rsidP="004D4470">
      <w:pPr>
        <w:pStyle w:val="11"/>
        <w:numPr>
          <w:ilvl w:val="0"/>
          <w:numId w:val="11"/>
        </w:numPr>
        <w:tabs>
          <w:tab w:val="left" w:pos="1455"/>
        </w:tabs>
        <w:ind w:firstLine="720"/>
        <w:jc w:val="both"/>
        <w:rPr>
          <w:sz w:val="22"/>
        </w:rPr>
      </w:pPr>
      <w:bookmarkStart w:id="133" w:name="bookmark145"/>
      <w:bookmarkEnd w:id="133"/>
      <w:r w:rsidRPr="00095E4C">
        <w:rPr>
          <w:sz w:val="22"/>
        </w:rPr>
        <w:t>провести мероприятия проекта в полном объеме и в установленные сроки в соответствии с календарным планом реализации проекта, использовать полученные денежные средства в форме субсидии исключительно на цели, предусмотренные пунктом 1.2 настоящего Соглашения и не приобретать за счет полученных средств иностранной валюты, за исключением операций, предусмотренных пунктом 3 статьи 78.1</w:t>
      </w:r>
      <w:hyperlink r:id="rId7" w:history="1">
        <w:r w:rsidRPr="00095E4C">
          <w:rPr>
            <w:sz w:val="22"/>
          </w:rPr>
          <w:t xml:space="preserve"> Бюджетного кодекса Российской</w:t>
        </w:r>
      </w:hyperlink>
      <w:r w:rsidRPr="00095E4C">
        <w:rPr>
          <w:sz w:val="22"/>
        </w:rPr>
        <w:t xml:space="preserve"> </w:t>
      </w:r>
      <w:hyperlink r:id="rId8" w:history="1">
        <w:r w:rsidRPr="00095E4C">
          <w:rPr>
            <w:sz w:val="22"/>
          </w:rPr>
          <w:t>Федерации;</w:t>
        </w:r>
      </w:hyperlink>
    </w:p>
    <w:p w:rsidR="004D4470" w:rsidRPr="00095E4C" w:rsidRDefault="004D4470" w:rsidP="004D4470">
      <w:pPr>
        <w:pStyle w:val="11"/>
        <w:numPr>
          <w:ilvl w:val="0"/>
          <w:numId w:val="11"/>
        </w:numPr>
        <w:tabs>
          <w:tab w:val="left" w:pos="1487"/>
        </w:tabs>
        <w:ind w:firstLine="720"/>
        <w:jc w:val="both"/>
        <w:rPr>
          <w:sz w:val="22"/>
        </w:rPr>
      </w:pPr>
      <w:bookmarkStart w:id="134" w:name="bookmark146"/>
      <w:bookmarkEnd w:id="134"/>
      <w:r w:rsidRPr="00095E4C">
        <w:rPr>
          <w:sz w:val="22"/>
        </w:rPr>
        <w:t>обеспечить привлечение собственных ресурсов для реализации мероприятия;</w:t>
      </w:r>
    </w:p>
    <w:p w:rsidR="004D4470" w:rsidRPr="00095E4C" w:rsidRDefault="004D4470" w:rsidP="004D4470">
      <w:pPr>
        <w:pStyle w:val="11"/>
        <w:numPr>
          <w:ilvl w:val="0"/>
          <w:numId w:val="11"/>
        </w:numPr>
        <w:tabs>
          <w:tab w:val="left" w:pos="1493"/>
        </w:tabs>
        <w:ind w:firstLine="720"/>
        <w:jc w:val="both"/>
        <w:rPr>
          <w:sz w:val="22"/>
        </w:rPr>
      </w:pPr>
      <w:bookmarkStart w:id="135" w:name="bookmark147"/>
      <w:bookmarkEnd w:id="135"/>
      <w:r w:rsidRPr="00095E4C">
        <w:rPr>
          <w:sz w:val="22"/>
        </w:rPr>
        <w:t>представить в Уполномоченный орган:</w:t>
      </w:r>
    </w:p>
    <w:p w:rsidR="004D4470" w:rsidRPr="00095E4C" w:rsidRDefault="004D4470" w:rsidP="004D4470">
      <w:pPr>
        <w:pStyle w:val="11"/>
        <w:numPr>
          <w:ilvl w:val="0"/>
          <w:numId w:val="2"/>
        </w:numPr>
        <w:tabs>
          <w:tab w:val="left" w:pos="951"/>
        </w:tabs>
        <w:ind w:firstLine="720"/>
        <w:jc w:val="both"/>
        <w:rPr>
          <w:sz w:val="22"/>
        </w:rPr>
      </w:pPr>
      <w:bookmarkStart w:id="136" w:name="bookmark148"/>
      <w:bookmarkEnd w:id="136"/>
      <w:r w:rsidRPr="00095E4C">
        <w:rPr>
          <w:sz w:val="22"/>
        </w:rPr>
        <w:t>промежуточный содержательный отчет о выполнении мероприятий проекта (по форме согласно приложению 2 к настоящему Соглашению) и промежуточный финансовый отчет об использовании субсидии на реализацию мероприятия (по форме согласно приложению 1 к настоящему Соглашению) на бумажном и электронном носителях;</w:t>
      </w:r>
    </w:p>
    <w:p w:rsidR="004D4470" w:rsidRPr="00095E4C" w:rsidRDefault="004D4470" w:rsidP="004D4470">
      <w:pPr>
        <w:pStyle w:val="11"/>
        <w:numPr>
          <w:ilvl w:val="0"/>
          <w:numId w:val="2"/>
        </w:numPr>
        <w:tabs>
          <w:tab w:val="left" w:pos="951"/>
        </w:tabs>
        <w:ind w:firstLine="720"/>
        <w:jc w:val="both"/>
        <w:rPr>
          <w:sz w:val="22"/>
        </w:rPr>
      </w:pPr>
      <w:bookmarkStart w:id="137" w:name="bookmark149"/>
      <w:bookmarkEnd w:id="137"/>
      <w:r w:rsidRPr="00095E4C">
        <w:rPr>
          <w:sz w:val="22"/>
        </w:rPr>
        <w:t>в течение 10 дней после истечения срока реализации проекта, итоговый финансовый отчет о выполнении проекта (по форме согласно приложению 1 к настоящему Соглашению) и итоговый содержательный отчет о выполнении мероприятия (по форме согласно приложению 2 к настоящему Соглашению) на бумажном и электронном носителях.</w:t>
      </w:r>
    </w:p>
    <w:p w:rsidR="004D4470" w:rsidRPr="00095E4C" w:rsidRDefault="004D4470" w:rsidP="004D4470">
      <w:pPr>
        <w:pStyle w:val="11"/>
        <w:numPr>
          <w:ilvl w:val="0"/>
          <w:numId w:val="11"/>
        </w:numPr>
        <w:tabs>
          <w:tab w:val="left" w:pos="1493"/>
        </w:tabs>
        <w:ind w:firstLine="720"/>
        <w:jc w:val="both"/>
        <w:rPr>
          <w:sz w:val="22"/>
        </w:rPr>
      </w:pPr>
      <w:bookmarkStart w:id="138" w:name="bookmark150"/>
      <w:bookmarkEnd w:id="138"/>
      <w:r w:rsidRPr="00095E4C">
        <w:rPr>
          <w:sz w:val="22"/>
        </w:rPr>
        <w:t>вернуть в бюджет Молодёжного муниципального образования субсидии в случаях:</w:t>
      </w:r>
    </w:p>
    <w:p w:rsidR="004D4470" w:rsidRPr="00095E4C" w:rsidRDefault="004D4470" w:rsidP="004D4470">
      <w:pPr>
        <w:pStyle w:val="11"/>
        <w:numPr>
          <w:ilvl w:val="0"/>
          <w:numId w:val="2"/>
        </w:numPr>
        <w:tabs>
          <w:tab w:val="left" w:pos="951"/>
        </w:tabs>
        <w:ind w:firstLine="720"/>
        <w:jc w:val="both"/>
        <w:rPr>
          <w:sz w:val="22"/>
        </w:rPr>
      </w:pPr>
      <w:bookmarkStart w:id="139" w:name="bookmark151"/>
      <w:bookmarkEnd w:id="139"/>
      <w:r w:rsidRPr="00095E4C">
        <w:rPr>
          <w:sz w:val="22"/>
        </w:rPr>
        <w:t>неполного использования бюджетных средств по окончании срока реализации мероприятия;</w:t>
      </w:r>
    </w:p>
    <w:p w:rsidR="004D4470" w:rsidRPr="00095E4C" w:rsidRDefault="004D4470" w:rsidP="004D4470">
      <w:pPr>
        <w:pStyle w:val="11"/>
        <w:numPr>
          <w:ilvl w:val="0"/>
          <w:numId w:val="2"/>
        </w:numPr>
        <w:tabs>
          <w:tab w:val="left" w:pos="960"/>
        </w:tabs>
        <w:ind w:firstLine="720"/>
        <w:jc w:val="both"/>
        <w:rPr>
          <w:sz w:val="22"/>
        </w:rPr>
      </w:pPr>
      <w:bookmarkStart w:id="140" w:name="bookmark152"/>
      <w:bookmarkEnd w:id="140"/>
      <w:r w:rsidRPr="00095E4C">
        <w:rPr>
          <w:sz w:val="22"/>
        </w:rPr>
        <w:t>выявления факта нецелевого использования субсидии;</w:t>
      </w:r>
    </w:p>
    <w:p w:rsidR="004D4470" w:rsidRPr="00095E4C" w:rsidRDefault="004D4470" w:rsidP="004D4470">
      <w:pPr>
        <w:pStyle w:val="11"/>
        <w:numPr>
          <w:ilvl w:val="0"/>
          <w:numId w:val="2"/>
        </w:numPr>
        <w:tabs>
          <w:tab w:val="left" w:pos="946"/>
        </w:tabs>
        <w:ind w:firstLine="720"/>
        <w:jc w:val="both"/>
        <w:rPr>
          <w:sz w:val="22"/>
        </w:rPr>
      </w:pPr>
      <w:bookmarkStart w:id="141" w:name="bookmark153"/>
      <w:bookmarkEnd w:id="141"/>
      <w:r w:rsidRPr="00095E4C">
        <w:rPr>
          <w:sz w:val="22"/>
        </w:rPr>
        <w:t>нарушения Получателем условий, установленных Порядком и настоящим Соглашением, в том числе неисполнения обязательств по Соглашению;</w:t>
      </w:r>
    </w:p>
    <w:p w:rsidR="004D4470" w:rsidRPr="00095E4C" w:rsidRDefault="004D4470" w:rsidP="004D4470">
      <w:pPr>
        <w:pStyle w:val="11"/>
        <w:numPr>
          <w:ilvl w:val="0"/>
          <w:numId w:val="2"/>
        </w:numPr>
        <w:tabs>
          <w:tab w:val="left" w:pos="960"/>
        </w:tabs>
        <w:ind w:firstLine="720"/>
        <w:jc w:val="both"/>
        <w:rPr>
          <w:sz w:val="22"/>
        </w:rPr>
      </w:pPr>
      <w:bookmarkStart w:id="142" w:name="bookmark154"/>
      <w:bookmarkEnd w:id="142"/>
      <w:r w:rsidRPr="00095E4C">
        <w:rPr>
          <w:sz w:val="22"/>
        </w:rPr>
        <w:t>расторжения Соглашения.</w:t>
      </w:r>
    </w:p>
    <w:p w:rsidR="004D4470" w:rsidRPr="00095E4C" w:rsidRDefault="004D4470" w:rsidP="004D4470">
      <w:pPr>
        <w:pStyle w:val="11"/>
        <w:numPr>
          <w:ilvl w:val="0"/>
          <w:numId w:val="11"/>
        </w:numPr>
        <w:tabs>
          <w:tab w:val="left" w:pos="1487"/>
        </w:tabs>
        <w:ind w:firstLine="720"/>
        <w:jc w:val="both"/>
        <w:rPr>
          <w:sz w:val="22"/>
        </w:rPr>
      </w:pPr>
      <w:bookmarkStart w:id="143" w:name="bookmark155"/>
      <w:bookmarkEnd w:id="143"/>
      <w:r w:rsidRPr="00095E4C">
        <w:rPr>
          <w:sz w:val="22"/>
        </w:rPr>
        <w:t>представлять по требованию представителей контрольных органов и Уполномоченного органа материалы и иные документы, связанные с исполнением настоящего Соглашения, для осуществления контроля за исполнением условий настоящего Соглашения.</w:t>
      </w:r>
    </w:p>
    <w:p w:rsidR="004D4470" w:rsidRPr="00095E4C" w:rsidRDefault="004D4470" w:rsidP="004D4470">
      <w:pPr>
        <w:pStyle w:val="11"/>
        <w:numPr>
          <w:ilvl w:val="0"/>
          <w:numId w:val="10"/>
        </w:numPr>
        <w:tabs>
          <w:tab w:val="left" w:pos="1272"/>
        </w:tabs>
        <w:ind w:firstLine="720"/>
        <w:jc w:val="both"/>
        <w:rPr>
          <w:sz w:val="22"/>
        </w:rPr>
      </w:pPr>
      <w:bookmarkStart w:id="144" w:name="bookmark156"/>
      <w:bookmarkEnd w:id="144"/>
      <w:r w:rsidRPr="00095E4C">
        <w:rPr>
          <w:sz w:val="22"/>
        </w:rPr>
        <w:t>Получатель согласен на осуществление администрацией Молодёжного муниципального образования, финансовым Управлением администрации Перелюбского муниципального района  контроля проверок соблюдения Получателем условий, целей и порядка предоставления субсидий.</w:t>
      </w:r>
    </w:p>
    <w:p w:rsidR="004D4470" w:rsidRPr="00095E4C" w:rsidRDefault="004D4470" w:rsidP="004D4470">
      <w:pPr>
        <w:pStyle w:val="11"/>
        <w:numPr>
          <w:ilvl w:val="0"/>
          <w:numId w:val="10"/>
        </w:numPr>
        <w:tabs>
          <w:tab w:val="left" w:pos="1277"/>
        </w:tabs>
        <w:ind w:firstLine="720"/>
        <w:jc w:val="both"/>
        <w:rPr>
          <w:sz w:val="22"/>
        </w:rPr>
      </w:pPr>
      <w:bookmarkStart w:id="145" w:name="bookmark157"/>
      <w:bookmarkEnd w:id="145"/>
      <w:r w:rsidRPr="00095E4C">
        <w:rPr>
          <w:sz w:val="22"/>
        </w:rPr>
        <w:t>Уполномоченный орган обязуется:</w:t>
      </w:r>
    </w:p>
    <w:p w:rsidR="004D4470" w:rsidRPr="00095E4C" w:rsidRDefault="004D4470" w:rsidP="004D4470">
      <w:pPr>
        <w:pStyle w:val="11"/>
        <w:numPr>
          <w:ilvl w:val="0"/>
          <w:numId w:val="12"/>
        </w:numPr>
        <w:tabs>
          <w:tab w:val="left" w:pos="1487"/>
        </w:tabs>
        <w:ind w:firstLine="720"/>
        <w:jc w:val="both"/>
        <w:rPr>
          <w:sz w:val="22"/>
        </w:rPr>
      </w:pPr>
      <w:bookmarkStart w:id="146" w:name="bookmark158"/>
      <w:bookmarkEnd w:id="146"/>
      <w:r w:rsidRPr="00095E4C">
        <w:rPr>
          <w:sz w:val="22"/>
        </w:rPr>
        <w:t>произвести перечисление денежных средств, указанных в пункте 2.1 настоящего Соглашения, в порядке, предусмотренном настоящим Договором;</w:t>
      </w:r>
    </w:p>
    <w:p w:rsidR="004D4470" w:rsidRPr="00095E4C" w:rsidRDefault="004D4470" w:rsidP="004D4470">
      <w:pPr>
        <w:pStyle w:val="11"/>
        <w:numPr>
          <w:ilvl w:val="0"/>
          <w:numId w:val="12"/>
        </w:numPr>
        <w:tabs>
          <w:tab w:val="left" w:pos="1488"/>
        </w:tabs>
        <w:ind w:firstLine="720"/>
        <w:jc w:val="both"/>
        <w:rPr>
          <w:sz w:val="22"/>
        </w:rPr>
      </w:pPr>
      <w:bookmarkStart w:id="147" w:name="bookmark159"/>
      <w:bookmarkEnd w:id="147"/>
      <w:r w:rsidRPr="00095E4C">
        <w:rPr>
          <w:sz w:val="22"/>
        </w:rPr>
        <w:t>осуществлять контроль за целевым использованием субсидии, выполнением календарного плана, а также осуществлять наряду с органами муниципального финансового контроля проверку соблюдения Получателем условий, целей и порядка предоставления субсидии.</w:t>
      </w:r>
    </w:p>
    <w:p w:rsidR="004D4470" w:rsidRPr="00095E4C" w:rsidRDefault="004D4470" w:rsidP="004D4470">
      <w:pPr>
        <w:pStyle w:val="11"/>
        <w:numPr>
          <w:ilvl w:val="0"/>
          <w:numId w:val="10"/>
        </w:numPr>
        <w:tabs>
          <w:tab w:val="left" w:pos="1277"/>
        </w:tabs>
        <w:ind w:firstLine="720"/>
        <w:jc w:val="both"/>
        <w:rPr>
          <w:sz w:val="22"/>
        </w:rPr>
      </w:pPr>
      <w:bookmarkStart w:id="148" w:name="bookmark160"/>
      <w:bookmarkEnd w:id="148"/>
      <w:r w:rsidRPr="00095E4C">
        <w:rPr>
          <w:sz w:val="22"/>
        </w:rPr>
        <w:t>Уполномоченный орган вправе:</w:t>
      </w:r>
    </w:p>
    <w:p w:rsidR="004D4470" w:rsidRPr="00095E4C" w:rsidRDefault="004D4470" w:rsidP="004D4470">
      <w:pPr>
        <w:pStyle w:val="11"/>
        <w:numPr>
          <w:ilvl w:val="0"/>
          <w:numId w:val="13"/>
        </w:numPr>
        <w:tabs>
          <w:tab w:val="left" w:pos="1487"/>
        </w:tabs>
        <w:ind w:firstLine="720"/>
        <w:jc w:val="both"/>
        <w:rPr>
          <w:sz w:val="22"/>
        </w:rPr>
      </w:pPr>
      <w:bookmarkStart w:id="149" w:name="bookmark161"/>
      <w:bookmarkEnd w:id="149"/>
      <w:r w:rsidRPr="00095E4C">
        <w:rPr>
          <w:sz w:val="22"/>
        </w:rPr>
        <w:t>проверять качество реализации мероприятия, присутствовать на мероприятии;</w:t>
      </w:r>
    </w:p>
    <w:p w:rsidR="004D4470" w:rsidRPr="00095E4C" w:rsidRDefault="004D4470" w:rsidP="004D4470">
      <w:pPr>
        <w:pStyle w:val="11"/>
        <w:numPr>
          <w:ilvl w:val="0"/>
          <w:numId w:val="13"/>
        </w:numPr>
        <w:tabs>
          <w:tab w:val="left" w:pos="1487"/>
        </w:tabs>
        <w:ind w:firstLine="720"/>
        <w:jc w:val="both"/>
        <w:rPr>
          <w:sz w:val="22"/>
        </w:rPr>
      </w:pPr>
      <w:bookmarkStart w:id="150" w:name="bookmark162"/>
      <w:bookmarkEnd w:id="150"/>
      <w:r w:rsidRPr="00095E4C">
        <w:rPr>
          <w:sz w:val="22"/>
        </w:rPr>
        <w:t>требовать у Получателя первичные документы, подтверждающие расходование денежных средств.</w:t>
      </w:r>
    </w:p>
    <w:p w:rsidR="004D4470" w:rsidRPr="00095E4C" w:rsidRDefault="004D4470" w:rsidP="004D4470">
      <w:pPr>
        <w:pStyle w:val="10"/>
        <w:keepNext/>
        <w:keepLines/>
        <w:numPr>
          <w:ilvl w:val="0"/>
          <w:numId w:val="7"/>
        </w:numPr>
        <w:shd w:val="clear" w:color="auto" w:fill="auto"/>
        <w:tabs>
          <w:tab w:val="left" w:pos="565"/>
        </w:tabs>
        <w:spacing w:before="0" w:after="0" w:line="240" w:lineRule="auto"/>
        <w:rPr>
          <w:sz w:val="22"/>
        </w:rPr>
      </w:pPr>
      <w:bookmarkStart w:id="151" w:name="bookmark165"/>
      <w:bookmarkStart w:id="152" w:name="bookmark163"/>
      <w:bookmarkStart w:id="153" w:name="bookmark164"/>
      <w:bookmarkStart w:id="154" w:name="bookmark166"/>
      <w:bookmarkEnd w:id="151"/>
      <w:r w:rsidRPr="00095E4C">
        <w:rPr>
          <w:sz w:val="22"/>
        </w:rPr>
        <w:t>Ответственность Сторон</w:t>
      </w:r>
      <w:bookmarkEnd w:id="152"/>
      <w:bookmarkEnd w:id="153"/>
      <w:bookmarkEnd w:id="154"/>
    </w:p>
    <w:p w:rsidR="004D4470" w:rsidRPr="00095E4C" w:rsidRDefault="004D4470" w:rsidP="004D4470">
      <w:pPr>
        <w:pStyle w:val="11"/>
        <w:spacing w:after="320"/>
        <w:ind w:firstLine="720"/>
        <w:jc w:val="both"/>
        <w:rPr>
          <w:sz w:val="22"/>
        </w:rPr>
      </w:pPr>
      <w:r w:rsidRPr="00095E4C">
        <w:rPr>
          <w:sz w:val="22"/>
        </w:rPr>
        <w:t xml:space="preserve">За неисполнение и (или) ненадлежащее исполнение обязательств по настоящему Соглашению, недостоверность представляемых сведений Стороны несут ответственность в соответствии с </w:t>
      </w:r>
      <w:r w:rsidRPr="00095E4C">
        <w:rPr>
          <w:sz w:val="22"/>
        </w:rPr>
        <w:lastRenderedPageBreak/>
        <w:t>действующим законодательством Российской Федерации.</w:t>
      </w:r>
    </w:p>
    <w:p w:rsidR="004D4470" w:rsidRPr="00095E4C" w:rsidRDefault="004D4470" w:rsidP="004D4470">
      <w:pPr>
        <w:pStyle w:val="10"/>
        <w:keepNext/>
        <w:keepLines/>
        <w:numPr>
          <w:ilvl w:val="0"/>
          <w:numId w:val="7"/>
        </w:numPr>
        <w:shd w:val="clear" w:color="auto" w:fill="auto"/>
        <w:tabs>
          <w:tab w:val="left" w:pos="460"/>
        </w:tabs>
        <w:spacing w:before="0" w:after="0" w:line="240" w:lineRule="auto"/>
        <w:rPr>
          <w:sz w:val="22"/>
        </w:rPr>
      </w:pPr>
      <w:bookmarkStart w:id="155" w:name="bookmark169"/>
      <w:bookmarkStart w:id="156" w:name="bookmark167"/>
      <w:bookmarkStart w:id="157" w:name="bookmark168"/>
      <w:bookmarkStart w:id="158" w:name="bookmark170"/>
      <w:bookmarkEnd w:id="155"/>
      <w:r w:rsidRPr="00095E4C">
        <w:rPr>
          <w:sz w:val="22"/>
        </w:rPr>
        <w:t>Срок действия и порядок изменения Соглашения</w:t>
      </w:r>
      <w:bookmarkEnd w:id="156"/>
      <w:bookmarkEnd w:id="157"/>
      <w:bookmarkEnd w:id="158"/>
    </w:p>
    <w:p w:rsidR="004D4470" w:rsidRPr="00095E4C" w:rsidRDefault="004D4470" w:rsidP="004D4470">
      <w:pPr>
        <w:pStyle w:val="11"/>
        <w:numPr>
          <w:ilvl w:val="0"/>
          <w:numId w:val="14"/>
        </w:numPr>
        <w:tabs>
          <w:tab w:val="left" w:pos="1304"/>
        </w:tabs>
        <w:ind w:firstLine="720"/>
        <w:jc w:val="both"/>
        <w:rPr>
          <w:sz w:val="22"/>
        </w:rPr>
      </w:pPr>
      <w:bookmarkStart w:id="159" w:name="bookmark171"/>
      <w:bookmarkEnd w:id="159"/>
      <w:r w:rsidRPr="00095E4C">
        <w:rPr>
          <w:sz w:val="22"/>
        </w:rPr>
        <w:t>Настоящее Соглашение вступает в силу с даты подписания Получателем и Уполномоченным органом и действует до полного исполнения Сторонами своих обязательств по настоящему Соглашению</w:t>
      </w:r>
    </w:p>
    <w:p w:rsidR="004D4470" w:rsidRPr="00095E4C" w:rsidRDefault="004D4470" w:rsidP="004D4470">
      <w:pPr>
        <w:pStyle w:val="11"/>
        <w:numPr>
          <w:ilvl w:val="0"/>
          <w:numId w:val="14"/>
        </w:numPr>
        <w:tabs>
          <w:tab w:val="left" w:pos="1304"/>
        </w:tabs>
        <w:ind w:firstLine="720"/>
        <w:jc w:val="both"/>
        <w:rPr>
          <w:sz w:val="22"/>
        </w:rPr>
      </w:pPr>
      <w:bookmarkStart w:id="160" w:name="bookmark172"/>
      <w:bookmarkEnd w:id="160"/>
      <w:r w:rsidRPr="00095E4C">
        <w:rPr>
          <w:sz w:val="22"/>
        </w:rPr>
        <w:t>Изменения и дополнения к настоящему Соглашению действительны только в том случае, если они составлены в письменной форме и подписаны уполномоченными представителями обеих Сторон в установленном порядке.</w:t>
      </w:r>
    </w:p>
    <w:p w:rsidR="004D4470" w:rsidRPr="00095E4C" w:rsidRDefault="004D4470" w:rsidP="004D4470">
      <w:pPr>
        <w:pStyle w:val="11"/>
        <w:tabs>
          <w:tab w:val="left" w:pos="1304"/>
        </w:tabs>
        <w:ind w:left="720" w:firstLine="0"/>
        <w:jc w:val="both"/>
        <w:rPr>
          <w:sz w:val="22"/>
        </w:rPr>
      </w:pPr>
    </w:p>
    <w:p w:rsidR="004D4470" w:rsidRPr="00095E4C" w:rsidRDefault="004D4470" w:rsidP="004D4470">
      <w:pPr>
        <w:pStyle w:val="10"/>
        <w:keepNext/>
        <w:keepLines/>
        <w:numPr>
          <w:ilvl w:val="0"/>
          <w:numId w:val="7"/>
        </w:numPr>
        <w:shd w:val="clear" w:color="auto" w:fill="auto"/>
        <w:tabs>
          <w:tab w:val="left" w:pos="565"/>
        </w:tabs>
        <w:spacing w:before="0" w:after="0" w:line="240" w:lineRule="auto"/>
        <w:rPr>
          <w:sz w:val="22"/>
        </w:rPr>
      </w:pPr>
      <w:bookmarkStart w:id="161" w:name="bookmark175"/>
      <w:bookmarkStart w:id="162" w:name="bookmark173"/>
      <w:bookmarkStart w:id="163" w:name="bookmark174"/>
      <w:bookmarkStart w:id="164" w:name="bookmark176"/>
      <w:bookmarkEnd w:id="161"/>
      <w:r w:rsidRPr="00095E4C">
        <w:rPr>
          <w:sz w:val="22"/>
        </w:rPr>
        <w:t>Заключительные положения</w:t>
      </w:r>
      <w:bookmarkEnd w:id="162"/>
      <w:bookmarkEnd w:id="163"/>
      <w:bookmarkEnd w:id="164"/>
    </w:p>
    <w:p w:rsidR="004D4470" w:rsidRPr="00095E4C" w:rsidRDefault="004D4470" w:rsidP="004D4470">
      <w:pPr>
        <w:pStyle w:val="11"/>
        <w:numPr>
          <w:ilvl w:val="0"/>
          <w:numId w:val="15"/>
        </w:numPr>
        <w:tabs>
          <w:tab w:val="left" w:pos="1294"/>
        </w:tabs>
        <w:ind w:firstLine="720"/>
        <w:jc w:val="both"/>
        <w:rPr>
          <w:sz w:val="22"/>
        </w:rPr>
      </w:pPr>
      <w:bookmarkStart w:id="165" w:name="bookmark177"/>
      <w:bookmarkEnd w:id="165"/>
      <w:r w:rsidRPr="00095E4C">
        <w:rPr>
          <w:sz w:val="22"/>
        </w:rPr>
        <w:t>По всем вопросам, не урегулированным настоящим Соглашением, Стороны руководствуются действующим законодательством Российской Федерации и правовыми актами Молодёжного муниципального образования.</w:t>
      </w:r>
    </w:p>
    <w:p w:rsidR="004D4470" w:rsidRPr="00095E4C" w:rsidRDefault="004D4470" w:rsidP="004D4470">
      <w:pPr>
        <w:pStyle w:val="11"/>
        <w:numPr>
          <w:ilvl w:val="0"/>
          <w:numId w:val="15"/>
        </w:numPr>
        <w:tabs>
          <w:tab w:val="left" w:pos="1299"/>
        </w:tabs>
        <w:ind w:firstLine="720"/>
        <w:jc w:val="both"/>
        <w:rPr>
          <w:sz w:val="22"/>
        </w:rPr>
      </w:pPr>
      <w:bookmarkStart w:id="166" w:name="bookmark178"/>
      <w:bookmarkEnd w:id="166"/>
      <w:r w:rsidRPr="00095E4C">
        <w:rPr>
          <w:sz w:val="22"/>
        </w:rPr>
        <w:t>Все споры и разногласия, которые могут возникнуть между Сторонами по настоящему Соглашению, Стороны разрешают путем переговоров.</w:t>
      </w:r>
    </w:p>
    <w:p w:rsidR="004D4470" w:rsidRPr="00095E4C" w:rsidRDefault="004D4470" w:rsidP="004D4470">
      <w:pPr>
        <w:pStyle w:val="11"/>
        <w:numPr>
          <w:ilvl w:val="0"/>
          <w:numId w:val="15"/>
        </w:numPr>
        <w:tabs>
          <w:tab w:val="left" w:pos="1294"/>
        </w:tabs>
        <w:ind w:firstLine="720"/>
        <w:jc w:val="both"/>
        <w:rPr>
          <w:sz w:val="22"/>
        </w:rPr>
      </w:pPr>
      <w:bookmarkStart w:id="167" w:name="bookmark179"/>
      <w:bookmarkEnd w:id="167"/>
      <w:r w:rsidRPr="00095E4C">
        <w:rPr>
          <w:sz w:val="22"/>
        </w:rPr>
        <w:t>При не достижении согласия в ходе переговоров споры по настоящему Соглашению разрешаются в Арбитражном суде Пермского края.</w:t>
      </w:r>
    </w:p>
    <w:p w:rsidR="004D4470" w:rsidRPr="00095E4C" w:rsidRDefault="004D4470" w:rsidP="004D4470">
      <w:pPr>
        <w:pStyle w:val="11"/>
        <w:numPr>
          <w:ilvl w:val="0"/>
          <w:numId w:val="15"/>
        </w:numPr>
        <w:tabs>
          <w:tab w:val="left" w:pos="1294"/>
        </w:tabs>
        <w:ind w:firstLine="720"/>
        <w:jc w:val="both"/>
        <w:rPr>
          <w:sz w:val="22"/>
        </w:rPr>
      </w:pPr>
      <w:bookmarkStart w:id="168" w:name="bookmark180"/>
      <w:bookmarkEnd w:id="168"/>
      <w:r w:rsidRPr="00095E4C">
        <w:rPr>
          <w:sz w:val="22"/>
        </w:rPr>
        <w:t>Настоящее Соглашение составлено в четырех экземплярах, имеющих одинаковую юридическую силу, три экземпляра - для Уполномоченного органа, один экземпляр - для Получателя.</w:t>
      </w:r>
    </w:p>
    <w:p w:rsidR="004D4470" w:rsidRPr="00095E4C" w:rsidRDefault="004D4470" w:rsidP="004D4470">
      <w:pPr>
        <w:pStyle w:val="11"/>
        <w:numPr>
          <w:ilvl w:val="0"/>
          <w:numId w:val="15"/>
        </w:numPr>
        <w:tabs>
          <w:tab w:val="left" w:pos="1299"/>
        </w:tabs>
        <w:ind w:firstLine="720"/>
        <w:jc w:val="both"/>
        <w:rPr>
          <w:sz w:val="22"/>
        </w:rPr>
      </w:pPr>
      <w:bookmarkStart w:id="169" w:name="bookmark181"/>
      <w:bookmarkEnd w:id="169"/>
      <w:r w:rsidRPr="00095E4C">
        <w:rPr>
          <w:sz w:val="22"/>
        </w:rPr>
        <w:t>К настоящему Соглашению прилагаются и являются его неотъемлемой частью:</w:t>
      </w:r>
    </w:p>
    <w:p w:rsidR="004D4470" w:rsidRPr="00095E4C" w:rsidRDefault="004D4470" w:rsidP="004D4470">
      <w:pPr>
        <w:pStyle w:val="11"/>
        <w:numPr>
          <w:ilvl w:val="0"/>
          <w:numId w:val="2"/>
        </w:numPr>
        <w:tabs>
          <w:tab w:val="left" w:pos="982"/>
        </w:tabs>
        <w:ind w:firstLine="720"/>
        <w:jc w:val="both"/>
        <w:rPr>
          <w:sz w:val="22"/>
        </w:rPr>
      </w:pPr>
      <w:bookmarkStart w:id="170" w:name="bookmark182"/>
      <w:bookmarkEnd w:id="170"/>
      <w:r w:rsidRPr="00095E4C">
        <w:rPr>
          <w:sz w:val="22"/>
        </w:rPr>
        <w:t>финансовый отчет о выполнении мероприятия (промежуточный, итоговый);</w:t>
      </w:r>
    </w:p>
    <w:p w:rsidR="004D4470" w:rsidRPr="00095E4C" w:rsidRDefault="004D4470" w:rsidP="004D4470">
      <w:pPr>
        <w:pStyle w:val="11"/>
        <w:numPr>
          <w:ilvl w:val="0"/>
          <w:numId w:val="2"/>
        </w:numPr>
        <w:tabs>
          <w:tab w:val="left" w:pos="982"/>
        </w:tabs>
        <w:ind w:firstLine="720"/>
        <w:jc w:val="both"/>
        <w:rPr>
          <w:sz w:val="22"/>
        </w:rPr>
      </w:pPr>
      <w:bookmarkStart w:id="171" w:name="bookmark183"/>
      <w:bookmarkEnd w:id="171"/>
      <w:r w:rsidRPr="00095E4C">
        <w:rPr>
          <w:sz w:val="22"/>
        </w:rPr>
        <w:t>содержательный отчет о выполнении мероприятия (промежуточный, итоговый);</w:t>
      </w:r>
    </w:p>
    <w:p w:rsidR="004D4470" w:rsidRPr="00095E4C" w:rsidRDefault="004D4470" w:rsidP="004D4470">
      <w:pPr>
        <w:pStyle w:val="11"/>
        <w:numPr>
          <w:ilvl w:val="0"/>
          <w:numId w:val="2"/>
        </w:numPr>
        <w:tabs>
          <w:tab w:val="left" w:pos="992"/>
        </w:tabs>
        <w:ind w:firstLine="720"/>
        <w:jc w:val="both"/>
        <w:rPr>
          <w:sz w:val="22"/>
        </w:rPr>
      </w:pPr>
      <w:bookmarkStart w:id="172" w:name="bookmark184"/>
      <w:bookmarkEnd w:id="172"/>
      <w:r w:rsidRPr="00095E4C">
        <w:rPr>
          <w:sz w:val="22"/>
        </w:rPr>
        <w:t>календарный план реализации мероприятия;</w:t>
      </w:r>
    </w:p>
    <w:p w:rsidR="004D4470" w:rsidRPr="00095E4C" w:rsidRDefault="004D4470" w:rsidP="004D4470">
      <w:pPr>
        <w:pStyle w:val="11"/>
        <w:numPr>
          <w:ilvl w:val="0"/>
          <w:numId w:val="2"/>
        </w:numPr>
        <w:tabs>
          <w:tab w:val="left" w:pos="992"/>
        </w:tabs>
        <w:spacing w:after="320"/>
        <w:ind w:firstLine="720"/>
        <w:jc w:val="both"/>
        <w:rPr>
          <w:sz w:val="22"/>
        </w:rPr>
      </w:pPr>
      <w:bookmarkStart w:id="173" w:name="bookmark185"/>
      <w:bookmarkEnd w:id="173"/>
      <w:r w:rsidRPr="00095E4C">
        <w:rPr>
          <w:sz w:val="22"/>
        </w:rPr>
        <w:t>смета расходов (расчеты к смете расходов).</w:t>
      </w:r>
    </w:p>
    <w:p w:rsidR="004D4470" w:rsidRPr="00095E4C" w:rsidRDefault="004D4470" w:rsidP="004D4470">
      <w:pPr>
        <w:pStyle w:val="10"/>
        <w:keepNext/>
        <w:keepLines/>
        <w:numPr>
          <w:ilvl w:val="0"/>
          <w:numId w:val="7"/>
        </w:numPr>
        <w:shd w:val="clear" w:color="auto" w:fill="auto"/>
        <w:tabs>
          <w:tab w:val="left" w:pos="675"/>
        </w:tabs>
        <w:spacing w:before="0" w:after="320" w:line="240" w:lineRule="auto"/>
        <w:rPr>
          <w:sz w:val="22"/>
        </w:rPr>
      </w:pPr>
      <w:bookmarkStart w:id="174" w:name="bookmark188"/>
      <w:bookmarkStart w:id="175" w:name="bookmark189"/>
      <w:bookmarkEnd w:id="174"/>
      <w:r w:rsidRPr="00095E4C">
        <w:rPr>
          <w:sz w:val="22"/>
        </w:rPr>
        <w:t>Юридические адреса и реквизиты Сторон</w:t>
      </w:r>
      <w:bookmarkEnd w:id="175"/>
    </w:p>
    <w:p w:rsidR="004D4470" w:rsidRPr="00095E4C" w:rsidRDefault="004D4470" w:rsidP="004D4470">
      <w:pPr>
        <w:pStyle w:val="10"/>
        <w:keepNext/>
        <w:keepLines/>
        <w:tabs>
          <w:tab w:val="left" w:pos="5851"/>
        </w:tabs>
        <w:spacing w:after="1280"/>
        <w:jc w:val="both"/>
        <w:rPr>
          <w:sz w:val="22"/>
        </w:rPr>
      </w:pPr>
      <w:bookmarkStart w:id="176" w:name="bookmark186"/>
      <w:bookmarkStart w:id="177" w:name="bookmark187"/>
      <w:bookmarkStart w:id="178" w:name="bookmark190"/>
      <w:r w:rsidRPr="00095E4C">
        <w:rPr>
          <w:sz w:val="22"/>
        </w:rPr>
        <w:t>Уполномоченный орган:</w:t>
      </w:r>
      <w:r w:rsidRPr="00095E4C">
        <w:rPr>
          <w:sz w:val="22"/>
        </w:rPr>
        <w:tab/>
        <w:t>Получатель:</w:t>
      </w:r>
      <w:bookmarkEnd w:id="176"/>
      <w:bookmarkEnd w:id="177"/>
      <w:bookmarkEnd w:id="178"/>
    </w:p>
    <w:p w:rsidR="004D4470" w:rsidRDefault="004D4470" w:rsidP="004D4470">
      <w:pPr>
        <w:pStyle w:val="11"/>
        <w:spacing w:after="320"/>
        <w:ind w:firstLine="0"/>
        <w:jc w:val="both"/>
        <w:rPr>
          <w:color w:val="2D2D2D"/>
          <w:sz w:val="24"/>
        </w:rPr>
        <w:sectPr w:rsidR="004D4470">
          <w:pgSz w:w="11900" w:h="16840"/>
          <w:pgMar w:top="1126" w:right="535" w:bottom="993" w:left="1381" w:header="698" w:footer="565" w:gutter="0"/>
          <w:cols w:space="720"/>
          <w:noEndnote/>
          <w:docGrid w:linePitch="360"/>
        </w:sectPr>
      </w:pPr>
      <w:r w:rsidRPr="001325FD">
        <w:rPr>
          <w:noProof/>
          <w:sz w:val="24"/>
          <w:lang w:eastAsia="ru-RU"/>
        </w:rPr>
        <mc:AlternateContent>
          <mc:Choice Requires="wps">
            <w:drawing>
              <wp:anchor distT="0" distB="0" distL="114300" distR="114300" simplePos="0" relativeHeight="251660288" behindDoc="0" locked="0" layoutInCell="1" allowOverlap="1" wp14:anchorId="2E9C39BE" wp14:editId="3A5FF97A">
                <wp:simplePos x="0" y="0"/>
                <wp:positionH relativeFrom="page">
                  <wp:posOffset>4645660</wp:posOffset>
                </wp:positionH>
                <wp:positionV relativeFrom="paragraph">
                  <wp:posOffset>12700</wp:posOffset>
                </wp:positionV>
                <wp:extent cx="408305" cy="216535"/>
                <wp:effectExtent l="0" t="0" r="0" b="0"/>
                <wp:wrapSquare wrapText="left"/>
                <wp:docPr id="7" name="Shape 7"/>
                <wp:cNvGraphicFramePr/>
                <a:graphic xmlns:a="http://schemas.openxmlformats.org/drawingml/2006/main">
                  <a:graphicData uri="http://schemas.microsoft.com/office/word/2010/wordprocessingShape">
                    <wps:wsp>
                      <wps:cNvSpPr txBox="1"/>
                      <wps:spPr>
                        <a:xfrm>
                          <a:off x="0" y="0"/>
                          <a:ext cx="408305" cy="216535"/>
                        </a:xfrm>
                        <a:prstGeom prst="rect">
                          <a:avLst/>
                        </a:prstGeom>
                        <a:noFill/>
                      </wps:spPr>
                      <wps:txbx>
                        <w:txbxContent>
                          <w:p w:rsidR="004D4470" w:rsidRDefault="004D4470" w:rsidP="004D4470">
                            <w:pPr>
                              <w:pStyle w:val="11"/>
                              <w:ind w:firstLine="0"/>
                            </w:pPr>
                            <w:r w:rsidRPr="001325FD">
                              <w:rPr>
                                <w:color w:val="2D2D2D"/>
                                <w:sz w:val="24"/>
                              </w:rPr>
                              <w:t>М.П</w:t>
                            </w:r>
                            <w:r>
                              <w:rPr>
                                <w:color w:val="2D2D2D"/>
                              </w:rPr>
                              <w:t>.</w:t>
                            </w:r>
                          </w:p>
                        </w:txbxContent>
                      </wps:txbx>
                      <wps:bodyPr wrap="none" lIns="0" tIns="0" rIns="0" bIns="0"/>
                    </wps:wsp>
                  </a:graphicData>
                </a:graphic>
              </wp:anchor>
            </w:drawing>
          </mc:Choice>
          <mc:Fallback>
            <w:pict>
              <v:shape id="Shape 7" o:spid="_x0000_s1027" type="#_x0000_t202" style="position:absolute;left:0;text-align:left;margin-left:365.8pt;margin-top:1pt;width:32.15pt;height:17.05pt;z-index:251660288;visibility:visible;mso-wrap-style:non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4GNyiwEAAA4DAAAOAAAAZHJzL2Uyb0RvYy54bWysUttOwzAMfUfiH6K8s3Ybu6haNwlNQ0gI&#10;kAYfkKXJGqmJoySs3d/jZOuG4A3x4jq2e3x87MWq0w05COcVmJIOBzklwnColNmX9ON9czenxAdm&#10;KtaAESU9Ck9Xy9ubRWsLMYIamko4giDGF60taR2CLbLM81po5gdghcGkBKdZwKfbZ5VjLaLrJhvl&#10;+TRrwVXWARfeY3R9StJlwpdS8PAqpReBNCVFbiFZl+wu2my5YMXeMVsrfqbB/sBCM2Ww6QVqzQIj&#10;n079gtKKO/Agw4CDzkBKxUWaAacZ5j+m2dbMijQLiuPtRSb/f7D85fDmiKpKOqPEMI0rSl3JLErT&#10;Wl9gxdZiTegeoMMV93GPwThxJ52OX5yFYB5FPl6EFV0gHIP3+XycTyjhmBoNp5PxJKJk15+t8+FR&#10;gCbRKanDvSU52eHZh1NpXxJ7GdioponxyPDEJHqh23VpmAvLHVRHJN/ihktq8AQpaZ4MChiPoXdc&#10;7+zOTo+Moiea5wOJW/3+Tv2vZ7z8AgAA//8DAFBLAwQUAAYACAAAACEAZh+VK90AAAAIAQAADwAA&#10;AGRycy9kb3ducmV2LnhtbEyPMU/DMBSEdyT+g/UqsVHbrUjbNE6FEIxUamFhc+LXJG38HNlOG/49&#10;ZoLxdKe774rdZHt2RR86RwrkXABDqp3pqFHw+fH2uAYWoiaje0eo4BsD7Mr7u0Lnxt3ogNdjbFgq&#10;oZBrBW2MQ855qFu0OszdgJS8k/NWxyR9w43Xt1Rue74QIuNWd5QWWj3gS4v15ThaBaf3/eX8Oh7E&#10;uRFr/JIep0rulXqYTc9bYBGn+BeGX/yEDmViqtxIJrBewWopsxRVsEiXkr/aPG2AVQqWmQReFvz/&#10;gfIHAAD//wMAUEsBAi0AFAAGAAgAAAAhALaDOJL+AAAA4QEAABMAAAAAAAAAAAAAAAAAAAAAAFtD&#10;b250ZW50X1R5cGVzXS54bWxQSwECLQAUAAYACAAAACEAOP0h/9YAAACUAQAACwAAAAAAAAAAAAAA&#10;AAAvAQAAX3JlbHMvLnJlbHNQSwECLQAUAAYACAAAACEAuOBjcosBAAAOAwAADgAAAAAAAAAAAAAA&#10;AAAuAgAAZHJzL2Uyb0RvYy54bWxQSwECLQAUAAYACAAAACEAZh+VK90AAAAIAQAADwAAAAAAAAAA&#10;AAAAAADlAwAAZHJzL2Rvd25yZXYueG1sUEsFBgAAAAAEAAQA8wAAAO8EAAAAAA==&#10;" filled="f" stroked="f">
                <v:textbox inset="0,0,0,0">
                  <w:txbxContent>
                    <w:p w:rsidR="004D4470" w:rsidRDefault="004D4470" w:rsidP="004D4470">
                      <w:pPr>
                        <w:pStyle w:val="11"/>
                        <w:ind w:firstLine="0"/>
                      </w:pPr>
                      <w:r w:rsidRPr="001325FD">
                        <w:rPr>
                          <w:color w:val="2D2D2D"/>
                          <w:sz w:val="24"/>
                        </w:rPr>
                        <w:t>М.П</w:t>
                      </w:r>
                      <w:r>
                        <w:rPr>
                          <w:color w:val="2D2D2D"/>
                        </w:rPr>
                        <w:t>.</w:t>
                      </w:r>
                    </w:p>
                  </w:txbxContent>
                </v:textbox>
                <w10:wrap type="square" side="left" anchorx="page"/>
              </v:shape>
            </w:pict>
          </mc:Fallback>
        </mc:AlternateContent>
      </w:r>
      <w:r w:rsidRPr="001325FD">
        <w:rPr>
          <w:color w:val="2D2D2D"/>
          <w:sz w:val="24"/>
        </w:rPr>
        <w:t>М.П.</w:t>
      </w:r>
    </w:p>
    <w:p w:rsidR="004D4470" w:rsidRDefault="004D4470" w:rsidP="004D4470">
      <w:pPr>
        <w:pStyle w:val="11"/>
        <w:ind w:firstLine="0"/>
        <w:jc w:val="right"/>
        <w:rPr>
          <w:sz w:val="20"/>
        </w:rPr>
      </w:pPr>
      <w:r w:rsidRPr="008A541F">
        <w:rPr>
          <w:sz w:val="20"/>
        </w:rPr>
        <w:lastRenderedPageBreak/>
        <w:t xml:space="preserve">Приложение 1 </w:t>
      </w:r>
    </w:p>
    <w:p w:rsidR="004D4470" w:rsidRDefault="004D4470" w:rsidP="004D4470">
      <w:pPr>
        <w:pStyle w:val="11"/>
        <w:ind w:firstLine="0"/>
        <w:jc w:val="right"/>
      </w:pPr>
      <w:r w:rsidRPr="008A541F">
        <w:rPr>
          <w:sz w:val="20"/>
        </w:rPr>
        <w:t>к Соглашению о предоставлении субсидии (типовая форма</w:t>
      </w:r>
      <w:r>
        <w:t xml:space="preserve">) </w:t>
      </w:r>
    </w:p>
    <w:p w:rsidR="004D4470" w:rsidRDefault="004D4470" w:rsidP="004D4470">
      <w:pPr>
        <w:pStyle w:val="11"/>
        <w:ind w:firstLine="0"/>
        <w:jc w:val="both"/>
      </w:pPr>
    </w:p>
    <w:p w:rsidR="004D4470" w:rsidRDefault="004D4470" w:rsidP="004D4470">
      <w:pPr>
        <w:pStyle w:val="11"/>
        <w:spacing w:after="320"/>
        <w:ind w:firstLine="0"/>
        <w:jc w:val="both"/>
      </w:pPr>
    </w:p>
    <w:p w:rsidR="004D4470" w:rsidRDefault="004D4470" w:rsidP="004D4470">
      <w:pPr>
        <w:pStyle w:val="11"/>
        <w:ind w:firstLine="0"/>
        <w:jc w:val="center"/>
        <w:rPr>
          <w:b/>
        </w:rPr>
      </w:pPr>
      <w:r w:rsidRPr="008A541F">
        <w:rPr>
          <w:b/>
        </w:rPr>
        <w:t>Финансовый отчет об использовании</w:t>
      </w:r>
    </w:p>
    <w:p w:rsidR="004D4470" w:rsidRDefault="004D4470" w:rsidP="004D4470">
      <w:pPr>
        <w:pStyle w:val="11"/>
        <w:ind w:firstLine="0"/>
        <w:jc w:val="center"/>
        <w:rPr>
          <w:sz w:val="18"/>
        </w:rPr>
      </w:pPr>
      <w:r w:rsidRPr="008A541F">
        <w:rPr>
          <w:b/>
        </w:rPr>
        <w:t>субсидии на реализацию проекта</w:t>
      </w:r>
      <w:r>
        <w:t xml:space="preserve"> __________________________________________________________________ </w:t>
      </w:r>
      <w:r w:rsidRPr="008A541F">
        <w:rPr>
          <w:sz w:val="18"/>
        </w:rPr>
        <w:t>(наименование проекта/мероприятия)</w:t>
      </w:r>
    </w:p>
    <w:p w:rsidR="004D4470" w:rsidRDefault="004D4470" w:rsidP="004D4470">
      <w:pPr>
        <w:pStyle w:val="11"/>
        <w:ind w:firstLine="0"/>
        <w:jc w:val="center"/>
      </w:pPr>
      <w:r>
        <w:t xml:space="preserve"> Получено средств, всего __________________________________________ (руб.). Фактически израсходовано, всего __________________________________ (руб.). Остаток ________________________________________________________ (руб.).</w:t>
      </w:r>
    </w:p>
    <w:p w:rsidR="004D4470" w:rsidRDefault="004D4470" w:rsidP="004D4470">
      <w:pPr>
        <w:pStyle w:val="11"/>
        <w:ind w:firstLine="0"/>
        <w:jc w:val="center"/>
      </w:pPr>
    </w:p>
    <w:tbl>
      <w:tblPr>
        <w:tblStyle w:val="a7"/>
        <w:tblW w:w="0" w:type="auto"/>
        <w:tblLook w:val="04A0" w:firstRow="1" w:lastRow="0" w:firstColumn="1" w:lastColumn="0" w:noHBand="0" w:noVBand="1"/>
      </w:tblPr>
      <w:tblGrid>
        <w:gridCol w:w="594"/>
        <w:gridCol w:w="1777"/>
        <w:gridCol w:w="2083"/>
        <w:gridCol w:w="1974"/>
        <w:gridCol w:w="1655"/>
        <w:gridCol w:w="1982"/>
      </w:tblGrid>
      <w:tr w:rsidR="004D4470" w:rsidTr="00576627">
        <w:tc>
          <w:tcPr>
            <w:tcW w:w="0" w:type="auto"/>
          </w:tcPr>
          <w:p w:rsidR="004D4470" w:rsidRDefault="004D4470" w:rsidP="00576627">
            <w:pPr>
              <w:pStyle w:val="11"/>
              <w:ind w:firstLine="0"/>
              <w:jc w:val="center"/>
            </w:pPr>
            <w:r>
              <w:t>№</w:t>
            </w:r>
          </w:p>
          <w:p w:rsidR="004D4470" w:rsidRDefault="004D4470" w:rsidP="00576627">
            <w:pPr>
              <w:pStyle w:val="11"/>
              <w:ind w:firstLine="0"/>
              <w:jc w:val="center"/>
            </w:pPr>
            <w:r>
              <w:t>п/п</w:t>
            </w:r>
          </w:p>
        </w:tc>
        <w:tc>
          <w:tcPr>
            <w:tcW w:w="0" w:type="auto"/>
          </w:tcPr>
          <w:p w:rsidR="004D4470" w:rsidRDefault="004D4470" w:rsidP="00576627">
            <w:pPr>
              <w:pStyle w:val="11"/>
              <w:ind w:firstLine="0"/>
              <w:jc w:val="center"/>
            </w:pPr>
            <w:r>
              <w:t>Направление</w:t>
            </w:r>
          </w:p>
          <w:p w:rsidR="004D4470" w:rsidRDefault="004D4470" w:rsidP="00576627">
            <w:pPr>
              <w:pStyle w:val="11"/>
              <w:ind w:firstLine="0"/>
              <w:jc w:val="center"/>
            </w:pPr>
            <w:r>
              <w:t>расходов</w:t>
            </w:r>
          </w:p>
        </w:tc>
        <w:tc>
          <w:tcPr>
            <w:tcW w:w="0" w:type="auto"/>
          </w:tcPr>
          <w:p w:rsidR="004D4470" w:rsidRDefault="004D4470" w:rsidP="00576627">
            <w:pPr>
              <w:pStyle w:val="11"/>
              <w:ind w:firstLine="0"/>
              <w:jc w:val="center"/>
            </w:pPr>
            <w:r>
              <w:t>Предусмотрено</w:t>
            </w:r>
          </w:p>
          <w:p w:rsidR="004D4470" w:rsidRDefault="004D4470" w:rsidP="00576627">
            <w:pPr>
              <w:pStyle w:val="11"/>
              <w:ind w:firstLine="0"/>
              <w:jc w:val="center"/>
            </w:pPr>
            <w:r>
              <w:t>по смете (руб.)</w:t>
            </w:r>
          </w:p>
        </w:tc>
        <w:tc>
          <w:tcPr>
            <w:tcW w:w="0" w:type="auto"/>
          </w:tcPr>
          <w:p w:rsidR="004D4470" w:rsidRDefault="004D4470" w:rsidP="00576627">
            <w:pPr>
              <w:pStyle w:val="11"/>
              <w:ind w:firstLine="0"/>
              <w:jc w:val="center"/>
            </w:pPr>
            <w:r>
              <w:t xml:space="preserve">Фактически </w:t>
            </w:r>
          </w:p>
          <w:p w:rsidR="004D4470" w:rsidRDefault="004D4470" w:rsidP="00576627">
            <w:pPr>
              <w:pStyle w:val="11"/>
              <w:ind w:firstLine="0"/>
              <w:jc w:val="center"/>
            </w:pPr>
            <w:r>
              <w:t>израсходовано</w:t>
            </w:r>
          </w:p>
          <w:p w:rsidR="004D4470" w:rsidRDefault="004D4470" w:rsidP="00576627">
            <w:pPr>
              <w:pStyle w:val="11"/>
              <w:ind w:firstLine="0"/>
              <w:jc w:val="center"/>
            </w:pPr>
            <w:r>
              <w:t>(руб.)</w:t>
            </w:r>
          </w:p>
        </w:tc>
        <w:tc>
          <w:tcPr>
            <w:tcW w:w="0" w:type="auto"/>
          </w:tcPr>
          <w:p w:rsidR="004D4470" w:rsidRDefault="004D4470" w:rsidP="00576627">
            <w:pPr>
              <w:pStyle w:val="11"/>
              <w:ind w:firstLine="0"/>
              <w:jc w:val="center"/>
            </w:pPr>
            <w:r>
              <w:t>Отклонение</w:t>
            </w:r>
          </w:p>
          <w:p w:rsidR="004D4470" w:rsidRDefault="004D4470" w:rsidP="00576627">
            <w:pPr>
              <w:pStyle w:val="11"/>
              <w:ind w:firstLine="0"/>
              <w:jc w:val="center"/>
            </w:pPr>
            <w:r>
              <w:t>от сметы</w:t>
            </w:r>
          </w:p>
          <w:p w:rsidR="004D4470" w:rsidRPr="00E95741" w:rsidRDefault="004D4470" w:rsidP="00576627">
            <w:pPr>
              <w:pStyle w:val="11"/>
              <w:ind w:firstLine="0"/>
              <w:jc w:val="center"/>
              <w:rPr>
                <w:lang w:val="en-US"/>
              </w:rPr>
            </w:pPr>
            <w:r>
              <w:t>(+,-)</w:t>
            </w:r>
            <w:r>
              <w:rPr>
                <w:lang w:val="en-US"/>
              </w:rPr>
              <w:t>&lt;*&gt;</w:t>
            </w:r>
          </w:p>
        </w:tc>
        <w:tc>
          <w:tcPr>
            <w:tcW w:w="0" w:type="auto"/>
          </w:tcPr>
          <w:p w:rsidR="004D4470" w:rsidRDefault="004D4470" w:rsidP="00576627">
            <w:pPr>
              <w:pStyle w:val="11"/>
              <w:ind w:firstLine="0"/>
              <w:jc w:val="center"/>
            </w:pPr>
            <w:r>
              <w:t>Привлечённые</w:t>
            </w:r>
          </w:p>
          <w:p w:rsidR="004D4470" w:rsidRDefault="004D4470" w:rsidP="00576627">
            <w:pPr>
              <w:pStyle w:val="11"/>
              <w:ind w:firstLine="0"/>
              <w:jc w:val="center"/>
            </w:pPr>
            <w:r>
              <w:t>средства</w:t>
            </w:r>
          </w:p>
          <w:p w:rsidR="004D4470" w:rsidRDefault="004D4470" w:rsidP="00576627">
            <w:pPr>
              <w:pStyle w:val="11"/>
              <w:ind w:firstLine="0"/>
              <w:jc w:val="center"/>
            </w:pPr>
            <w:r>
              <w:t>(руб.)</w:t>
            </w:r>
          </w:p>
        </w:tc>
      </w:tr>
      <w:tr w:rsidR="004D4470" w:rsidTr="00576627">
        <w:tc>
          <w:tcPr>
            <w:tcW w:w="0" w:type="auto"/>
          </w:tcPr>
          <w:p w:rsidR="004D4470" w:rsidRDefault="004D4470" w:rsidP="00576627">
            <w:pPr>
              <w:pStyle w:val="11"/>
              <w:ind w:firstLine="0"/>
              <w:jc w:val="center"/>
            </w:pPr>
          </w:p>
        </w:tc>
        <w:tc>
          <w:tcPr>
            <w:tcW w:w="0" w:type="auto"/>
          </w:tcPr>
          <w:p w:rsidR="004D4470" w:rsidRDefault="004D4470" w:rsidP="00576627">
            <w:pPr>
              <w:pStyle w:val="11"/>
              <w:ind w:firstLine="0"/>
              <w:jc w:val="center"/>
            </w:pPr>
          </w:p>
        </w:tc>
        <w:tc>
          <w:tcPr>
            <w:tcW w:w="0" w:type="auto"/>
          </w:tcPr>
          <w:p w:rsidR="004D4470" w:rsidRDefault="004D4470" w:rsidP="00576627">
            <w:pPr>
              <w:pStyle w:val="11"/>
              <w:ind w:firstLine="0"/>
              <w:jc w:val="center"/>
            </w:pPr>
          </w:p>
        </w:tc>
        <w:tc>
          <w:tcPr>
            <w:tcW w:w="0" w:type="auto"/>
          </w:tcPr>
          <w:p w:rsidR="004D4470" w:rsidRDefault="004D4470" w:rsidP="00576627">
            <w:pPr>
              <w:pStyle w:val="11"/>
              <w:ind w:firstLine="0"/>
              <w:jc w:val="center"/>
            </w:pPr>
          </w:p>
        </w:tc>
        <w:tc>
          <w:tcPr>
            <w:tcW w:w="0" w:type="auto"/>
          </w:tcPr>
          <w:p w:rsidR="004D4470" w:rsidRDefault="004D4470" w:rsidP="00576627">
            <w:pPr>
              <w:pStyle w:val="11"/>
              <w:ind w:firstLine="0"/>
              <w:jc w:val="center"/>
            </w:pPr>
          </w:p>
        </w:tc>
        <w:tc>
          <w:tcPr>
            <w:tcW w:w="0" w:type="auto"/>
          </w:tcPr>
          <w:p w:rsidR="004D4470" w:rsidRDefault="004D4470" w:rsidP="00576627">
            <w:pPr>
              <w:pStyle w:val="11"/>
              <w:ind w:firstLine="0"/>
              <w:jc w:val="center"/>
            </w:pPr>
          </w:p>
        </w:tc>
      </w:tr>
      <w:tr w:rsidR="004D4470" w:rsidTr="00576627">
        <w:tc>
          <w:tcPr>
            <w:tcW w:w="0" w:type="auto"/>
          </w:tcPr>
          <w:p w:rsidR="004D4470" w:rsidRDefault="004D4470" w:rsidP="00576627">
            <w:pPr>
              <w:pStyle w:val="11"/>
              <w:ind w:firstLine="0"/>
              <w:jc w:val="center"/>
            </w:pPr>
          </w:p>
        </w:tc>
        <w:tc>
          <w:tcPr>
            <w:tcW w:w="0" w:type="auto"/>
          </w:tcPr>
          <w:p w:rsidR="004D4470" w:rsidRDefault="004D4470" w:rsidP="00576627">
            <w:pPr>
              <w:pStyle w:val="11"/>
              <w:ind w:firstLine="0"/>
              <w:jc w:val="center"/>
            </w:pPr>
          </w:p>
        </w:tc>
        <w:tc>
          <w:tcPr>
            <w:tcW w:w="0" w:type="auto"/>
          </w:tcPr>
          <w:p w:rsidR="004D4470" w:rsidRDefault="004D4470" w:rsidP="00576627">
            <w:pPr>
              <w:pStyle w:val="11"/>
              <w:ind w:firstLine="0"/>
              <w:jc w:val="center"/>
            </w:pPr>
          </w:p>
        </w:tc>
        <w:tc>
          <w:tcPr>
            <w:tcW w:w="0" w:type="auto"/>
          </w:tcPr>
          <w:p w:rsidR="004D4470" w:rsidRDefault="004D4470" w:rsidP="00576627">
            <w:pPr>
              <w:pStyle w:val="11"/>
              <w:ind w:firstLine="0"/>
              <w:jc w:val="center"/>
            </w:pPr>
          </w:p>
        </w:tc>
        <w:tc>
          <w:tcPr>
            <w:tcW w:w="0" w:type="auto"/>
          </w:tcPr>
          <w:p w:rsidR="004D4470" w:rsidRDefault="004D4470" w:rsidP="00576627">
            <w:pPr>
              <w:pStyle w:val="11"/>
              <w:ind w:firstLine="0"/>
              <w:jc w:val="center"/>
            </w:pPr>
          </w:p>
        </w:tc>
        <w:tc>
          <w:tcPr>
            <w:tcW w:w="0" w:type="auto"/>
          </w:tcPr>
          <w:p w:rsidR="004D4470" w:rsidRDefault="004D4470" w:rsidP="00576627">
            <w:pPr>
              <w:pStyle w:val="11"/>
              <w:ind w:firstLine="0"/>
              <w:jc w:val="center"/>
            </w:pPr>
          </w:p>
        </w:tc>
      </w:tr>
      <w:tr w:rsidR="004D4470" w:rsidTr="00576627">
        <w:tc>
          <w:tcPr>
            <w:tcW w:w="0" w:type="auto"/>
          </w:tcPr>
          <w:p w:rsidR="004D4470" w:rsidRDefault="004D4470" w:rsidP="00576627">
            <w:pPr>
              <w:pStyle w:val="11"/>
              <w:ind w:firstLine="0"/>
              <w:jc w:val="center"/>
            </w:pPr>
          </w:p>
        </w:tc>
        <w:tc>
          <w:tcPr>
            <w:tcW w:w="0" w:type="auto"/>
          </w:tcPr>
          <w:p w:rsidR="004D4470" w:rsidRDefault="004D4470" w:rsidP="00576627">
            <w:pPr>
              <w:pStyle w:val="11"/>
              <w:ind w:firstLine="0"/>
              <w:jc w:val="center"/>
            </w:pPr>
            <w:r>
              <w:t>ВСЕГО</w:t>
            </w:r>
          </w:p>
        </w:tc>
        <w:tc>
          <w:tcPr>
            <w:tcW w:w="0" w:type="auto"/>
          </w:tcPr>
          <w:p w:rsidR="004D4470" w:rsidRDefault="004D4470" w:rsidP="00576627">
            <w:pPr>
              <w:pStyle w:val="11"/>
              <w:ind w:firstLine="0"/>
              <w:jc w:val="center"/>
            </w:pPr>
          </w:p>
        </w:tc>
        <w:tc>
          <w:tcPr>
            <w:tcW w:w="0" w:type="auto"/>
          </w:tcPr>
          <w:p w:rsidR="004D4470" w:rsidRDefault="004D4470" w:rsidP="00576627">
            <w:pPr>
              <w:pStyle w:val="11"/>
              <w:ind w:firstLine="0"/>
              <w:jc w:val="center"/>
            </w:pPr>
          </w:p>
        </w:tc>
        <w:tc>
          <w:tcPr>
            <w:tcW w:w="0" w:type="auto"/>
          </w:tcPr>
          <w:p w:rsidR="004D4470" w:rsidRDefault="004D4470" w:rsidP="00576627">
            <w:pPr>
              <w:pStyle w:val="11"/>
              <w:ind w:firstLine="0"/>
              <w:jc w:val="center"/>
            </w:pPr>
          </w:p>
        </w:tc>
        <w:tc>
          <w:tcPr>
            <w:tcW w:w="0" w:type="auto"/>
          </w:tcPr>
          <w:p w:rsidR="004D4470" w:rsidRDefault="004D4470" w:rsidP="00576627">
            <w:pPr>
              <w:pStyle w:val="11"/>
              <w:ind w:firstLine="0"/>
              <w:jc w:val="center"/>
            </w:pPr>
          </w:p>
        </w:tc>
      </w:tr>
    </w:tbl>
    <w:p w:rsidR="004D4470" w:rsidRDefault="004D4470" w:rsidP="004D4470">
      <w:pPr>
        <w:pStyle w:val="11"/>
        <w:ind w:firstLine="0"/>
      </w:pPr>
      <w:r>
        <w:t>______________</w:t>
      </w:r>
    </w:p>
    <w:p w:rsidR="004D4470" w:rsidRDefault="004D4470" w:rsidP="004D4470">
      <w:pPr>
        <w:pStyle w:val="11"/>
        <w:ind w:firstLine="0"/>
      </w:pPr>
      <w:r w:rsidRPr="00E95741">
        <w:t>&lt;*&gt;</w:t>
      </w:r>
      <w:r>
        <w:t xml:space="preserve"> Если имеются отклонения от сметы расходов, необходимо представить с отчетом пояснительную записку о причинах отклонения.</w:t>
      </w:r>
    </w:p>
    <w:p w:rsidR="004D4470" w:rsidRDefault="004D4470" w:rsidP="004D4470">
      <w:pPr>
        <w:pStyle w:val="11"/>
        <w:ind w:firstLine="0"/>
        <w:jc w:val="center"/>
      </w:pPr>
    </w:p>
    <w:p w:rsidR="004D4470" w:rsidRDefault="004D4470" w:rsidP="004D4470">
      <w:pPr>
        <w:pStyle w:val="11"/>
        <w:ind w:firstLine="0"/>
      </w:pPr>
    </w:p>
    <w:p w:rsidR="004D4470" w:rsidRDefault="004D4470" w:rsidP="004D4470">
      <w:pPr>
        <w:pStyle w:val="11"/>
        <w:ind w:firstLine="0"/>
      </w:pPr>
      <w:r>
        <w:t xml:space="preserve">Получатель: </w:t>
      </w:r>
    </w:p>
    <w:p w:rsidR="004D4470" w:rsidRDefault="004D4470" w:rsidP="004D4470">
      <w:pPr>
        <w:pStyle w:val="11"/>
        <w:ind w:firstLine="0"/>
      </w:pPr>
      <w:r>
        <w:t>______________/_________________________________</w:t>
      </w:r>
    </w:p>
    <w:p w:rsidR="004D4470" w:rsidRDefault="004D4470" w:rsidP="004D4470">
      <w:pPr>
        <w:pStyle w:val="11"/>
        <w:ind w:firstLine="0"/>
      </w:pPr>
      <w:r>
        <w:rPr>
          <w:sz w:val="22"/>
        </w:rPr>
        <w:t xml:space="preserve">            (подпись)</w:t>
      </w:r>
      <w:r w:rsidRPr="00E95741">
        <w:rPr>
          <w:sz w:val="22"/>
        </w:rPr>
        <w:t xml:space="preserve"> </w:t>
      </w:r>
      <w:r>
        <w:rPr>
          <w:sz w:val="22"/>
        </w:rPr>
        <w:t xml:space="preserve">                    </w:t>
      </w:r>
      <w:r w:rsidRPr="00E95741">
        <w:rPr>
          <w:sz w:val="22"/>
        </w:rPr>
        <w:t xml:space="preserve">(руководитель, фамилия, инициалы) </w:t>
      </w:r>
      <w:r>
        <w:t xml:space="preserve">______________/________________________________ </w:t>
      </w:r>
    </w:p>
    <w:p w:rsidR="004D4470" w:rsidRDefault="004D4470" w:rsidP="004D4470">
      <w:pPr>
        <w:pStyle w:val="11"/>
        <w:ind w:firstLine="0"/>
      </w:pPr>
      <w:r>
        <w:rPr>
          <w:sz w:val="22"/>
        </w:rPr>
        <w:t xml:space="preserve">             </w:t>
      </w:r>
      <w:r w:rsidRPr="00E95741">
        <w:rPr>
          <w:sz w:val="22"/>
        </w:rPr>
        <w:t xml:space="preserve">(подпись) </w:t>
      </w:r>
      <w:r>
        <w:rPr>
          <w:sz w:val="22"/>
        </w:rPr>
        <w:t xml:space="preserve">                   </w:t>
      </w:r>
      <w:r w:rsidRPr="00E95741">
        <w:rPr>
          <w:sz w:val="22"/>
        </w:rPr>
        <w:t xml:space="preserve">(бухгалтер, фамилия, инициалы) </w:t>
      </w:r>
    </w:p>
    <w:p w:rsidR="004D4470" w:rsidRDefault="004D4470" w:rsidP="004D4470">
      <w:pPr>
        <w:pStyle w:val="11"/>
        <w:ind w:firstLine="0"/>
      </w:pPr>
    </w:p>
    <w:p w:rsidR="004D4470" w:rsidRDefault="004D4470" w:rsidP="004D4470">
      <w:pPr>
        <w:pStyle w:val="11"/>
        <w:ind w:firstLine="0"/>
      </w:pPr>
      <w:r>
        <w:t xml:space="preserve">М.П. </w:t>
      </w:r>
    </w:p>
    <w:p w:rsidR="004D4470" w:rsidRDefault="004D4470" w:rsidP="004D4470">
      <w:pPr>
        <w:pStyle w:val="11"/>
        <w:ind w:firstLine="0"/>
      </w:pPr>
    </w:p>
    <w:p w:rsidR="004D4470" w:rsidRDefault="004D4470" w:rsidP="004D4470">
      <w:pPr>
        <w:pStyle w:val="11"/>
        <w:ind w:firstLine="0"/>
      </w:pPr>
      <w:r>
        <w:t xml:space="preserve">ДАТА </w:t>
      </w:r>
    </w:p>
    <w:p w:rsidR="004D4470" w:rsidRDefault="004D4470" w:rsidP="004D4470">
      <w:pPr>
        <w:pStyle w:val="11"/>
        <w:ind w:firstLine="0"/>
      </w:pPr>
    </w:p>
    <w:p w:rsidR="004D4470" w:rsidRPr="00D15046" w:rsidRDefault="004D4470" w:rsidP="004D4470">
      <w:pPr>
        <w:pStyle w:val="11"/>
        <w:ind w:firstLine="0"/>
        <w:sectPr w:rsidR="004D4470" w:rsidRPr="00D15046">
          <w:pgSz w:w="11900" w:h="16840"/>
          <w:pgMar w:top="1126" w:right="535" w:bottom="993" w:left="1381" w:header="698" w:footer="565" w:gutter="0"/>
          <w:cols w:space="720"/>
          <w:noEndnote/>
          <w:docGrid w:linePitch="360"/>
        </w:sectPr>
      </w:pPr>
      <w:r>
        <w:t>Контактный телефон ___________</w:t>
      </w:r>
    </w:p>
    <w:p w:rsidR="004D4470" w:rsidRDefault="004D4470" w:rsidP="004D4470">
      <w:pPr>
        <w:pStyle w:val="22"/>
        <w:jc w:val="right"/>
        <w:rPr>
          <w:sz w:val="24"/>
          <w:szCs w:val="24"/>
          <w:shd w:val="clear" w:color="auto" w:fill="FFFFFF"/>
        </w:rPr>
      </w:pPr>
    </w:p>
    <w:p w:rsidR="004D4470" w:rsidRPr="00D15046" w:rsidRDefault="004D4470" w:rsidP="004D4470">
      <w:pPr>
        <w:pStyle w:val="22"/>
        <w:jc w:val="right"/>
        <w:rPr>
          <w:szCs w:val="24"/>
        </w:rPr>
      </w:pPr>
      <w:r w:rsidRPr="00D15046">
        <w:rPr>
          <w:szCs w:val="24"/>
          <w:shd w:val="clear" w:color="auto" w:fill="FFFFFF"/>
        </w:rPr>
        <w:t xml:space="preserve">Приложение </w:t>
      </w:r>
      <w:r w:rsidRPr="00D15046">
        <w:rPr>
          <w:sz w:val="16"/>
        </w:rPr>
        <w:t>2</w:t>
      </w:r>
    </w:p>
    <w:p w:rsidR="004D4470" w:rsidRPr="00D15046" w:rsidRDefault="004D4470" w:rsidP="004D4470">
      <w:pPr>
        <w:pStyle w:val="22"/>
        <w:jc w:val="right"/>
        <w:rPr>
          <w:szCs w:val="24"/>
        </w:rPr>
      </w:pPr>
      <w:r w:rsidRPr="00D15046">
        <w:rPr>
          <w:szCs w:val="24"/>
          <w:shd w:val="clear" w:color="auto" w:fill="FFFFFF"/>
        </w:rPr>
        <w:t>к Соглашению о предоставлении субсидии</w:t>
      </w:r>
    </w:p>
    <w:p w:rsidR="004D4470" w:rsidRPr="00D15046" w:rsidRDefault="004D4470" w:rsidP="004D4470">
      <w:pPr>
        <w:pStyle w:val="11"/>
        <w:pBdr>
          <w:bottom w:val="single" w:sz="4" w:space="0" w:color="auto"/>
        </w:pBdr>
        <w:spacing w:after="320"/>
        <w:ind w:firstLine="0"/>
        <w:jc w:val="right"/>
        <w:rPr>
          <w:sz w:val="22"/>
        </w:rPr>
      </w:pPr>
      <w:r w:rsidRPr="00D15046">
        <w:rPr>
          <w:sz w:val="20"/>
          <w:szCs w:val="24"/>
        </w:rPr>
        <w:t>(типовая форма</w:t>
      </w:r>
      <w:r>
        <w:rPr>
          <w:sz w:val="20"/>
          <w:szCs w:val="24"/>
        </w:rPr>
        <w:t>)</w:t>
      </w:r>
    </w:p>
    <w:p w:rsidR="004D4470" w:rsidRDefault="004D4470" w:rsidP="004D4470">
      <w:pPr>
        <w:pStyle w:val="11"/>
        <w:pBdr>
          <w:bottom w:val="single" w:sz="4" w:space="0" w:color="auto"/>
        </w:pBdr>
        <w:spacing w:after="320"/>
        <w:ind w:firstLine="0"/>
        <w:jc w:val="center"/>
      </w:pPr>
    </w:p>
    <w:p w:rsidR="004D4470" w:rsidRDefault="004D4470" w:rsidP="004D4470">
      <w:pPr>
        <w:pStyle w:val="11"/>
        <w:pBdr>
          <w:bottom w:val="single" w:sz="4" w:space="0" w:color="auto"/>
        </w:pBdr>
        <w:spacing w:after="320"/>
        <w:ind w:firstLine="0"/>
        <w:jc w:val="center"/>
      </w:pPr>
      <w:r>
        <w:t>Содержательный отчет о выполнении проекта</w:t>
      </w:r>
    </w:p>
    <w:p w:rsidR="004D4470" w:rsidRDefault="004D4470" w:rsidP="004D4470">
      <w:pPr>
        <w:pStyle w:val="11"/>
        <w:pBdr>
          <w:bottom w:val="single" w:sz="4" w:space="0" w:color="auto"/>
        </w:pBdr>
        <w:ind w:firstLine="0"/>
        <w:jc w:val="center"/>
      </w:pPr>
    </w:p>
    <w:p w:rsidR="004D4470" w:rsidRDefault="004D4470" w:rsidP="004D4470">
      <w:pPr>
        <w:pStyle w:val="20"/>
        <w:spacing w:after="0"/>
        <w:jc w:val="center"/>
      </w:pPr>
      <w:r>
        <w:t>(наименование проекта)</w:t>
      </w:r>
    </w:p>
    <w:p w:rsidR="004D4470" w:rsidRDefault="004D4470" w:rsidP="004D4470">
      <w:pPr>
        <w:pStyle w:val="20"/>
        <w:spacing w:after="0"/>
        <w:jc w:val="center"/>
      </w:pPr>
    </w:p>
    <w:p w:rsidR="004D4470" w:rsidRDefault="004D4470" w:rsidP="004D4470">
      <w:pPr>
        <w:pStyle w:val="20"/>
        <w:spacing w:after="0"/>
        <w:jc w:val="center"/>
      </w:pPr>
    </w:p>
    <w:p w:rsidR="004D4470" w:rsidRDefault="004D4470" w:rsidP="004D4470">
      <w:pPr>
        <w:pStyle w:val="11"/>
        <w:spacing w:after="320"/>
        <w:ind w:firstLine="0"/>
        <w:jc w:val="both"/>
      </w:pPr>
      <w:r>
        <w:t>Сроки проведения работ (услуг) по реализации проекта:</w:t>
      </w:r>
    </w:p>
    <w:p w:rsidR="004D4470" w:rsidRDefault="004D4470" w:rsidP="004D4470">
      <w:pPr>
        <w:pStyle w:val="11"/>
        <w:spacing w:after="320"/>
        <w:ind w:firstLine="0"/>
        <w:jc w:val="both"/>
      </w:pPr>
      <w:r>
        <w:t>Участники проекта</w:t>
      </w:r>
    </w:p>
    <w:p w:rsidR="004D4470" w:rsidRDefault="004D4470" w:rsidP="004D4470">
      <w:pPr>
        <w:pStyle w:val="11"/>
        <w:spacing w:after="320"/>
        <w:ind w:firstLine="720"/>
        <w:jc w:val="both"/>
      </w:pPr>
      <w:r>
        <w:t>Реализация проекта: работа с участниками мероприятий проекта и целевыми группами (количественный и качественный состав), со средствами массовой информации (каким образом распространялась информация о процессе реализации проектная, его итогах, какие средства массовой информации освещали мероприятие (с приложением копий информационно-рекламных материалов, фотографий и копий материалов, опубликованных в средствах массовой информации); описание поэтапного выполнения календарного плана реализации проекта; обоснование невыполнения целей и задач мероприятия и календарного плана.</w:t>
      </w:r>
    </w:p>
    <w:p w:rsidR="004D4470" w:rsidRDefault="004D4470" w:rsidP="004D4470">
      <w:pPr>
        <w:pStyle w:val="11"/>
        <w:spacing w:after="320"/>
        <w:ind w:firstLine="720"/>
        <w:jc w:val="both"/>
      </w:pPr>
      <w:r>
        <w:t>Достигнутые результаты.</w:t>
      </w:r>
    </w:p>
    <w:p w:rsidR="004D4470" w:rsidRDefault="004D4470" w:rsidP="004D4470">
      <w:pPr>
        <w:pStyle w:val="11"/>
        <w:spacing w:after="640"/>
        <w:ind w:firstLine="720"/>
        <w:jc w:val="both"/>
      </w:pPr>
      <w:r>
        <w:t>Решение о необходимости продолжения работ, предложения по их оптимизации.</w:t>
      </w:r>
    </w:p>
    <w:p w:rsidR="004D4470" w:rsidRDefault="004D4470" w:rsidP="004D4470">
      <w:pPr>
        <w:pStyle w:val="11"/>
        <w:spacing w:after="320"/>
        <w:ind w:firstLine="0"/>
        <w:jc w:val="both"/>
      </w:pPr>
      <w:r>
        <w:t>Получатель:</w:t>
      </w:r>
    </w:p>
    <w:p w:rsidR="004D4470" w:rsidRDefault="004D4470" w:rsidP="004D4470">
      <w:pPr>
        <w:pStyle w:val="11"/>
        <w:tabs>
          <w:tab w:val="left" w:leader="underscore" w:pos="1982"/>
          <w:tab w:val="left" w:leader="underscore" w:pos="8021"/>
        </w:tabs>
        <w:ind w:firstLine="0"/>
        <w:jc w:val="both"/>
      </w:pPr>
      <w:r>
        <w:tab/>
        <w:t>/</w:t>
      </w:r>
      <w:r>
        <w:tab/>
      </w:r>
    </w:p>
    <w:p w:rsidR="004D4470" w:rsidRDefault="004D4470" w:rsidP="004D4470">
      <w:pPr>
        <w:pStyle w:val="20"/>
        <w:tabs>
          <w:tab w:val="left" w:pos="2709"/>
        </w:tabs>
        <w:spacing w:after="320"/>
        <w:ind w:firstLine="640"/>
        <w:jc w:val="both"/>
      </w:pPr>
      <w:r>
        <w:t>(подпись)</w:t>
      </w:r>
      <w:r>
        <w:tab/>
        <w:t>должность руководителя, фамилия, инициалы)</w:t>
      </w:r>
    </w:p>
    <w:p w:rsidR="004D4470" w:rsidRDefault="004D4470" w:rsidP="004D4470">
      <w:pPr>
        <w:pStyle w:val="11"/>
        <w:spacing w:after="320"/>
        <w:ind w:firstLine="0"/>
        <w:jc w:val="both"/>
      </w:pPr>
      <w:r>
        <w:t>М.П.</w:t>
      </w:r>
    </w:p>
    <w:p w:rsidR="004D4470" w:rsidRDefault="004D4470" w:rsidP="004D4470">
      <w:pPr>
        <w:pStyle w:val="11"/>
        <w:spacing w:after="320"/>
        <w:ind w:firstLine="0"/>
        <w:jc w:val="both"/>
      </w:pPr>
      <w:r>
        <w:t>Дата</w:t>
      </w:r>
    </w:p>
    <w:p w:rsidR="004D4470" w:rsidRDefault="004D4470" w:rsidP="004D4470">
      <w:pPr>
        <w:rPr>
          <w:sz w:val="18"/>
        </w:rPr>
      </w:pPr>
    </w:p>
    <w:p w:rsidR="004D4470" w:rsidRDefault="004D4470" w:rsidP="004D4470">
      <w:pPr>
        <w:rPr>
          <w:sz w:val="18"/>
        </w:rPr>
      </w:pPr>
    </w:p>
    <w:p w:rsidR="004D4470" w:rsidRDefault="004D4470" w:rsidP="004D4470">
      <w:pPr>
        <w:rPr>
          <w:sz w:val="18"/>
        </w:rPr>
      </w:pPr>
    </w:p>
    <w:p w:rsidR="00E7335F" w:rsidRDefault="00E7335F"/>
    <w:sectPr w:rsidR="00E7335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C34875"/>
    <w:multiLevelType w:val="multilevel"/>
    <w:tmpl w:val="33A6F502"/>
    <w:lvl w:ilvl="0">
      <w:start w:val="1"/>
      <w:numFmt w:val="decimal"/>
      <w:lvlText w:val="3.1.%1."/>
      <w:lvlJc w:val="left"/>
      <w:rPr>
        <w:rFonts w:ascii="Times New Roman" w:eastAsia="Times New Roman" w:hAnsi="Times New Roman" w:cs="Times New Roman"/>
        <w:b w:val="0"/>
        <w:bCs w:val="0"/>
        <w:i w:val="0"/>
        <w:iCs w:val="0"/>
        <w:smallCaps w:val="0"/>
        <w:strike w:val="0"/>
        <w:color w:val="000000"/>
        <w:spacing w:val="0"/>
        <w:w w:val="100"/>
        <w:position w:val="0"/>
        <w:sz w:val="20"/>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6673BA1"/>
    <w:multiLevelType w:val="multilevel"/>
    <w:tmpl w:val="4AD2DA04"/>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0"/>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6F47053"/>
    <w:multiLevelType w:val="multilevel"/>
    <w:tmpl w:val="570CD64E"/>
    <w:lvl w:ilvl="0">
      <w:start w:val="3"/>
      <w:numFmt w:val="decimal"/>
      <w:lvlText w:val="3.4.%1."/>
      <w:lvlJc w:val="left"/>
      <w:rPr>
        <w:rFonts w:ascii="Times New Roman" w:eastAsia="Times New Roman" w:hAnsi="Times New Roman" w:cs="Times New Roman"/>
        <w:b w:val="0"/>
        <w:bCs w:val="0"/>
        <w:i w:val="0"/>
        <w:iCs w:val="0"/>
        <w:smallCaps w:val="0"/>
        <w:strike w:val="0"/>
        <w:color w:val="000000"/>
        <w:spacing w:val="0"/>
        <w:w w:val="100"/>
        <w:position w:val="0"/>
        <w:sz w:val="24"/>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1231FB9"/>
    <w:multiLevelType w:val="multilevel"/>
    <w:tmpl w:val="574089E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6100F36"/>
    <w:multiLevelType w:val="multilevel"/>
    <w:tmpl w:val="7A56AF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69E5B1A"/>
    <w:multiLevelType w:val="multilevel"/>
    <w:tmpl w:val="89224464"/>
    <w:lvl w:ilvl="0">
      <w:start w:val="4"/>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E3D39A8"/>
    <w:multiLevelType w:val="multilevel"/>
    <w:tmpl w:val="714AB06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284403FC"/>
    <w:multiLevelType w:val="multilevel"/>
    <w:tmpl w:val="1E889126"/>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0"/>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381D5D7C"/>
    <w:multiLevelType w:val="multilevel"/>
    <w:tmpl w:val="3EB052A4"/>
    <w:lvl w:ilvl="0">
      <w:start w:val="1"/>
      <w:numFmt w:val="decimal"/>
      <w:lvlText w:val="3.4.%1."/>
      <w:lvlJc w:val="left"/>
      <w:rPr>
        <w:rFonts w:ascii="Times New Roman" w:eastAsia="Times New Roman" w:hAnsi="Times New Roman" w:cs="Times New Roman"/>
        <w:b w:val="0"/>
        <w:bCs w:val="0"/>
        <w:i w:val="0"/>
        <w:iCs w:val="0"/>
        <w:smallCaps w:val="0"/>
        <w:strike w:val="0"/>
        <w:color w:val="000000"/>
        <w:spacing w:val="0"/>
        <w:w w:val="100"/>
        <w:position w:val="0"/>
        <w:sz w:val="20"/>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3D12100F"/>
    <w:multiLevelType w:val="multilevel"/>
    <w:tmpl w:val="21541B92"/>
    <w:lvl w:ilvl="0">
      <w:start w:val="1"/>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0"/>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53702843"/>
    <w:multiLevelType w:val="multilevel"/>
    <w:tmpl w:val="B8229BD6"/>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0"/>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61DD2677"/>
    <w:multiLevelType w:val="multilevel"/>
    <w:tmpl w:val="9B78F7EC"/>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6672011E"/>
    <w:multiLevelType w:val="multilevel"/>
    <w:tmpl w:val="39062E8C"/>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4"/>
        <w:szCs w:val="28"/>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7B5D02D2"/>
    <w:multiLevelType w:val="multilevel"/>
    <w:tmpl w:val="FC0CF6FA"/>
    <w:lvl w:ilvl="0">
      <w:start w:val="1"/>
      <w:numFmt w:val="decimal"/>
      <w:lvlText w:val="3.3.%1."/>
      <w:lvlJc w:val="left"/>
      <w:rPr>
        <w:rFonts w:ascii="Times New Roman" w:eastAsia="Times New Roman" w:hAnsi="Times New Roman" w:cs="Times New Roman"/>
        <w:b w:val="0"/>
        <w:bCs w:val="0"/>
        <w:i w:val="0"/>
        <w:iCs w:val="0"/>
        <w:smallCaps w:val="0"/>
        <w:strike w:val="0"/>
        <w:color w:val="000000"/>
        <w:spacing w:val="0"/>
        <w:w w:val="100"/>
        <w:position w:val="0"/>
        <w:sz w:val="20"/>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7D2A761F"/>
    <w:multiLevelType w:val="multilevel"/>
    <w:tmpl w:val="598601F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8"/>
        <w:u w:val="none"/>
        <w:shd w:val="clear" w:color="auto" w:fill="FFFFFF"/>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8"/>
        <w:u w:val="none"/>
        <w:shd w:val="clear" w:color="auto" w:fill="auto"/>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4"/>
        <w:szCs w:val="28"/>
        <w:u w:val="none"/>
        <w:shd w:val="clear" w:color="auto" w:fill="auto"/>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4"/>
  </w:num>
  <w:num w:numId="2">
    <w:abstractNumId w:val="3"/>
  </w:num>
  <w:num w:numId="3">
    <w:abstractNumId w:val="14"/>
  </w:num>
  <w:num w:numId="4">
    <w:abstractNumId w:val="5"/>
  </w:num>
  <w:num w:numId="5">
    <w:abstractNumId w:val="2"/>
  </w:num>
  <w:num w:numId="6">
    <w:abstractNumId w:val="6"/>
  </w:num>
  <w:num w:numId="7">
    <w:abstractNumId w:val="11"/>
  </w:num>
  <w:num w:numId="8">
    <w:abstractNumId w:val="12"/>
  </w:num>
  <w:num w:numId="9">
    <w:abstractNumId w:val="7"/>
  </w:num>
  <w:num w:numId="10">
    <w:abstractNumId w:val="10"/>
  </w:num>
  <w:num w:numId="11">
    <w:abstractNumId w:val="0"/>
  </w:num>
  <w:num w:numId="12">
    <w:abstractNumId w:val="13"/>
  </w:num>
  <w:num w:numId="13">
    <w:abstractNumId w:val="8"/>
  </w:num>
  <w:num w:numId="14">
    <w:abstractNumId w:val="1"/>
  </w:num>
  <w:num w:numId="1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0115"/>
    <w:rsid w:val="004D4470"/>
    <w:rsid w:val="008E0115"/>
    <w:rsid w:val="009C1CA3"/>
    <w:rsid w:val="00E7335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D4470"/>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Заголовок №1_"/>
    <w:basedOn w:val="a0"/>
    <w:link w:val="10"/>
    <w:locked/>
    <w:rsid w:val="004D4470"/>
    <w:rPr>
      <w:rFonts w:ascii="Times New Roman" w:eastAsia="Times New Roman" w:hAnsi="Times New Roman" w:cs="Times New Roman"/>
      <w:b/>
      <w:bCs/>
      <w:sz w:val="30"/>
      <w:szCs w:val="30"/>
      <w:shd w:val="clear" w:color="auto" w:fill="FFFFFF"/>
    </w:rPr>
  </w:style>
  <w:style w:type="paragraph" w:customStyle="1" w:styleId="10">
    <w:name w:val="Заголовок №1"/>
    <w:basedOn w:val="a"/>
    <w:link w:val="1"/>
    <w:rsid w:val="004D4470"/>
    <w:pPr>
      <w:widowControl w:val="0"/>
      <w:shd w:val="clear" w:color="auto" w:fill="FFFFFF"/>
      <w:spacing w:before="540" w:after="360" w:line="0" w:lineRule="atLeast"/>
      <w:jc w:val="center"/>
      <w:outlineLvl w:val="0"/>
    </w:pPr>
    <w:rPr>
      <w:b/>
      <w:bCs/>
      <w:sz w:val="30"/>
      <w:szCs w:val="30"/>
      <w:lang w:eastAsia="en-US"/>
    </w:rPr>
  </w:style>
  <w:style w:type="character" w:customStyle="1" w:styleId="2">
    <w:name w:val="Основной текст (2)_"/>
    <w:basedOn w:val="a0"/>
    <w:link w:val="20"/>
    <w:locked/>
    <w:rsid w:val="004D4470"/>
    <w:rPr>
      <w:rFonts w:ascii="Times New Roman" w:eastAsia="Times New Roman" w:hAnsi="Times New Roman" w:cs="Times New Roman"/>
      <w:b/>
      <w:bCs/>
      <w:sz w:val="18"/>
      <w:szCs w:val="18"/>
      <w:shd w:val="clear" w:color="auto" w:fill="FFFFFF"/>
    </w:rPr>
  </w:style>
  <w:style w:type="paragraph" w:customStyle="1" w:styleId="20">
    <w:name w:val="Основной текст (2)"/>
    <w:basedOn w:val="a"/>
    <w:link w:val="2"/>
    <w:rsid w:val="004D4470"/>
    <w:pPr>
      <w:widowControl w:val="0"/>
      <w:shd w:val="clear" w:color="auto" w:fill="FFFFFF"/>
      <w:spacing w:after="240" w:line="230" w:lineRule="exact"/>
      <w:jc w:val="right"/>
    </w:pPr>
    <w:rPr>
      <w:b/>
      <w:bCs/>
      <w:sz w:val="18"/>
      <w:szCs w:val="18"/>
      <w:lang w:eastAsia="en-US"/>
    </w:rPr>
  </w:style>
  <w:style w:type="character" w:customStyle="1" w:styleId="a3">
    <w:name w:val="Подпись к таблице_"/>
    <w:basedOn w:val="a0"/>
    <w:link w:val="a4"/>
    <w:rsid w:val="004D4470"/>
    <w:rPr>
      <w:rFonts w:ascii="Times New Roman" w:eastAsia="Times New Roman" w:hAnsi="Times New Roman" w:cs="Times New Roman"/>
      <w:sz w:val="28"/>
      <w:szCs w:val="28"/>
    </w:rPr>
  </w:style>
  <w:style w:type="character" w:customStyle="1" w:styleId="a5">
    <w:name w:val="Другое_"/>
    <w:basedOn w:val="a0"/>
    <w:link w:val="a6"/>
    <w:rsid w:val="004D4470"/>
    <w:rPr>
      <w:rFonts w:ascii="Times New Roman" w:eastAsia="Times New Roman" w:hAnsi="Times New Roman" w:cs="Times New Roman"/>
      <w:sz w:val="28"/>
      <w:szCs w:val="28"/>
    </w:rPr>
  </w:style>
  <w:style w:type="character" w:customStyle="1" w:styleId="21">
    <w:name w:val="Колонтитул (2)_"/>
    <w:basedOn w:val="a0"/>
    <w:link w:val="22"/>
    <w:rsid w:val="004D4470"/>
    <w:rPr>
      <w:rFonts w:ascii="Times New Roman" w:eastAsia="Times New Roman" w:hAnsi="Times New Roman" w:cs="Times New Roman"/>
      <w:sz w:val="20"/>
      <w:szCs w:val="20"/>
    </w:rPr>
  </w:style>
  <w:style w:type="paragraph" w:customStyle="1" w:styleId="11">
    <w:name w:val="Основной текст1"/>
    <w:basedOn w:val="a"/>
    <w:rsid w:val="004D4470"/>
    <w:pPr>
      <w:widowControl w:val="0"/>
      <w:ind w:firstLine="400"/>
    </w:pPr>
    <w:rPr>
      <w:sz w:val="28"/>
      <w:szCs w:val="28"/>
      <w:lang w:eastAsia="en-US"/>
    </w:rPr>
  </w:style>
  <w:style w:type="paragraph" w:customStyle="1" w:styleId="a4">
    <w:name w:val="Подпись к таблице"/>
    <w:basedOn w:val="a"/>
    <w:link w:val="a3"/>
    <w:rsid w:val="004D4470"/>
    <w:pPr>
      <w:widowControl w:val="0"/>
    </w:pPr>
    <w:rPr>
      <w:sz w:val="28"/>
      <w:szCs w:val="28"/>
      <w:lang w:eastAsia="en-US"/>
    </w:rPr>
  </w:style>
  <w:style w:type="paragraph" w:customStyle="1" w:styleId="a6">
    <w:name w:val="Другое"/>
    <w:basedOn w:val="a"/>
    <w:link w:val="a5"/>
    <w:rsid w:val="004D4470"/>
    <w:pPr>
      <w:widowControl w:val="0"/>
      <w:ind w:firstLine="400"/>
    </w:pPr>
    <w:rPr>
      <w:sz w:val="28"/>
      <w:szCs w:val="28"/>
      <w:lang w:eastAsia="en-US"/>
    </w:rPr>
  </w:style>
  <w:style w:type="paragraph" w:customStyle="1" w:styleId="22">
    <w:name w:val="Колонтитул (2)"/>
    <w:basedOn w:val="a"/>
    <w:link w:val="21"/>
    <w:rsid w:val="004D4470"/>
    <w:pPr>
      <w:widowControl w:val="0"/>
    </w:pPr>
    <w:rPr>
      <w:lang w:eastAsia="en-US"/>
    </w:rPr>
  </w:style>
  <w:style w:type="table" w:styleId="a7">
    <w:name w:val="Table Grid"/>
    <w:basedOn w:val="a1"/>
    <w:uiPriority w:val="59"/>
    <w:rsid w:val="004D447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D4470"/>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Заголовок №1_"/>
    <w:basedOn w:val="a0"/>
    <w:link w:val="10"/>
    <w:locked/>
    <w:rsid w:val="004D4470"/>
    <w:rPr>
      <w:rFonts w:ascii="Times New Roman" w:eastAsia="Times New Roman" w:hAnsi="Times New Roman" w:cs="Times New Roman"/>
      <w:b/>
      <w:bCs/>
      <w:sz w:val="30"/>
      <w:szCs w:val="30"/>
      <w:shd w:val="clear" w:color="auto" w:fill="FFFFFF"/>
    </w:rPr>
  </w:style>
  <w:style w:type="paragraph" w:customStyle="1" w:styleId="10">
    <w:name w:val="Заголовок №1"/>
    <w:basedOn w:val="a"/>
    <w:link w:val="1"/>
    <w:rsid w:val="004D4470"/>
    <w:pPr>
      <w:widowControl w:val="0"/>
      <w:shd w:val="clear" w:color="auto" w:fill="FFFFFF"/>
      <w:spacing w:before="540" w:after="360" w:line="0" w:lineRule="atLeast"/>
      <w:jc w:val="center"/>
      <w:outlineLvl w:val="0"/>
    </w:pPr>
    <w:rPr>
      <w:b/>
      <w:bCs/>
      <w:sz w:val="30"/>
      <w:szCs w:val="30"/>
      <w:lang w:eastAsia="en-US"/>
    </w:rPr>
  </w:style>
  <w:style w:type="character" w:customStyle="1" w:styleId="2">
    <w:name w:val="Основной текст (2)_"/>
    <w:basedOn w:val="a0"/>
    <w:link w:val="20"/>
    <w:locked/>
    <w:rsid w:val="004D4470"/>
    <w:rPr>
      <w:rFonts w:ascii="Times New Roman" w:eastAsia="Times New Roman" w:hAnsi="Times New Roman" w:cs="Times New Roman"/>
      <w:b/>
      <w:bCs/>
      <w:sz w:val="18"/>
      <w:szCs w:val="18"/>
      <w:shd w:val="clear" w:color="auto" w:fill="FFFFFF"/>
    </w:rPr>
  </w:style>
  <w:style w:type="paragraph" w:customStyle="1" w:styleId="20">
    <w:name w:val="Основной текст (2)"/>
    <w:basedOn w:val="a"/>
    <w:link w:val="2"/>
    <w:rsid w:val="004D4470"/>
    <w:pPr>
      <w:widowControl w:val="0"/>
      <w:shd w:val="clear" w:color="auto" w:fill="FFFFFF"/>
      <w:spacing w:after="240" w:line="230" w:lineRule="exact"/>
      <w:jc w:val="right"/>
    </w:pPr>
    <w:rPr>
      <w:b/>
      <w:bCs/>
      <w:sz w:val="18"/>
      <w:szCs w:val="18"/>
      <w:lang w:eastAsia="en-US"/>
    </w:rPr>
  </w:style>
  <w:style w:type="character" w:customStyle="1" w:styleId="a3">
    <w:name w:val="Подпись к таблице_"/>
    <w:basedOn w:val="a0"/>
    <w:link w:val="a4"/>
    <w:rsid w:val="004D4470"/>
    <w:rPr>
      <w:rFonts w:ascii="Times New Roman" w:eastAsia="Times New Roman" w:hAnsi="Times New Roman" w:cs="Times New Roman"/>
      <w:sz w:val="28"/>
      <w:szCs w:val="28"/>
    </w:rPr>
  </w:style>
  <w:style w:type="character" w:customStyle="1" w:styleId="a5">
    <w:name w:val="Другое_"/>
    <w:basedOn w:val="a0"/>
    <w:link w:val="a6"/>
    <w:rsid w:val="004D4470"/>
    <w:rPr>
      <w:rFonts w:ascii="Times New Roman" w:eastAsia="Times New Roman" w:hAnsi="Times New Roman" w:cs="Times New Roman"/>
      <w:sz w:val="28"/>
      <w:szCs w:val="28"/>
    </w:rPr>
  </w:style>
  <w:style w:type="character" w:customStyle="1" w:styleId="21">
    <w:name w:val="Колонтитул (2)_"/>
    <w:basedOn w:val="a0"/>
    <w:link w:val="22"/>
    <w:rsid w:val="004D4470"/>
    <w:rPr>
      <w:rFonts w:ascii="Times New Roman" w:eastAsia="Times New Roman" w:hAnsi="Times New Roman" w:cs="Times New Roman"/>
      <w:sz w:val="20"/>
      <w:szCs w:val="20"/>
    </w:rPr>
  </w:style>
  <w:style w:type="paragraph" w:customStyle="1" w:styleId="11">
    <w:name w:val="Основной текст1"/>
    <w:basedOn w:val="a"/>
    <w:rsid w:val="004D4470"/>
    <w:pPr>
      <w:widowControl w:val="0"/>
      <w:ind w:firstLine="400"/>
    </w:pPr>
    <w:rPr>
      <w:sz w:val="28"/>
      <w:szCs w:val="28"/>
      <w:lang w:eastAsia="en-US"/>
    </w:rPr>
  </w:style>
  <w:style w:type="paragraph" w:customStyle="1" w:styleId="a4">
    <w:name w:val="Подпись к таблице"/>
    <w:basedOn w:val="a"/>
    <w:link w:val="a3"/>
    <w:rsid w:val="004D4470"/>
    <w:pPr>
      <w:widowControl w:val="0"/>
    </w:pPr>
    <w:rPr>
      <w:sz w:val="28"/>
      <w:szCs w:val="28"/>
      <w:lang w:eastAsia="en-US"/>
    </w:rPr>
  </w:style>
  <w:style w:type="paragraph" w:customStyle="1" w:styleId="a6">
    <w:name w:val="Другое"/>
    <w:basedOn w:val="a"/>
    <w:link w:val="a5"/>
    <w:rsid w:val="004D4470"/>
    <w:pPr>
      <w:widowControl w:val="0"/>
      <w:ind w:firstLine="400"/>
    </w:pPr>
    <w:rPr>
      <w:sz w:val="28"/>
      <w:szCs w:val="28"/>
      <w:lang w:eastAsia="en-US"/>
    </w:rPr>
  </w:style>
  <w:style w:type="paragraph" w:customStyle="1" w:styleId="22">
    <w:name w:val="Колонтитул (2)"/>
    <w:basedOn w:val="a"/>
    <w:link w:val="21"/>
    <w:rsid w:val="004D4470"/>
    <w:pPr>
      <w:widowControl w:val="0"/>
    </w:pPr>
    <w:rPr>
      <w:lang w:eastAsia="en-US"/>
    </w:rPr>
  </w:style>
  <w:style w:type="table" w:styleId="a7">
    <w:name w:val="Table Grid"/>
    <w:basedOn w:val="a1"/>
    <w:uiPriority w:val="59"/>
    <w:rsid w:val="004D447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556692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docs.cntd.ru/document/901714433" TargetMode="External"/><Relationship Id="rId3" Type="http://schemas.microsoft.com/office/2007/relationships/stylesWithEffects" Target="stylesWithEffects.xml"/><Relationship Id="rId7" Type="http://schemas.openxmlformats.org/officeDocument/2006/relationships/hyperlink" Target="http://docs.cntd.ru/document/901714433"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docs.cntd.ru/document/901714433"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5441</Words>
  <Characters>31018</Characters>
  <Application>Microsoft Office Word</Application>
  <DocSecurity>0</DocSecurity>
  <Lines>258</Lines>
  <Paragraphs>72</Paragraphs>
  <ScaleCrop>false</ScaleCrop>
  <Company/>
  <LinksUpToDate>false</LinksUpToDate>
  <CharactersWithSpaces>36387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4</cp:revision>
  <dcterms:created xsi:type="dcterms:W3CDTF">2022-01-31T04:27:00Z</dcterms:created>
  <dcterms:modified xsi:type="dcterms:W3CDTF">2022-02-01T09:29:00Z</dcterms:modified>
</cp:coreProperties>
</file>