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C27" w:rsidRPr="0027207E" w:rsidRDefault="006A4C27" w:rsidP="006A4C27">
      <w:pPr>
        <w:jc w:val="center"/>
        <w:rPr>
          <w:b/>
          <w:sz w:val="24"/>
          <w:szCs w:val="24"/>
        </w:rPr>
      </w:pPr>
      <w:r w:rsidRPr="0027207E">
        <w:rPr>
          <w:b/>
          <w:sz w:val="24"/>
          <w:szCs w:val="24"/>
        </w:rPr>
        <w:t>АДМИНИСТРАЦИЯ</w:t>
      </w:r>
    </w:p>
    <w:p w:rsidR="006A4C27" w:rsidRDefault="006A4C27" w:rsidP="006A4C27">
      <w:pPr>
        <w:jc w:val="center"/>
        <w:rPr>
          <w:b/>
          <w:sz w:val="24"/>
          <w:szCs w:val="24"/>
        </w:rPr>
      </w:pPr>
      <w:r w:rsidRPr="0027207E">
        <w:rPr>
          <w:b/>
          <w:sz w:val="24"/>
          <w:szCs w:val="24"/>
        </w:rPr>
        <w:t xml:space="preserve">МОЛОДЕЖНОГО МУНИЦИПАЛЬНОГО ОБРАЗОВАНИЯ </w:t>
      </w:r>
    </w:p>
    <w:p w:rsidR="006A4C27" w:rsidRPr="0027207E" w:rsidRDefault="006A4C27" w:rsidP="006A4C27">
      <w:pPr>
        <w:jc w:val="center"/>
        <w:rPr>
          <w:b/>
          <w:sz w:val="24"/>
          <w:szCs w:val="24"/>
        </w:rPr>
      </w:pPr>
      <w:r w:rsidRPr="0027207E">
        <w:rPr>
          <w:b/>
          <w:sz w:val="24"/>
          <w:szCs w:val="24"/>
        </w:rPr>
        <w:t xml:space="preserve">ПЕРЕЛЮБСКОГО МУНИЦИПАЛЬНОГО РАЙОНА </w:t>
      </w:r>
    </w:p>
    <w:p w:rsidR="006A4C27" w:rsidRPr="0027207E" w:rsidRDefault="006A4C27" w:rsidP="006A4C27">
      <w:pPr>
        <w:jc w:val="center"/>
        <w:rPr>
          <w:b/>
          <w:sz w:val="24"/>
          <w:szCs w:val="24"/>
        </w:rPr>
      </w:pPr>
      <w:r w:rsidRPr="0027207E">
        <w:rPr>
          <w:b/>
          <w:sz w:val="24"/>
          <w:szCs w:val="24"/>
        </w:rPr>
        <w:t>САРАТОВСКОЙ ОБЛАСТИ</w:t>
      </w:r>
    </w:p>
    <w:p w:rsidR="006A4C27" w:rsidRPr="0027207E" w:rsidRDefault="006A4C27" w:rsidP="006A4C27">
      <w:pPr>
        <w:rPr>
          <w:b/>
          <w:sz w:val="24"/>
          <w:szCs w:val="24"/>
        </w:rPr>
      </w:pPr>
    </w:p>
    <w:p w:rsidR="006A4C27" w:rsidRDefault="006A4C27" w:rsidP="006A4C27">
      <w:pPr>
        <w:jc w:val="center"/>
        <w:rPr>
          <w:b/>
          <w:sz w:val="24"/>
          <w:szCs w:val="24"/>
        </w:rPr>
      </w:pPr>
      <w:r w:rsidRPr="0027207E">
        <w:rPr>
          <w:b/>
          <w:sz w:val="24"/>
          <w:szCs w:val="24"/>
        </w:rPr>
        <w:t>ПОСТАНОВЛЕНИЕ</w:t>
      </w:r>
    </w:p>
    <w:p w:rsidR="006A4C27" w:rsidRPr="0027207E" w:rsidRDefault="006A4C27" w:rsidP="006A4C27">
      <w:pPr>
        <w:rPr>
          <w:b/>
          <w:sz w:val="24"/>
          <w:szCs w:val="24"/>
        </w:rPr>
      </w:pPr>
    </w:p>
    <w:p w:rsidR="006A4C27" w:rsidRDefault="006A4C27" w:rsidP="006A4C27">
      <w:pPr>
        <w:shd w:val="clear" w:color="auto" w:fill="FFFFFF"/>
        <w:autoSpaceDE w:val="0"/>
        <w:rPr>
          <w:b/>
          <w:sz w:val="24"/>
          <w:szCs w:val="24"/>
        </w:rPr>
      </w:pPr>
      <w:r>
        <w:rPr>
          <w:b/>
          <w:sz w:val="24"/>
          <w:szCs w:val="24"/>
        </w:rPr>
        <w:t>от 10</w:t>
      </w:r>
      <w:r w:rsidRPr="0027207E">
        <w:rPr>
          <w:b/>
          <w:sz w:val="24"/>
          <w:szCs w:val="24"/>
        </w:rPr>
        <w:t xml:space="preserve"> декабря 20</w:t>
      </w:r>
      <w:r>
        <w:rPr>
          <w:b/>
          <w:sz w:val="24"/>
          <w:szCs w:val="24"/>
        </w:rPr>
        <w:t>18 года                              № 30</w:t>
      </w:r>
      <w:r w:rsidRPr="0027207E">
        <w:rPr>
          <w:b/>
          <w:sz w:val="24"/>
          <w:szCs w:val="24"/>
        </w:rPr>
        <w:t xml:space="preserve">                            </w:t>
      </w:r>
      <w:r>
        <w:rPr>
          <w:b/>
          <w:sz w:val="24"/>
          <w:szCs w:val="24"/>
        </w:rPr>
        <w:t xml:space="preserve">              </w:t>
      </w:r>
      <w:r w:rsidRPr="0027207E">
        <w:rPr>
          <w:b/>
          <w:sz w:val="24"/>
          <w:szCs w:val="24"/>
        </w:rPr>
        <w:t xml:space="preserve"> п. </w:t>
      </w:r>
      <w:proofErr w:type="gramStart"/>
      <w:r w:rsidRPr="0027207E">
        <w:rPr>
          <w:b/>
          <w:sz w:val="24"/>
          <w:szCs w:val="24"/>
        </w:rPr>
        <w:t>Молодёжный</w:t>
      </w:r>
      <w:proofErr w:type="gramEnd"/>
    </w:p>
    <w:p w:rsidR="006A4C27" w:rsidRDefault="006A4C27" w:rsidP="006A4C27">
      <w:pPr>
        <w:shd w:val="clear" w:color="auto" w:fill="FFFFFF"/>
        <w:autoSpaceDE w:val="0"/>
        <w:rPr>
          <w:b/>
          <w:sz w:val="24"/>
          <w:szCs w:val="24"/>
        </w:rPr>
      </w:pPr>
    </w:p>
    <w:p w:rsidR="006A4C27" w:rsidRPr="005D5ECA" w:rsidRDefault="006A4C27" w:rsidP="006A4C27">
      <w:pPr>
        <w:jc w:val="center"/>
        <w:rPr>
          <w:b/>
          <w:sz w:val="24"/>
          <w:szCs w:val="24"/>
        </w:rPr>
      </w:pPr>
      <w:r w:rsidRPr="005D5ECA">
        <w:rPr>
          <w:b/>
          <w:sz w:val="24"/>
          <w:szCs w:val="24"/>
        </w:rPr>
        <w:t>Об ут</w:t>
      </w:r>
      <w:r>
        <w:rPr>
          <w:b/>
          <w:sz w:val="24"/>
          <w:szCs w:val="24"/>
        </w:rPr>
        <w:t xml:space="preserve">верждении Порядка формирования, </w:t>
      </w:r>
      <w:r w:rsidRPr="005D5ECA">
        <w:rPr>
          <w:b/>
          <w:sz w:val="24"/>
          <w:szCs w:val="24"/>
        </w:rPr>
        <w:t>утверждения и ведения плана-графика</w:t>
      </w:r>
    </w:p>
    <w:p w:rsidR="006A4C27" w:rsidRPr="005D5ECA" w:rsidRDefault="006A4C27" w:rsidP="006A4C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закупок товаров, работ, услуг, </w:t>
      </w:r>
      <w:r w:rsidRPr="005D5ECA">
        <w:rPr>
          <w:b/>
          <w:sz w:val="24"/>
          <w:szCs w:val="24"/>
        </w:rPr>
        <w:t>а также об утверждении требований</w:t>
      </w:r>
    </w:p>
    <w:p w:rsidR="006A4C27" w:rsidRPr="005D5ECA" w:rsidRDefault="006A4C27" w:rsidP="006A4C27">
      <w:pPr>
        <w:jc w:val="center"/>
        <w:rPr>
          <w:b/>
          <w:sz w:val="24"/>
          <w:szCs w:val="24"/>
        </w:rPr>
      </w:pPr>
      <w:r w:rsidRPr="005D5ECA">
        <w:rPr>
          <w:b/>
          <w:sz w:val="24"/>
          <w:szCs w:val="24"/>
        </w:rPr>
        <w:t>к форме плана-график</w:t>
      </w:r>
      <w:r>
        <w:rPr>
          <w:b/>
          <w:sz w:val="24"/>
          <w:szCs w:val="24"/>
        </w:rPr>
        <w:t xml:space="preserve">а закупок товаров, работ, услуг на обеспечение нужд Молодёжного </w:t>
      </w:r>
      <w:r w:rsidRPr="005D5ECA">
        <w:rPr>
          <w:b/>
          <w:sz w:val="24"/>
          <w:szCs w:val="24"/>
        </w:rPr>
        <w:t xml:space="preserve">муниципального образования </w:t>
      </w:r>
      <w:proofErr w:type="spellStart"/>
      <w:r w:rsidRPr="005D5ECA">
        <w:rPr>
          <w:b/>
          <w:sz w:val="24"/>
          <w:szCs w:val="24"/>
        </w:rPr>
        <w:t>Перелюбского</w:t>
      </w:r>
      <w:proofErr w:type="spellEnd"/>
      <w:r w:rsidRPr="005D5ECA">
        <w:rPr>
          <w:b/>
          <w:sz w:val="24"/>
          <w:szCs w:val="24"/>
        </w:rPr>
        <w:t xml:space="preserve"> муниципального</w:t>
      </w:r>
    </w:p>
    <w:p w:rsidR="006A4C27" w:rsidRPr="005D5ECA" w:rsidRDefault="006A4C27" w:rsidP="006A4C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района Саратовской области, в том числе казенных и </w:t>
      </w:r>
      <w:r w:rsidRPr="005D5ECA">
        <w:rPr>
          <w:b/>
          <w:sz w:val="24"/>
          <w:szCs w:val="24"/>
        </w:rPr>
        <w:t>подведомственных им учреждений</w:t>
      </w:r>
      <w:r>
        <w:rPr>
          <w:b/>
          <w:sz w:val="24"/>
          <w:szCs w:val="24"/>
        </w:rPr>
        <w:t>.</w:t>
      </w:r>
    </w:p>
    <w:p w:rsidR="006A4C27" w:rsidRPr="00ED76C9" w:rsidRDefault="006A4C27" w:rsidP="006A4C27">
      <w:pPr>
        <w:jc w:val="center"/>
        <w:rPr>
          <w:b/>
          <w:sz w:val="28"/>
          <w:szCs w:val="28"/>
        </w:rPr>
      </w:pPr>
    </w:p>
    <w:p w:rsidR="006A4C27" w:rsidRDefault="006A4C27" w:rsidP="006A4C27">
      <w:pPr>
        <w:ind w:firstLine="851"/>
        <w:jc w:val="both"/>
        <w:rPr>
          <w:sz w:val="24"/>
          <w:szCs w:val="24"/>
        </w:rPr>
      </w:pPr>
      <w:proofErr w:type="gramStart"/>
      <w:r w:rsidRPr="009E1332">
        <w:rPr>
          <w:sz w:val="24"/>
          <w:szCs w:val="24"/>
        </w:rPr>
        <w:t xml:space="preserve">В соответствии с частью 5 статьи 21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9E1332">
          <w:rPr>
            <w:sz w:val="24"/>
            <w:szCs w:val="24"/>
          </w:rPr>
          <w:t>2013 г</w:t>
        </w:r>
      </w:smartTag>
      <w:r w:rsidRPr="009E1332">
        <w:rPr>
          <w:sz w:val="24"/>
          <w:szCs w:val="24"/>
        </w:rPr>
        <w:t xml:space="preserve">.№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05 июня </w:t>
      </w:r>
      <w:smartTag w:uri="urn:schemas-microsoft-com:office:smarttags" w:element="metricconverter">
        <w:smartTagPr>
          <w:attr w:name="ProductID" w:val="2015 г"/>
        </w:smartTagPr>
        <w:r w:rsidRPr="009E1332">
          <w:rPr>
            <w:sz w:val="24"/>
            <w:szCs w:val="24"/>
          </w:rPr>
          <w:t>2015 г</w:t>
        </w:r>
      </w:smartTag>
      <w:r w:rsidRPr="009E1332">
        <w:rPr>
          <w:sz w:val="24"/>
          <w:szCs w:val="24"/>
        </w:rPr>
        <w:t>. № 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</w:t>
      </w:r>
      <w:proofErr w:type="gramEnd"/>
      <w:r w:rsidRPr="009E1332">
        <w:rPr>
          <w:sz w:val="24"/>
          <w:szCs w:val="24"/>
        </w:rPr>
        <w:t xml:space="preserve"> нужд, а также о требованиях к форме плана-графика закупок товаров, работ, услуг»</w:t>
      </w:r>
      <w:r>
        <w:rPr>
          <w:sz w:val="24"/>
          <w:szCs w:val="24"/>
        </w:rPr>
        <w:t xml:space="preserve"> (с изменениями, внесёнными постановлением Правительства РФ от 25.01.2017 года № 73, постановлением Правительства РФ от 16.08.2018 года № 952)</w:t>
      </w:r>
      <w:r w:rsidRPr="009E133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9E1332">
        <w:rPr>
          <w:sz w:val="24"/>
          <w:szCs w:val="24"/>
        </w:rPr>
        <w:t xml:space="preserve">администрация </w:t>
      </w:r>
      <w:r>
        <w:rPr>
          <w:sz w:val="24"/>
          <w:szCs w:val="24"/>
        </w:rPr>
        <w:t>Молодёжного</w:t>
      </w:r>
      <w:r w:rsidRPr="009E1332">
        <w:rPr>
          <w:sz w:val="24"/>
          <w:szCs w:val="24"/>
        </w:rPr>
        <w:t xml:space="preserve"> муниципального </w:t>
      </w:r>
      <w:r>
        <w:rPr>
          <w:sz w:val="24"/>
          <w:szCs w:val="24"/>
        </w:rPr>
        <w:t xml:space="preserve">образования </w:t>
      </w:r>
    </w:p>
    <w:p w:rsidR="006A4C27" w:rsidRDefault="006A4C27" w:rsidP="006A4C27">
      <w:pPr>
        <w:ind w:firstLine="851"/>
        <w:jc w:val="both"/>
        <w:rPr>
          <w:sz w:val="24"/>
          <w:szCs w:val="24"/>
        </w:rPr>
      </w:pPr>
    </w:p>
    <w:p w:rsidR="006A4C27" w:rsidRPr="00B00083" w:rsidRDefault="006A4C27" w:rsidP="006A4C27">
      <w:pPr>
        <w:jc w:val="both"/>
        <w:rPr>
          <w:b/>
          <w:sz w:val="24"/>
          <w:szCs w:val="24"/>
        </w:rPr>
      </w:pPr>
      <w:r w:rsidRPr="00B00083">
        <w:rPr>
          <w:b/>
          <w:sz w:val="24"/>
          <w:szCs w:val="24"/>
        </w:rPr>
        <w:t>ПОСТАНОВЛЯЕТ:</w:t>
      </w:r>
    </w:p>
    <w:p w:rsidR="006A4C27" w:rsidRDefault="006A4C27" w:rsidP="006A4C27">
      <w:pPr>
        <w:ind w:firstLine="709"/>
        <w:jc w:val="both"/>
        <w:rPr>
          <w:sz w:val="24"/>
          <w:szCs w:val="24"/>
        </w:rPr>
      </w:pPr>
      <w:r w:rsidRPr="009E1332">
        <w:rPr>
          <w:sz w:val="24"/>
          <w:szCs w:val="24"/>
        </w:rPr>
        <w:t xml:space="preserve">1. Утвердить прилагаемый Порядок формирования, утверждения и ведения плана-графика закупок товаров, работ, услуг, а также утвердить требования к форме плана-графика закупок товаров, работ, услуг на обеспечение нужд </w:t>
      </w:r>
      <w:r>
        <w:rPr>
          <w:sz w:val="24"/>
          <w:szCs w:val="24"/>
        </w:rPr>
        <w:t xml:space="preserve"> Молодёжного</w:t>
      </w:r>
      <w:r w:rsidRPr="009E133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</w:t>
      </w:r>
      <w:r w:rsidRPr="00BF17E1">
        <w:rPr>
          <w:b/>
          <w:sz w:val="24"/>
          <w:szCs w:val="24"/>
        </w:rPr>
        <w:t xml:space="preserve"> </w:t>
      </w:r>
      <w:proofErr w:type="spellStart"/>
      <w:r w:rsidRPr="00BF17E1">
        <w:rPr>
          <w:sz w:val="24"/>
          <w:szCs w:val="24"/>
        </w:rPr>
        <w:t>Перелюбского</w:t>
      </w:r>
      <w:proofErr w:type="spellEnd"/>
      <w:r w:rsidRPr="00BF17E1">
        <w:rPr>
          <w:sz w:val="24"/>
          <w:szCs w:val="24"/>
        </w:rPr>
        <w:t xml:space="preserve"> муниципального района Саратовской области</w:t>
      </w:r>
      <w:r w:rsidRPr="009E1332">
        <w:rPr>
          <w:sz w:val="24"/>
          <w:szCs w:val="24"/>
        </w:rPr>
        <w:t>, в том числе казенных и подведомственных им учреждений (приложение).</w:t>
      </w:r>
    </w:p>
    <w:p w:rsidR="006A4C27" w:rsidRPr="009E1332" w:rsidRDefault="006A4C27" w:rsidP="006A4C2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>
        <w:rPr>
          <w:sz w:val="24"/>
          <w:szCs w:val="24"/>
        </w:rPr>
        <w:t>Постановление администрации Молодёжного муниципального образования от   11 апреля  2017 года  № 8</w:t>
      </w:r>
      <w:r w:rsidRPr="00BF17E1">
        <w:rPr>
          <w:sz w:val="24"/>
          <w:szCs w:val="24"/>
        </w:rPr>
        <w:t xml:space="preserve"> </w:t>
      </w:r>
      <w:r w:rsidRPr="006141C7">
        <w:rPr>
          <w:sz w:val="24"/>
          <w:szCs w:val="24"/>
        </w:rPr>
        <w:t>«Об утверждении Порядка формирования,</w:t>
      </w:r>
      <w:r>
        <w:rPr>
          <w:sz w:val="24"/>
          <w:szCs w:val="24"/>
        </w:rPr>
        <w:t xml:space="preserve"> </w:t>
      </w:r>
      <w:r w:rsidRPr="006141C7">
        <w:rPr>
          <w:sz w:val="24"/>
          <w:szCs w:val="24"/>
        </w:rPr>
        <w:t>утверждения и ведения плана-графика</w:t>
      </w:r>
      <w:r>
        <w:rPr>
          <w:sz w:val="24"/>
          <w:szCs w:val="24"/>
        </w:rPr>
        <w:t xml:space="preserve"> </w:t>
      </w:r>
      <w:r w:rsidRPr="006141C7">
        <w:rPr>
          <w:sz w:val="24"/>
          <w:szCs w:val="24"/>
        </w:rPr>
        <w:t>закупок товаров, работ, услуг,</w:t>
      </w:r>
      <w:r>
        <w:rPr>
          <w:sz w:val="24"/>
          <w:szCs w:val="24"/>
        </w:rPr>
        <w:t xml:space="preserve"> </w:t>
      </w:r>
      <w:r w:rsidRPr="006141C7">
        <w:rPr>
          <w:sz w:val="24"/>
          <w:szCs w:val="24"/>
        </w:rPr>
        <w:t>а также об утверждении требований</w:t>
      </w:r>
      <w:r>
        <w:rPr>
          <w:sz w:val="24"/>
          <w:szCs w:val="24"/>
        </w:rPr>
        <w:t xml:space="preserve"> </w:t>
      </w:r>
      <w:r w:rsidRPr="006141C7">
        <w:rPr>
          <w:sz w:val="24"/>
          <w:szCs w:val="24"/>
        </w:rPr>
        <w:t>к форме плана-графика закупок товаров, работ, услуг</w:t>
      </w:r>
      <w:r>
        <w:rPr>
          <w:sz w:val="24"/>
          <w:szCs w:val="24"/>
        </w:rPr>
        <w:t xml:space="preserve"> </w:t>
      </w:r>
      <w:r w:rsidRPr="006141C7">
        <w:rPr>
          <w:sz w:val="24"/>
          <w:szCs w:val="24"/>
        </w:rPr>
        <w:t xml:space="preserve">на обеспечение нужд </w:t>
      </w:r>
      <w:proofErr w:type="spellStart"/>
      <w:r w:rsidRPr="006141C7">
        <w:rPr>
          <w:sz w:val="24"/>
          <w:szCs w:val="24"/>
        </w:rPr>
        <w:t>Грачево-Кустовского</w:t>
      </w:r>
      <w:proofErr w:type="spellEnd"/>
      <w:r>
        <w:rPr>
          <w:sz w:val="24"/>
          <w:szCs w:val="24"/>
        </w:rPr>
        <w:t xml:space="preserve"> </w:t>
      </w:r>
      <w:r w:rsidRPr="006141C7">
        <w:rPr>
          <w:sz w:val="24"/>
          <w:szCs w:val="24"/>
        </w:rPr>
        <w:t xml:space="preserve">муниципального образования </w:t>
      </w:r>
      <w:proofErr w:type="spellStart"/>
      <w:r w:rsidRPr="006141C7">
        <w:rPr>
          <w:sz w:val="24"/>
          <w:szCs w:val="24"/>
        </w:rPr>
        <w:t>Перелюбского</w:t>
      </w:r>
      <w:proofErr w:type="spellEnd"/>
      <w:r w:rsidRPr="006141C7">
        <w:rPr>
          <w:sz w:val="24"/>
          <w:szCs w:val="24"/>
        </w:rPr>
        <w:t xml:space="preserve"> муниципального района Саратовской области, в том числе</w:t>
      </w:r>
      <w:r w:rsidRPr="005D5ECA">
        <w:rPr>
          <w:b/>
          <w:sz w:val="24"/>
          <w:szCs w:val="24"/>
        </w:rPr>
        <w:t xml:space="preserve"> </w:t>
      </w:r>
      <w:r w:rsidRPr="006141C7">
        <w:rPr>
          <w:sz w:val="24"/>
          <w:szCs w:val="24"/>
        </w:rPr>
        <w:t>казенных и подведомственных им учреждений</w:t>
      </w:r>
      <w:r>
        <w:rPr>
          <w:sz w:val="24"/>
          <w:szCs w:val="24"/>
        </w:rPr>
        <w:t>» признать утратившим силу.</w:t>
      </w:r>
      <w:proofErr w:type="gramEnd"/>
    </w:p>
    <w:p w:rsidR="006A4C27" w:rsidRPr="009E1332" w:rsidRDefault="006A4C27" w:rsidP="006A4C27">
      <w:pPr>
        <w:ind w:firstLine="567"/>
        <w:rPr>
          <w:sz w:val="24"/>
          <w:szCs w:val="24"/>
        </w:rPr>
      </w:pPr>
      <w:r w:rsidRPr="009E1332">
        <w:rPr>
          <w:sz w:val="24"/>
          <w:szCs w:val="24"/>
        </w:rPr>
        <w:t>3. Настоящее постановление вступае</w:t>
      </w:r>
      <w:r>
        <w:rPr>
          <w:sz w:val="24"/>
          <w:szCs w:val="24"/>
        </w:rPr>
        <w:t>т в силу после его официального опубликования (обнародования).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 xml:space="preserve">4. </w:t>
      </w:r>
      <w:proofErr w:type="gramStart"/>
      <w:r w:rsidRPr="009E1332">
        <w:rPr>
          <w:sz w:val="24"/>
          <w:szCs w:val="24"/>
        </w:rPr>
        <w:t>Разместить в единой информационной системе в сфере закупок, а до ввода ее в эксплуатацию – на официальн</w:t>
      </w:r>
      <w:r>
        <w:rPr>
          <w:sz w:val="24"/>
          <w:szCs w:val="24"/>
        </w:rPr>
        <w:t xml:space="preserve">ом сайте Российской Федерации в </w:t>
      </w:r>
      <w:r w:rsidRPr="009E1332">
        <w:rPr>
          <w:sz w:val="24"/>
          <w:szCs w:val="24"/>
        </w:rPr>
        <w:t>информационно – телекоммуникационной сети «Интернет» д</w:t>
      </w:r>
      <w:r>
        <w:rPr>
          <w:sz w:val="24"/>
          <w:szCs w:val="24"/>
        </w:rPr>
        <w:t xml:space="preserve">ля размещения </w:t>
      </w:r>
      <w:r w:rsidRPr="009E1332">
        <w:rPr>
          <w:sz w:val="24"/>
          <w:szCs w:val="24"/>
        </w:rPr>
        <w:t>информации о размещении заказов на пост</w:t>
      </w:r>
      <w:r>
        <w:rPr>
          <w:sz w:val="24"/>
          <w:szCs w:val="24"/>
        </w:rPr>
        <w:t xml:space="preserve">авку товаров, выполнение работ, </w:t>
      </w:r>
      <w:r w:rsidRPr="009E1332">
        <w:rPr>
          <w:sz w:val="24"/>
          <w:szCs w:val="24"/>
        </w:rPr>
        <w:t>оказание услуг (www.zakupki.gov.ru) в соо</w:t>
      </w:r>
      <w:r>
        <w:rPr>
          <w:sz w:val="24"/>
          <w:szCs w:val="24"/>
        </w:rPr>
        <w:t xml:space="preserve">тветствии с частью 15 статьи 21 </w:t>
      </w:r>
      <w:r w:rsidRPr="009E1332">
        <w:rPr>
          <w:sz w:val="24"/>
          <w:szCs w:val="24"/>
        </w:rPr>
        <w:t>Федерального закона от 5 апреля 2013 года № 44-ФЗ «О контрактной системе в</w:t>
      </w:r>
      <w:proofErr w:type="gramEnd"/>
      <w:r w:rsidRPr="009E1332">
        <w:rPr>
          <w:sz w:val="24"/>
          <w:szCs w:val="24"/>
        </w:rPr>
        <w:t xml:space="preserve"> сфере закупок товаров, работ, услуг дл</w:t>
      </w:r>
      <w:r>
        <w:rPr>
          <w:sz w:val="24"/>
          <w:szCs w:val="24"/>
        </w:rPr>
        <w:t xml:space="preserve">я обеспечения государственных и </w:t>
      </w:r>
      <w:r w:rsidRPr="009E1332">
        <w:rPr>
          <w:sz w:val="24"/>
          <w:szCs w:val="24"/>
        </w:rPr>
        <w:t xml:space="preserve">муниципальных нужд», обнародовать на </w:t>
      </w:r>
      <w:r>
        <w:rPr>
          <w:sz w:val="24"/>
          <w:szCs w:val="24"/>
        </w:rPr>
        <w:t>официальном сайте администрации Молодёжного</w:t>
      </w:r>
      <w:r w:rsidRPr="009E133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</w:t>
      </w:r>
      <w:r w:rsidRPr="009E1332">
        <w:rPr>
          <w:sz w:val="24"/>
          <w:szCs w:val="24"/>
        </w:rPr>
        <w:t>.</w:t>
      </w:r>
    </w:p>
    <w:p w:rsidR="006A4C27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 xml:space="preserve">5. </w:t>
      </w:r>
      <w:proofErr w:type="gramStart"/>
      <w:r w:rsidRPr="009E1332">
        <w:rPr>
          <w:sz w:val="24"/>
          <w:szCs w:val="24"/>
        </w:rPr>
        <w:t>Контроль за</w:t>
      </w:r>
      <w:proofErr w:type="gramEnd"/>
      <w:r w:rsidRPr="009E1332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6A4C27" w:rsidRDefault="006A4C27" w:rsidP="006A4C27">
      <w:pPr>
        <w:ind w:firstLine="567"/>
        <w:jc w:val="both"/>
        <w:rPr>
          <w:sz w:val="24"/>
          <w:szCs w:val="24"/>
        </w:rPr>
      </w:pPr>
    </w:p>
    <w:p w:rsidR="006A4C27" w:rsidRDefault="006A4C27" w:rsidP="006A4C27">
      <w:pPr>
        <w:rPr>
          <w:sz w:val="24"/>
          <w:szCs w:val="24"/>
        </w:rPr>
      </w:pPr>
      <w:r w:rsidRPr="00F809E4">
        <w:rPr>
          <w:sz w:val="24"/>
          <w:szCs w:val="24"/>
        </w:rPr>
        <w:t xml:space="preserve">Глава </w:t>
      </w:r>
      <w:r>
        <w:rPr>
          <w:sz w:val="24"/>
          <w:szCs w:val="24"/>
        </w:rPr>
        <w:t xml:space="preserve">Молодёжного </w:t>
      </w:r>
      <w:r w:rsidRPr="00F809E4">
        <w:rPr>
          <w:sz w:val="24"/>
          <w:szCs w:val="24"/>
        </w:rPr>
        <w:t xml:space="preserve">муниципального образования                                      </w:t>
      </w:r>
      <w:r>
        <w:rPr>
          <w:sz w:val="24"/>
          <w:szCs w:val="24"/>
        </w:rPr>
        <w:t xml:space="preserve">С.А.  </w:t>
      </w:r>
      <w:proofErr w:type="spellStart"/>
      <w:r>
        <w:rPr>
          <w:sz w:val="24"/>
          <w:szCs w:val="24"/>
        </w:rPr>
        <w:t>Мирнов</w:t>
      </w:r>
      <w:proofErr w:type="spellEnd"/>
      <w:r w:rsidRPr="00F809E4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 </w:t>
      </w:r>
    </w:p>
    <w:p w:rsidR="006A4C27" w:rsidRDefault="006A4C27" w:rsidP="006A4C27">
      <w:pPr>
        <w:rPr>
          <w:sz w:val="24"/>
          <w:szCs w:val="24"/>
        </w:rPr>
      </w:pPr>
    </w:p>
    <w:p w:rsidR="006A4C27" w:rsidRDefault="006A4C27" w:rsidP="006A4C27">
      <w:pPr>
        <w:rPr>
          <w:sz w:val="24"/>
          <w:szCs w:val="24"/>
        </w:rPr>
      </w:pPr>
    </w:p>
    <w:p w:rsidR="006A4C27" w:rsidRPr="00F809E4" w:rsidRDefault="006A4C27" w:rsidP="006A4C27">
      <w:pPr>
        <w:rPr>
          <w:sz w:val="24"/>
          <w:szCs w:val="24"/>
        </w:rPr>
      </w:pPr>
    </w:p>
    <w:p w:rsidR="006A4C27" w:rsidRPr="00B00083" w:rsidRDefault="006A4C27" w:rsidP="006A4C27">
      <w:pPr>
        <w:jc w:val="right"/>
      </w:pPr>
      <w:r w:rsidRPr="00B00083">
        <w:t>Приложение</w:t>
      </w:r>
    </w:p>
    <w:p w:rsidR="006A4C27" w:rsidRDefault="006A4C27" w:rsidP="006A4C27">
      <w:pPr>
        <w:jc w:val="right"/>
      </w:pPr>
      <w:r w:rsidRPr="00B00083">
        <w:t xml:space="preserve">к постановлению </w:t>
      </w:r>
      <w:r>
        <w:t xml:space="preserve">администрации </w:t>
      </w:r>
    </w:p>
    <w:p w:rsidR="006A4C27" w:rsidRPr="00B00083" w:rsidRDefault="006A4C27" w:rsidP="006A4C27">
      <w:pPr>
        <w:jc w:val="right"/>
      </w:pPr>
      <w:r>
        <w:t>Молодёжного МО от 10.12.2018 года № 30</w:t>
      </w:r>
    </w:p>
    <w:p w:rsidR="006A4C27" w:rsidRPr="009E1332" w:rsidRDefault="006A4C27" w:rsidP="006A4C27">
      <w:pPr>
        <w:jc w:val="right"/>
        <w:rPr>
          <w:sz w:val="24"/>
          <w:szCs w:val="24"/>
        </w:rPr>
      </w:pPr>
    </w:p>
    <w:p w:rsidR="006A4C27" w:rsidRPr="009E1332" w:rsidRDefault="006A4C27" w:rsidP="006A4C27">
      <w:pPr>
        <w:jc w:val="center"/>
        <w:rPr>
          <w:b/>
          <w:sz w:val="24"/>
          <w:szCs w:val="24"/>
        </w:rPr>
      </w:pPr>
      <w:r w:rsidRPr="009E1332">
        <w:rPr>
          <w:b/>
          <w:sz w:val="24"/>
          <w:szCs w:val="24"/>
        </w:rPr>
        <w:t>Порядок</w:t>
      </w:r>
    </w:p>
    <w:p w:rsidR="006A4C27" w:rsidRPr="009E1332" w:rsidRDefault="006A4C27" w:rsidP="006A4C27">
      <w:pPr>
        <w:jc w:val="center"/>
        <w:rPr>
          <w:b/>
          <w:sz w:val="24"/>
          <w:szCs w:val="24"/>
        </w:rPr>
      </w:pPr>
      <w:r w:rsidRPr="009E1332">
        <w:rPr>
          <w:b/>
          <w:sz w:val="24"/>
          <w:szCs w:val="24"/>
        </w:rPr>
        <w:t>формирования, утверждения и ведения плана-графика</w:t>
      </w:r>
    </w:p>
    <w:p w:rsidR="006A4C27" w:rsidRDefault="006A4C27" w:rsidP="006A4C27">
      <w:pPr>
        <w:jc w:val="center"/>
        <w:rPr>
          <w:b/>
          <w:sz w:val="24"/>
          <w:szCs w:val="24"/>
        </w:rPr>
      </w:pPr>
      <w:r w:rsidRPr="009E1332">
        <w:rPr>
          <w:b/>
          <w:sz w:val="24"/>
          <w:szCs w:val="24"/>
        </w:rPr>
        <w:t>закупок товаров, работ, услуг на обеспечение муниципальных нужд</w:t>
      </w:r>
      <w:r>
        <w:rPr>
          <w:b/>
          <w:sz w:val="24"/>
          <w:szCs w:val="24"/>
        </w:rPr>
        <w:t xml:space="preserve"> </w:t>
      </w:r>
    </w:p>
    <w:p w:rsidR="006A4C27" w:rsidRPr="005D5ECA" w:rsidRDefault="006A4C27" w:rsidP="006A4C27">
      <w:pPr>
        <w:rPr>
          <w:b/>
          <w:sz w:val="24"/>
          <w:szCs w:val="24"/>
        </w:rPr>
      </w:pPr>
      <w:r>
        <w:rPr>
          <w:b/>
          <w:sz w:val="24"/>
          <w:szCs w:val="24"/>
        </w:rPr>
        <w:t>Молодёжного</w:t>
      </w:r>
      <w:r w:rsidRPr="009E1332">
        <w:rPr>
          <w:b/>
          <w:sz w:val="24"/>
          <w:szCs w:val="24"/>
        </w:rPr>
        <w:t xml:space="preserve">  муниц</w:t>
      </w:r>
      <w:r>
        <w:rPr>
          <w:b/>
          <w:sz w:val="24"/>
          <w:szCs w:val="24"/>
        </w:rPr>
        <w:t>ипального образования</w:t>
      </w:r>
      <w:r w:rsidRPr="00BF17E1">
        <w:rPr>
          <w:b/>
          <w:sz w:val="24"/>
          <w:szCs w:val="24"/>
        </w:rPr>
        <w:t xml:space="preserve"> </w:t>
      </w:r>
      <w:proofErr w:type="spellStart"/>
      <w:r w:rsidRPr="005D5ECA">
        <w:rPr>
          <w:b/>
          <w:sz w:val="24"/>
          <w:szCs w:val="24"/>
        </w:rPr>
        <w:t>Перелюбского</w:t>
      </w:r>
      <w:proofErr w:type="spellEnd"/>
      <w:r w:rsidRPr="005D5ECA">
        <w:rPr>
          <w:b/>
          <w:sz w:val="24"/>
          <w:szCs w:val="24"/>
        </w:rPr>
        <w:t xml:space="preserve"> муниципального </w:t>
      </w:r>
    </w:p>
    <w:p w:rsidR="006A4C27" w:rsidRPr="009E1332" w:rsidRDefault="006A4C27" w:rsidP="006A4C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района Саратовской области</w:t>
      </w:r>
      <w:r w:rsidRPr="009E1332">
        <w:rPr>
          <w:b/>
          <w:sz w:val="24"/>
          <w:szCs w:val="24"/>
        </w:rPr>
        <w:t>,</w:t>
      </w:r>
    </w:p>
    <w:p w:rsidR="006A4C27" w:rsidRPr="009E1332" w:rsidRDefault="006A4C27" w:rsidP="006A4C27">
      <w:pPr>
        <w:jc w:val="center"/>
        <w:rPr>
          <w:b/>
          <w:sz w:val="24"/>
          <w:szCs w:val="24"/>
        </w:rPr>
      </w:pPr>
      <w:r w:rsidRPr="009E1332">
        <w:rPr>
          <w:b/>
          <w:sz w:val="24"/>
          <w:szCs w:val="24"/>
        </w:rPr>
        <w:t>в том числе казенных и подведомственных им учреждений</w:t>
      </w:r>
    </w:p>
    <w:p w:rsidR="006A4C27" w:rsidRPr="009E1332" w:rsidRDefault="006A4C27" w:rsidP="006A4C27">
      <w:pPr>
        <w:jc w:val="center"/>
        <w:rPr>
          <w:b/>
          <w:sz w:val="24"/>
          <w:szCs w:val="24"/>
        </w:rPr>
      </w:pPr>
    </w:p>
    <w:p w:rsidR="006A4C27" w:rsidRPr="009E1332" w:rsidRDefault="006A4C27" w:rsidP="006A4C27">
      <w:pPr>
        <w:ind w:firstLine="709"/>
        <w:rPr>
          <w:sz w:val="24"/>
          <w:szCs w:val="24"/>
        </w:rPr>
      </w:pPr>
      <w:r w:rsidRPr="009E1332">
        <w:rPr>
          <w:sz w:val="24"/>
          <w:szCs w:val="24"/>
        </w:rPr>
        <w:t xml:space="preserve">1. </w:t>
      </w:r>
      <w:proofErr w:type="gramStart"/>
      <w:r w:rsidRPr="009E1332">
        <w:rPr>
          <w:sz w:val="24"/>
          <w:szCs w:val="24"/>
        </w:rPr>
        <w:t>Настоящий Порядок устанавли</w:t>
      </w:r>
      <w:r>
        <w:rPr>
          <w:sz w:val="24"/>
          <w:szCs w:val="24"/>
        </w:rPr>
        <w:t xml:space="preserve">вает требования к формированию, </w:t>
      </w:r>
      <w:r w:rsidRPr="009E1332">
        <w:rPr>
          <w:sz w:val="24"/>
          <w:szCs w:val="24"/>
        </w:rPr>
        <w:t>утверждению и ведению плана-графика з</w:t>
      </w:r>
      <w:r>
        <w:rPr>
          <w:sz w:val="24"/>
          <w:szCs w:val="24"/>
        </w:rPr>
        <w:t xml:space="preserve">акупок товаров, работ, услуг на </w:t>
      </w:r>
      <w:r w:rsidRPr="009E1332">
        <w:rPr>
          <w:sz w:val="24"/>
          <w:szCs w:val="24"/>
        </w:rPr>
        <w:t xml:space="preserve">обеспечение муниципальных нужд (далее - закупки) </w:t>
      </w:r>
      <w:r>
        <w:rPr>
          <w:sz w:val="24"/>
          <w:szCs w:val="24"/>
        </w:rPr>
        <w:t>Молодёжного муниципального образования</w:t>
      </w:r>
      <w:r w:rsidRPr="00BF17E1">
        <w:rPr>
          <w:b/>
          <w:sz w:val="24"/>
          <w:szCs w:val="24"/>
        </w:rPr>
        <w:t xml:space="preserve"> </w:t>
      </w:r>
      <w:proofErr w:type="spellStart"/>
      <w:r w:rsidRPr="00BF17E1">
        <w:rPr>
          <w:sz w:val="24"/>
          <w:szCs w:val="24"/>
        </w:rPr>
        <w:t>Перелюбского</w:t>
      </w:r>
      <w:proofErr w:type="spellEnd"/>
      <w:r w:rsidRPr="00BF17E1">
        <w:rPr>
          <w:sz w:val="24"/>
          <w:szCs w:val="24"/>
        </w:rPr>
        <w:t xml:space="preserve"> муниципального района Саратовской области,</w:t>
      </w:r>
      <w:r w:rsidRPr="009E1332">
        <w:rPr>
          <w:sz w:val="24"/>
          <w:szCs w:val="24"/>
        </w:rPr>
        <w:t xml:space="preserve"> в том числе</w:t>
      </w:r>
      <w:r>
        <w:rPr>
          <w:sz w:val="24"/>
          <w:szCs w:val="24"/>
        </w:rPr>
        <w:t xml:space="preserve"> казенных и подведомственных им </w:t>
      </w:r>
      <w:r w:rsidRPr="009E1332">
        <w:rPr>
          <w:sz w:val="24"/>
          <w:szCs w:val="24"/>
        </w:rPr>
        <w:t>учреждений в соответствии с Федеральным законом «О контрактной системе в сфере закупок товаров, работ, услуг дл</w:t>
      </w:r>
      <w:r>
        <w:rPr>
          <w:sz w:val="24"/>
          <w:szCs w:val="24"/>
        </w:rPr>
        <w:t xml:space="preserve">я обеспечения государственных и </w:t>
      </w:r>
      <w:r w:rsidRPr="009E1332">
        <w:rPr>
          <w:sz w:val="24"/>
          <w:szCs w:val="24"/>
        </w:rPr>
        <w:t>муниципальных нужд» (далее - Федеральный закон).</w:t>
      </w:r>
      <w:proofErr w:type="gramEnd"/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 xml:space="preserve">2. Порядок формирования, утверждения и ведения плана-графика закупок, устанавливаемый </w:t>
      </w:r>
      <w:r>
        <w:rPr>
          <w:sz w:val="24"/>
          <w:szCs w:val="24"/>
        </w:rPr>
        <w:t>Молодёжным муниципальным образованием</w:t>
      </w:r>
      <w:r w:rsidRPr="009E1332">
        <w:rPr>
          <w:sz w:val="24"/>
          <w:szCs w:val="24"/>
        </w:rPr>
        <w:t>, в том числе казенными и подведомственными им учреждениями с учетом настоящих требований, в течение 3 дней со дня их утверждения подлежит размещению в единой информационной системе в сфере закупок.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3. Планы-графики закупок утвержд</w:t>
      </w:r>
      <w:r>
        <w:rPr>
          <w:sz w:val="24"/>
          <w:szCs w:val="24"/>
        </w:rPr>
        <w:t xml:space="preserve">аются в течение 10 рабочих дней </w:t>
      </w:r>
      <w:r w:rsidRPr="009E1332">
        <w:rPr>
          <w:sz w:val="24"/>
          <w:szCs w:val="24"/>
        </w:rPr>
        <w:t>следующими заказчиками: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а) муниципальными заказчиками, действующими от имени муниципального образования, -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б) муниципальным образованием, за исключением закупок, осуществляемых в соответствии с частями 2 и 6 статьи 15 Федерального закона, - со дня утверждения планов финансово-хозяйственной деятельности;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 xml:space="preserve">4. Планы-графики закупок формируются заказчиками, указанными в пункте 3 настоящих требований, ежегодно на очередной финансовый год в соответствии с планом закупок в сроки, установленные администрацией </w:t>
      </w:r>
      <w:r>
        <w:rPr>
          <w:sz w:val="24"/>
          <w:szCs w:val="24"/>
        </w:rPr>
        <w:t>Молодёжного</w:t>
      </w:r>
      <w:r w:rsidRPr="009E133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</w:t>
      </w:r>
      <w:r w:rsidRPr="009E1332">
        <w:rPr>
          <w:sz w:val="24"/>
          <w:szCs w:val="24"/>
        </w:rPr>
        <w:t xml:space="preserve"> с учетом следующих положений: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 xml:space="preserve">а) заказчики, указанные в подпункте "а" пункта 3 настоящих требований, - в сроки, установленные главными распорядителями средств бюджета местного бюджета, органами управления территориальными государственными внебюджетными фондами, но не позднее сроков, установленных администрацией </w:t>
      </w:r>
      <w:r>
        <w:rPr>
          <w:sz w:val="24"/>
          <w:szCs w:val="24"/>
        </w:rPr>
        <w:t>Молодёжного</w:t>
      </w:r>
      <w:r w:rsidRPr="009E1332">
        <w:rPr>
          <w:sz w:val="24"/>
          <w:szCs w:val="24"/>
        </w:rPr>
        <w:t xml:space="preserve"> муниципального </w:t>
      </w:r>
      <w:r>
        <w:rPr>
          <w:sz w:val="24"/>
          <w:szCs w:val="24"/>
        </w:rPr>
        <w:t>образования</w:t>
      </w:r>
      <w:r w:rsidRPr="009E1332">
        <w:rPr>
          <w:sz w:val="24"/>
          <w:szCs w:val="24"/>
        </w:rPr>
        <w:t>: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формируют планы-графики закупок после внесения</w:t>
      </w:r>
      <w:r>
        <w:rPr>
          <w:sz w:val="24"/>
          <w:szCs w:val="24"/>
        </w:rPr>
        <w:t xml:space="preserve"> проекта решения о </w:t>
      </w:r>
      <w:r w:rsidRPr="009E1332">
        <w:rPr>
          <w:sz w:val="24"/>
          <w:szCs w:val="24"/>
        </w:rPr>
        <w:t>бюджете на рассмотрение законодательного представительного органа муниципального образования;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утверждают сформированные планы-графики закупок после их уточнения (при необходимости) и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6A4C27" w:rsidRDefault="006A4C27" w:rsidP="006A4C2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DA1A33">
        <w:rPr>
          <w:sz w:val="24"/>
          <w:szCs w:val="24"/>
        </w:rPr>
        <w:t xml:space="preserve">б) заказчики, указанные в подпункте "б" пункта 3 настоящих требований, - в сроки, установленные органами, осуществляющими функции и полномочия их учредителя, но не позднее сроков, установленных администрацией </w:t>
      </w:r>
      <w:r>
        <w:rPr>
          <w:sz w:val="24"/>
          <w:szCs w:val="24"/>
        </w:rPr>
        <w:t>Молодёжного</w:t>
      </w:r>
      <w:r w:rsidRPr="00DA1A33">
        <w:rPr>
          <w:sz w:val="24"/>
          <w:szCs w:val="24"/>
        </w:rPr>
        <w:t xml:space="preserve"> муниципального образования:</w:t>
      </w:r>
    </w:p>
    <w:p w:rsidR="006A4C27" w:rsidRDefault="006A4C27" w:rsidP="006A4C2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6A4C27" w:rsidRDefault="006A4C27" w:rsidP="006A4C27">
      <w:pPr>
        <w:pStyle w:val="a3"/>
        <w:rPr>
          <w:sz w:val="24"/>
          <w:szCs w:val="24"/>
        </w:rPr>
      </w:pPr>
    </w:p>
    <w:p w:rsidR="006A4C27" w:rsidRDefault="006A4C27" w:rsidP="006A4C27">
      <w:pPr>
        <w:pStyle w:val="a3"/>
        <w:rPr>
          <w:sz w:val="24"/>
          <w:szCs w:val="24"/>
        </w:rPr>
      </w:pPr>
    </w:p>
    <w:p w:rsidR="006A4C27" w:rsidRDefault="006A4C27" w:rsidP="006A4C27">
      <w:pPr>
        <w:pStyle w:val="a3"/>
        <w:rPr>
          <w:sz w:val="24"/>
          <w:szCs w:val="24"/>
        </w:rPr>
      </w:pPr>
    </w:p>
    <w:p w:rsidR="006A4C27" w:rsidRPr="00DA1A33" w:rsidRDefault="006A4C27" w:rsidP="006A4C2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-  </w:t>
      </w:r>
      <w:r w:rsidRPr="00DA1A33">
        <w:rPr>
          <w:sz w:val="24"/>
          <w:szCs w:val="24"/>
        </w:rPr>
        <w:t>формируют планы-графики закупок после внесения проекта решения о бюджете на рассмотрение законодательного представительного органа муниципального образования;</w:t>
      </w:r>
    </w:p>
    <w:p w:rsidR="006A4C27" w:rsidRPr="00DA1A33" w:rsidRDefault="006A4C27" w:rsidP="006A4C2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-  </w:t>
      </w:r>
      <w:r w:rsidRPr="00DA1A33">
        <w:rPr>
          <w:sz w:val="24"/>
          <w:szCs w:val="24"/>
        </w:rPr>
        <w:t>утверждают планы-графики закупок после их уточнения (при необходимости) и утверждения планов финансово-хозяйственной деятельности;</w:t>
      </w:r>
    </w:p>
    <w:p w:rsidR="006A4C27" w:rsidRPr="00DA1A33" w:rsidRDefault="006A4C27" w:rsidP="006A4C2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DA1A33">
        <w:rPr>
          <w:sz w:val="24"/>
          <w:szCs w:val="24"/>
        </w:rPr>
        <w:t>5. Формирование, утверждение и ведение планов-графиков закупок заказчиками, указанными в подпункте "г" пункта 3 настоящих требований, осуществляется от лица соответствующих органов местного самоуправления, передавших этим заказчикам свои полномочия.</w:t>
      </w:r>
    </w:p>
    <w:p w:rsidR="006A4C27" w:rsidRPr="00DA1A33" w:rsidRDefault="006A4C27" w:rsidP="006A4C2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DA1A33">
        <w:rPr>
          <w:sz w:val="24"/>
          <w:szCs w:val="24"/>
        </w:rPr>
        <w:t>6. В план-график закупок включается перечень товаров, работ, услуг, закупка которых осуществляется путем применения способов определения поставщика (подрядчика, исполнителя), установленных частью 2 статьи 24 Федерального закона, у единственного поставщика (подрядчика, исполнителя),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 статьей 111 Федерального закона.</w:t>
      </w:r>
    </w:p>
    <w:p w:rsidR="006A4C27" w:rsidRPr="009E1332" w:rsidRDefault="006A4C27" w:rsidP="006A4C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9E1332">
        <w:rPr>
          <w:sz w:val="24"/>
          <w:szCs w:val="24"/>
        </w:rPr>
        <w:t xml:space="preserve">7. </w:t>
      </w:r>
      <w:proofErr w:type="gramStart"/>
      <w:r w:rsidRPr="009E1332">
        <w:rPr>
          <w:sz w:val="24"/>
          <w:szCs w:val="24"/>
        </w:rPr>
        <w:t>В случае если определение поставщиков (подрядчиков, исполнителей) для заказчиков, указанных в пункте 3 насто</w:t>
      </w:r>
      <w:r>
        <w:rPr>
          <w:sz w:val="24"/>
          <w:szCs w:val="24"/>
        </w:rPr>
        <w:t xml:space="preserve">ящих требований, осуществляется </w:t>
      </w:r>
      <w:r w:rsidRPr="009E1332">
        <w:rPr>
          <w:sz w:val="24"/>
          <w:szCs w:val="24"/>
        </w:rPr>
        <w:t>уполномоченным органом или уполномоченным учреждением, определенными решениями о создании таких уполномоченных органов, уполномоченных учреждений или решениями о наделении их полномочиями в соответствии со статьей 26 Федерального закона, то формирование планов-графиков закупок осуществляется с учетом порядка взаимодействия указанных заказчиков с уполномоченным органом, уполномоченным учреждением.</w:t>
      </w:r>
      <w:proofErr w:type="gramEnd"/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 xml:space="preserve">8. </w:t>
      </w:r>
      <w:proofErr w:type="gramStart"/>
      <w:r w:rsidRPr="009E1332">
        <w:rPr>
          <w:sz w:val="24"/>
          <w:szCs w:val="24"/>
        </w:rPr>
        <w:t>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законом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  <w:proofErr w:type="gramEnd"/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9. В случае если период осуществления закупки, включаемой в план-график закупок заказчиков, указанных в пункте 3 настоящих требований, в соответствии с бюджетным законодательством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10. Заказчики, указанные в пункте 3 настоящих требований, ведут планы -  графики закупок в соответствии с положениями Федер</w:t>
      </w:r>
      <w:r>
        <w:rPr>
          <w:sz w:val="24"/>
          <w:szCs w:val="24"/>
        </w:rPr>
        <w:t xml:space="preserve">ального закона и </w:t>
      </w:r>
      <w:r w:rsidRPr="009E1332">
        <w:rPr>
          <w:sz w:val="24"/>
          <w:szCs w:val="24"/>
        </w:rPr>
        <w:t>настоящими требованиями. Внесение из</w:t>
      </w:r>
      <w:r>
        <w:rPr>
          <w:sz w:val="24"/>
          <w:szCs w:val="24"/>
        </w:rPr>
        <w:t xml:space="preserve">менений в планы-графики закупок </w:t>
      </w:r>
      <w:r w:rsidRPr="009E1332">
        <w:rPr>
          <w:sz w:val="24"/>
          <w:szCs w:val="24"/>
        </w:rPr>
        <w:t>осуществляется в случае внесения изменений в план закупок, а также в следующих случаях: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а) изменение объема и (или) стоим</w:t>
      </w:r>
      <w:r>
        <w:rPr>
          <w:sz w:val="24"/>
          <w:szCs w:val="24"/>
        </w:rPr>
        <w:t xml:space="preserve">ости планируемых к приобретению </w:t>
      </w:r>
      <w:r w:rsidRPr="009E1332">
        <w:rPr>
          <w:sz w:val="24"/>
          <w:szCs w:val="24"/>
        </w:rPr>
        <w:t>товаров, работ, услуг, выявленное в резуль</w:t>
      </w:r>
      <w:r>
        <w:rPr>
          <w:sz w:val="24"/>
          <w:szCs w:val="24"/>
        </w:rPr>
        <w:t xml:space="preserve">тате подготовки к осуществлению </w:t>
      </w:r>
      <w:r w:rsidRPr="009E1332">
        <w:rPr>
          <w:sz w:val="24"/>
          <w:szCs w:val="24"/>
        </w:rPr>
        <w:t xml:space="preserve">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 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proofErr w:type="gramStart"/>
      <w:r w:rsidRPr="009E1332">
        <w:rPr>
          <w:sz w:val="24"/>
          <w:szCs w:val="24"/>
        </w:rPr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  <w:proofErr w:type="gramEnd"/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в) отмена заказчиком закупки, предусмотренной планом-графиком закупок;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г)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д) выдача предписания органами кон</w:t>
      </w:r>
      <w:r>
        <w:rPr>
          <w:sz w:val="24"/>
          <w:szCs w:val="24"/>
        </w:rPr>
        <w:t xml:space="preserve">троля, определенными статьей 99 </w:t>
      </w:r>
      <w:r w:rsidRPr="009E1332">
        <w:rPr>
          <w:sz w:val="24"/>
          <w:szCs w:val="24"/>
        </w:rPr>
        <w:t>Федерального закона, в том числе об аннулировании процедуры определения</w:t>
      </w:r>
      <w:r>
        <w:rPr>
          <w:sz w:val="24"/>
          <w:szCs w:val="24"/>
        </w:rPr>
        <w:t xml:space="preserve"> </w:t>
      </w:r>
      <w:r w:rsidRPr="009E1332">
        <w:rPr>
          <w:sz w:val="24"/>
          <w:szCs w:val="24"/>
        </w:rPr>
        <w:t>поставщиков (подрядчиков, исполнителей);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lastRenderedPageBreak/>
        <w:t>е) реализация решения, принятого зак</w:t>
      </w:r>
      <w:r>
        <w:rPr>
          <w:sz w:val="24"/>
          <w:szCs w:val="24"/>
        </w:rPr>
        <w:t xml:space="preserve">азчиком по итогам обязательного </w:t>
      </w:r>
      <w:r w:rsidRPr="009E1332">
        <w:rPr>
          <w:sz w:val="24"/>
          <w:szCs w:val="24"/>
        </w:rPr>
        <w:t>общественного обсуждения закупки;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ж) возникновение обстоятельств, предвидеть которые на дату утверждения плана-графика закупок было невозможно;</w:t>
      </w:r>
    </w:p>
    <w:p w:rsidR="006A4C27" w:rsidRPr="00DA1A33" w:rsidRDefault="006A4C27" w:rsidP="006A4C2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DA1A33">
        <w:rPr>
          <w:sz w:val="24"/>
          <w:szCs w:val="24"/>
        </w:rPr>
        <w:t xml:space="preserve">з) иные случаи, установленные администрацией </w:t>
      </w:r>
      <w:r>
        <w:rPr>
          <w:sz w:val="24"/>
          <w:szCs w:val="24"/>
        </w:rPr>
        <w:t>Молодёжного</w:t>
      </w:r>
      <w:r w:rsidRPr="00DA1A33">
        <w:rPr>
          <w:sz w:val="24"/>
          <w:szCs w:val="24"/>
        </w:rPr>
        <w:t xml:space="preserve"> муниципального образования в порядке формирования, утверждения и ведения планов - графиков закупок.</w:t>
      </w:r>
    </w:p>
    <w:p w:rsidR="006A4C27" w:rsidRPr="00DA1A33" w:rsidRDefault="006A4C27" w:rsidP="006A4C2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DA1A33">
        <w:rPr>
          <w:sz w:val="24"/>
          <w:szCs w:val="24"/>
        </w:rPr>
        <w:t xml:space="preserve">11. Внесение изменений в план-график закупок по каждому объекту закупки может осуществляться не </w:t>
      </w:r>
      <w:proofErr w:type="gramStart"/>
      <w:r w:rsidRPr="00DA1A33">
        <w:rPr>
          <w:sz w:val="24"/>
          <w:szCs w:val="24"/>
        </w:rPr>
        <w:t>позднее</w:t>
      </w:r>
      <w:proofErr w:type="gramEnd"/>
      <w:r w:rsidRPr="00DA1A33">
        <w:rPr>
          <w:sz w:val="24"/>
          <w:szCs w:val="24"/>
        </w:rPr>
        <w:t xml:space="preserve"> чем за 10 дней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за исключением случаев, указанных в </w:t>
      </w:r>
      <w:hyperlink w:anchor="Par88" w:tooltip="12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статьей 82 Федерального закона внесение изменен" w:history="1">
        <w:r w:rsidRPr="00DA1A33">
          <w:rPr>
            <w:sz w:val="24"/>
            <w:szCs w:val="24"/>
          </w:rPr>
          <w:t>пунктах 12</w:t>
        </w:r>
      </w:hyperlink>
      <w:r w:rsidRPr="00DA1A33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                       </w:t>
      </w:r>
      <w:hyperlink w:anchor="Par92" w:tooltip="12(2). В случае если в соответствии с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внесение изменений в план-график по каждому" w:history="1">
        <w:r w:rsidRPr="00DA1A33">
          <w:rPr>
            <w:sz w:val="24"/>
            <w:szCs w:val="24"/>
          </w:rPr>
          <w:t>12(2)</w:t>
        </w:r>
      </w:hyperlink>
      <w:r w:rsidRPr="00DA1A33">
        <w:rPr>
          <w:sz w:val="24"/>
          <w:szCs w:val="24"/>
        </w:rPr>
        <w:t xml:space="preserve"> настоящих требований, но не ранее размещения внесенных изменений в единой информационной системе в сфере закупок в соответствии с частью 15 статьи 21 Федерального закона.</w:t>
      </w:r>
    </w:p>
    <w:p w:rsidR="006A4C27" w:rsidRPr="00DA1A33" w:rsidRDefault="006A4C27" w:rsidP="006A4C27">
      <w:pPr>
        <w:pStyle w:val="a3"/>
        <w:rPr>
          <w:sz w:val="24"/>
          <w:szCs w:val="24"/>
        </w:rPr>
      </w:pPr>
      <w:bookmarkStart w:id="0" w:name="Par88"/>
      <w:bookmarkEnd w:id="0"/>
      <w:r>
        <w:rPr>
          <w:sz w:val="24"/>
          <w:szCs w:val="24"/>
        </w:rPr>
        <w:t xml:space="preserve">       </w:t>
      </w:r>
      <w:r w:rsidRPr="00DA1A33">
        <w:rPr>
          <w:sz w:val="24"/>
          <w:szCs w:val="24"/>
        </w:rPr>
        <w:t xml:space="preserve">12. </w:t>
      </w:r>
      <w:proofErr w:type="gramStart"/>
      <w:r w:rsidRPr="00DA1A33">
        <w:rPr>
          <w:sz w:val="24"/>
          <w:szCs w:val="24"/>
        </w:rPr>
        <w:t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статьей 82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пунктом 9 части</w:t>
      </w:r>
      <w:proofErr w:type="gramEnd"/>
      <w:r w:rsidRPr="00DA1A33">
        <w:rPr>
          <w:sz w:val="24"/>
          <w:szCs w:val="24"/>
        </w:rPr>
        <w:t xml:space="preserve"> 1 статьи 93 Федерального закона - в день заключения контракта.</w:t>
      </w:r>
    </w:p>
    <w:p w:rsidR="006A4C27" w:rsidRPr="00DA1A33" w:rsidRDefault="006A4C27" w:rsidP="006A4C2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DA1A33">
        <w:rPr>
          <w:sz w:val="24"/>
          <w:szCs w:val="24"/>
        </w:rPr>
        <w:t xml:space="preserve">12(1). </w:t>
      </w:r>
      <w:proofErr w:type="gramStart"/>
      <w:r w:rsidRPr="00DA1A33">
        <w:rPr>
          <w:sz w:val="24"/>
          <w:szCs w:val="24"/>
        </w:rPr>
        <w:t xml:space="preserve">В случае осуществления закупок в соответствии с частями 2, 4 - 6 статьи 55, частью 4 статьи 55.1, частью 4 статьи 71, частью 4 статьи 79, частью 2 статьи 82.6, частью 19 статьи 83, частью 27 статьи 83.1 и частью 1 статьи 93 Федерального закона, за исключением случая, указанного в </w:t>
      </w:r>
      <w:hyperlink w:anchor="Par88" w:tooltip="12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статьей 82 Федерального закона внесение изменен" w:history="1">
        <w:r w:rsidRPr="00DA1A33">
          <w:rPr>
            <w:sz w:val="24"/>
            <w:szCs w:val="24"/>
          </w:rPr>
          <w:t>пункте 12</w:t>
        </w:r>
      </w:hyperlink>
      <w:r w:rsidRPr="00DA1A33">
        <w:rPr>
          <w:sz w:val="24"/>
          <w:szCs w:val="24"/>
        </w:rPr>
        <w:t xml:space="preserve"> настоящих требований, внесение изменений в план-график закупок по каждому</w:t>
      </w:r>
      <w:proofErr w:type="gramEnd"/>
      <w:r w:rsidRPr="00DA1A33">
        <w:rPr>
          <w:sz w:val="24"/>
          <w:szCs w:val="24"/>
        </w:rPr>
        <w:t xml:space="preserve"> такому объекту закупки может осуществляться не </w:t>
      </w:r>
      <w:proofErr w:type="gramStart"/>
      <w:r w:rsidRPr="00DA1A33">
        <w:rPr>
          <w:sz w:val="24"/>
          <w:szCs w:val="24"/>
        </w:rPr>
        <w:t>позднее</w:t>
      </w:r>
      <w:proofErr w:type="gramEnd"/>
      <w:r w:rsidRPr="00DA1A33">
        <w:rPr>
          <w:sz w:val="24"/>
          <w:szCs w:val="24"/>
        </w:rPr>
        <w:t xml:space="preserve">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способом.</w:t>
      </w:r>
    </w:p>
    <w:p w:rsidR="006A4C27" w:rsidRPr="00DA1A33" w:rsidRDefault="006A4C27" w:rsidP="006A4C27">
      <w:pPr>
        <w:pStyle w:val="a3"/>
        <w:rPr>
          <w:sz w:val="24"/>
          <w:szCs w:val="24"/>
        </w:rPr>
      </w:pPr>
      <w:bookmarkStart w:id="1" w:name="Par92"/>
      <w:bookmarkEnd w:id="1"/>
      <w:r>
        <w:rPr>
          <w:sz w:val="24"/>
          <w:szCs w:val="24"/>
        </w:rPr>
        <w:t xml:space="preserve">         </w:t>
      </w:r>
      <w:r w:rsidRPr="00DA1A33">
        <w:rPr>
          <w:sz w:val="24"/>
          <w:szCs w:val="24"/>
        </w:rPr>
        <w:t xml:space="preserve">12(2). В случае если в соответствии с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внесение изменений в план-график по каждому такому объекту закупки может осуществляться не </w:t>
      </w:r>
      <w:proofErr w:type="gramStart"/>
      <w:r w:rsidRPr="00DA1A33">
        <w:rPr>
          <w:sz w:val="24"/>
          <w:szCs w:val="24"/>
        </w:rPr>
        <w:t>позднее</w:t>
      </w:r>
      <w:proofErr w:type="gramEnd"/>
      <w:r w:rsidRPr="00DA1A33">
        <w:rPr>
          <w:sz w:val="24"/>
          <w:szCs w:val="24"/>
        </w:rPr>
        <w:t xml:space="preserve"> чем за один день до дня заключения контракта.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13. План-график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частью 7 статьи 18 Федерального закона, в том числе: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proofErr w:type="gramStart"/>
      <w:r w:rsidRPr="009E1332">
        <w:rPr>
          <w:sz w:val="24"/>
          <w:szCs w:val="24"/>
        </w:rPr>
        <w:t>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статьей 22 Федерального закона; обоснование способа определения поставщика (подрядчика, исполнителя) в соответствии с главой 3 Федерального закона, в том числе дополнительные требования к участникам закупки (при наличии таких требований), установленные в соответствии с частью 2 статьи 31 Федерального закона.</w:t>
      </w:r>
      <w:proofErr w:type="gramEnd"/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 xml:space="preserve">14. Порядок формирования, утверждения и ведения плана-графика закупок, устанавливаемый администрацией </w:t>
      </w:r>
      <w:r>
        <w:rPr>
          <w:sz w:val="24"/>
          <w:szCs w:val="24"/>
        </w:rPr>
        <w:t>Молодёжного</w:t>
      </w:r>
      <w:r w:rsidRPr="009E1332">
        <w:rPr>
          <w:sz w:val="24"/>
          <w:szCs w:val="24"/>
        </w:rPr>
        <w:t xml:space="preserve"> муниципального </w:t>
      </w:r>
      <w:r>
        <w:rPr>
          <w:sz w:val="24"/>
          <w:szCs w:val="24"/>
        </w:rPr>
        <w:t>образования</w:t>
      </w:r>
      <w:r w:rsidRPr="009E1332">
        <w:rPr>
          <w:sz w:val="24"/>
          <w:szCs w:val="24"/>
        </w:rPr>
        <w:t>, должен предусматривать соответствие включаемой в план-график закупок информации показателям плана закупок, в том числе: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а) соответствие включаемых в план-г</w:t>
      </w:r>
      <w:r>
        <w:rPr>
          <w:sz w:val="24"/>
          <w:szCs w:val="24"/>
        </w:rPr>
        <w:t xml:space="preserve">рафик закупок идентификационных </w:t>
      </w:r>
      <w:r w:rsidRPr="009E1332">
        <w:rPr>
          <w:sz w:val="24"/>
          <w:szCs w:val="24"/>
        </w:rPr>
        <w:t>кодов закупок идентификационному коду закупки, включенному в план закупок;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proofErr w:type="gramStart"/>
      <w:r w:rsidRPr="009E1332">
        <w:rPr>
          <w:sz w:val="24"/>
          <w:szCs w:val="24"/>
        </w:rPr>
        <w:t xml:space="preserve">б)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</w:t>
      </w:r>
      <w:r w:rsidRPr="009E1332">
        <w:rPr>
          <w:sz w:val="24"/>
          <w:szCs w:val="24"/>
        </w:rPr>
        <w:lastRenderedPageBreak/>
        <w:t>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  <w:proofErr w:type="gramEnd"/>
    </w:p>
    <w:p w:rsidR="006A4C27" w:rsidRPr="009E1332" w:rsidRDefault="006A4C27" w:rsidP="006A4C27">
      <w:pPr>
        <w:jc w:val="both"/>
        <w:rPr>
          <w:sz w:val="24"/>
          <w:szCs w:val="24"/>
        </w:rPr>
      </w:pPr>
    </w:p>
    <w:p w:rsidR="006A4C27" w:rsidRPr="009E1332" w:rsidRDefault="006A4C27" w:rsidP="006A4C27">
      <w:pPr>
        <w:jc w:val="center"/>
        <w:rPr>
          <w:b/>
          <w:sz w:val="24"/>
          <w:szCs w:val="24"/>
        </w:rPr>
      </w:pPr>
      <w:r w:rsidRPr="009E1332">
        <w:rPr>
          <w:b/>
          <w:sz w:val="24"/>
          <w:szCs w:val="24"/>
        </w:rPr>
        <w:t>ТРЕБОВАНИЯ</w:t>
      </w:r>
    </w:p>
    <w:p w:rsidR="006A4C27" w:rsidRDefault="006A4C27" w:rsidP="006A4C27">
      <w:pPr>
        <w:jc w:val="center"/>
        <w:rPr>
          <w:b/>
          <w:sz w:val="24"/>
          <w:szCs w:val="24"/>
        </w:rPr>
      </w:pPr>
      <w:r w:rsidRPr="009E1332">
        <w:rPr>
          <w:b/>
          <w:sz w:val="24"/>
          <w:szCs w:val="24"/>
        </w:rPr>
        <w:t>К ФОРМЕ ПЛАНА-ГРАФИКА ЗАКУПОК ТОВАРОВ, РАБОТ, УСЛУГ</w:t>
      </w:r>
    </w:p>
    <w:p w:rsidR="006A4C27" w:rsidRPr="009E1332" w:rsidRDefault="006A4C27" w:rsidP="006A4C27">
      <w:pPr>
        <w:jc w:val="center"/>
        <w:rPr>
          <w:b/>
          <w:sz w:val="24"/>
          <w:szCs w:val="24"/>
        </w:rPr>
      </w:pPr>
    </w:p>
    <w:p w:rsidR="006A4C27" w:rsidRPr="009E1332" w:rsidRDefault="006A4C27" w:rsidP="006A4C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9E1332">
        <w:rPr>
          <w:sz w:val="24"/>
          <w:szCs w:val="24"/>
        </w:rPr>
        <w:t xml:space="preserve">1. План-график закупок товаров, работ, услуг для обеспечения муниципальных нужд) (далее - закупки) представляет собой единый документ, форма которого </w:t>
      </w:r>
      <w:proofErr w:type="gramStart"/>
      <w:r w:rsidRPr="009E1332">
        <w:rPr>
          <w:sz w:val="24"/>
          <w:szCs w:val="24"/>
        </w:rPr>
        <w:t>включает</w:t>
      </w:r>
      <w:proofErr w:type="gramEnd"/>
      <w:r w:rsidRPr="009E1332">
        <w:rPr>
          <w:sz w:val="24"/>
          <w:szCs w:val="24"/>
        </w:rPr>
        <w:t xml:space="preserve"> в том числе следующие сведения: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 xml:space="preserve">а) полное наименование, место нахождения, телефон и адрес </w:t>
      </w:r>
      <w:proofErr w:type="gramStart"/>
      <w:r w:rsidRPr="009E1332">
        <w:rPr>
          <w:sz w:val="24"/>
          <w:szCs w:val="24"/>
        </w:rPr>
        <w:t>электронной</w:t>
      </w:r>
      <w:proofErr w:type="gramEnd"/>
    </w:p>
    <w:p w:rsidR="006A4C27" w:rsidRPr="009E1332" w:rsidRDefault="006A4C27" w:rsidP="006A4C27">
      <w:pPr>
        <w:jc w:val="both"/>
        <w:rPr>
          <w:sz w:val="24"/>
          <w:szCs w:val="24"/>
        </w:rPr>
      </w:pPr>
      <w:r w:rsidRPr="009E1332">
        <w:rPr>
          <w:sz w:val="24"/>
          <w:szCs w:val="24"/>
        </w:rPr>
        <w:t>почты муниципального заказчика, действующего от имени муниципального</w:t>
      </w:r>
    </w:p>
    <w:p w:rsidR="006A4C27" w:rsidRPr="009E1332" w:rsidRDefault="006A4C27" w:rsidP="006A4C27">
      <w:pPr>
        <w:jc w:val="both"/>
        <w:rPr>
          <w:sz w:val="24"/>
          <w:szCs w:val="24"/>
        </w:rPr>
      </w:pPr>
      <w:r w:rsidRPr="009E1332">
        <w:rPr>
          <w:sz w:val="24"/>
          <w:szCs w:val="24"/>
        </w:rPr>
        <w:t>образования (далее - муниципальный заказчик), или юридического лица, осуществляющего формирование, утверждение и ведение плана-графика закупок;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б) идентификационный номер налогоплательщика;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в) код причины постановки на учет;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г) код по Общероссийскому классификатору территорий муниципальных образований, идентифицирующий: муниципальное образование - в отношении плана-графика закупок для обеспечения муниципальных нужд;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д) код по Общероссийскому классификатору предприятий и организаций;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е) код по Общероссийскому классиф</w:t>
      </w:r>
      <w:r>
        <w:rPr>
          <w:sz w:val="24"/>
          <w:szCs w:val="24"/>
        </w:rPr>
        <w:t xml:space="preserve">икатору организационно-правовых </w:t>
      </w:r>
      <w:r w:rsidRPr="009E1332">
        <w:rPr>
          <w:sz w:val="24"/>
          <w:szCs w:val="24"/>
        </w:rPr>
        <w:t>форм;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ж) совокупный годовой объем закупок (</w:t>
      </w:r>
      <w:proofErr w:type="spellStart"/>
      <w:r w:rsidRPr="009E1332">
        <w:rPr>
          <w:sz w:val="24"/>
          <w:szCs w:val="24"/>
        </w:rPr>
        <w:t>справочно</w:t>
      </w:r>
      <w:proofErr w:type="spellEnd"/>
      <w:r w:rsidRPr="009E1332">
        <w:rPr>
          <w:sz w:val="24"/>
          <w:szCs w:val="24"/>
        </w:rPr>
        <w:t>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 xml:space="preserve">з) таблица, </w:t>
      </w:r>
      <w:proofErr w:type="gramStart"/>
      <w:r w:rsidRPr="009E1332">
        <w:rPr>
          <w:sz w:val="24"/>
          <w:szCs w:val="24"/>
        </w:rPr>
        <w:t>содержащая</w:t>
      </w:r>
      <w:proofErr w:type="gramEnd"/>
      <w:r w:rsidRPr="009E1332">
        <w:rPr>
          <w:sz w:val="24"/>
          <w:szCs w:val="24"/>
        </w:rPr>
        <w:t xml:space="preserve"> в том числ</w:t>
      </w:r>
      <w:r>
        <w:rPr>
          <w:sz w:val="24"/>
          <w:szCs w:val="24"/>
        </w:rPr>
        <w:t xml:space="preserve">е следующую информацию с учетом </w:t>
      </w:r>
      <w:r w:rsidRPr="009E1332">
        <w:rPr>
          <w:sz w:val="24"/>
          <w:szCs w:val="24"/>
        </w:rPr>
        <w:t>особенностей, предусмотренных пунктом 2 настоящих требований: идентификационный код закупки, сформированный в соответствии со статьей 23 Федерального закона "О контрактной системе в сфере закупок товаров, работ, услуг для обеспечения государственных и муниципальных нужд" (далее Федеральный закон);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наименование объекта закупки (в случае, если при осуществлении закупки выделяются лоты, в плане-графике закупок объект закупки указывается раздельно по каждому лоту);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proofErr w:type="gramStart"/>
      <w:r w:rsidRPr="00A86C74">
        <w:rPr>
          <w:sz w:val="24"/>
          <w:szCs w:val="24"/>
        </w:rPr>
        <w:t>начальная (максимальная) цена контракта, цена контракта, заключаемого с единственным поставщиком (подрядчиком, исполнителем), сформированная в соответствии со статьей 22 Федерального закона (в случае, если при заключении контракта на выполнение работ по техническому обслуживанию и (или) ремонту техники, оборудования, оказанию услуг связи, юридических услуг, медицинских услуг, образовательных услуг, услуг общественного питания, услуг переводчика, услуг по перевозкам грузов, пассажиров и багажа, гостиничных услуг</w:t>
      </w:r>
      <w:proofErr w:type="gramEnd"/>
      <w:r w:rsidRPr="00A86C74">
        <w:rPr>
          <w:sz w:val="24"/>
          <w:szCs w:val="24"/>
        </w:rPr>
        <w:t xml:space="preserve"> и услуг по проведению оценки невозможно определить объем подлежащих выполнению таких работ (услуг), указываются также цена запасных частей или каждой запасной части к технике, оборудованию, цена единицы работы или услуги);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размер аванса (если предусмотрена выплата аванса);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proofErr w:type="gramStart"/>
      <w:r w:rsidRPr="009E1332">
        <w:rPr>
          <w:sz w:val="24"/>
          <w:szCs w:val="24"/>
        </w:rPr>
        <w:t>этапы оплаты (суммы планируемых платежей) на текущий финансовый год, если исполнение контракта и его оплата предусмотрены поэтапно (в случае, если период осуществления закупки, включаемой в план-график закупок муниципального заказчика в соответствии с бюджетным законодательством Российской Федерации либо в план-график закупок или муниципального унитарного предприятия, превышает срок, на который утверждается план-график закупок, указываются сумма по годам планового периода, а также общая</w:t>
      </w:r>
      <w:proofErr w:type="gramEnd"/>
      <w:r w:rsidRPr="009E1332">
        <w:rPr>
          <w:sz w:val="24"/>
          <w:szCs w:val="24"/>
        </w:rPr>
        <w:t xml:space="preserve"> сумма планируемых платежей за пределами планового периода);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A86C74">
        <w:rPr>
          <w:sz w:val="24"/>
          <w:szCs w:val="24"/>
        </w:rPr>
        <w:t xml:space="preserve">описание объекта закупки, которое может </w:t>
      </w:r>
      <w:proofErr w:type="gramStart"/>
      <w:r w:rsidRPr="00A86C74">
        <w:rPr>
          <w:sz w:val="24"/>
          <w:szCs w:val="24"/>
        </w:rPr>
        <w:t>включать</w:t>
      </w:r>
      <w:proofErr w:type="gramEnd"/>
      <w:r w:rsidRPr="00A86C74">
        <w:rPr>
          <w:sz w:val="24"/>
          <w:szCs w:val="24"/>
        </w:rPr>
        <w:t xml:space="preserve"> в том числе его функциональные, технические и качественные характеристики, эксплуатационные характеристики (при необходимости), позволяющие идентифицировать предмет контракта с учетом положений статьи 33 Федерального закона, включая информацию о применении критерия стоимости жизненного цикла товара или созданного в результате </w:t>
      </w:r>
      <w:r w:rsidRPr="00A86C74">
        <w:rPr>
          <w:sz w:val="24"/>
          <w:szCs w:val="24"/>
        </w:rPr>
        <w:lastRenderedPageBreak/>
        <w:t>выполнения работы объекта (в случае применения указанного критерия) при определении поставщика (подрядчика, исполнителя);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единица измерения объекта закупки и ее код по Общероссийскому классификатору единиц измерения (в случае, если объект закупки может быть количественно измерен);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количество поставляемого товара, объем выполняемой работы, оказываемой услуги в соответствии с единицей измерения объекта закупки по коду Общероссийского классификатора единиц измерения (в случае, если объект закупки может быть количественно</w:t>
      </w:r>
      <w:r>
        <w:rPr>
          <w:sz w:val="24"/>
          <w:szCs w:val="24"/>
        </w:rPr>
        <w:t xml:space="preserve"> измерен). </w:t>
      </w:r>
      <w:proofErr w:type="gramStart"/>
      <w:r>
        <w:rPr>
          <w:sz w:val="24"/>
          <w:szCs w:val="24"/>
        </w:rPr>
        <w:t xml:space="preserve">В случае если период </w:t>
      </w:r>
      <w:r w:rsidRPr="009E1332">
        <w:rPr>
          <w:sz w:val="24"/>
          <w:szCs w:val="24"/>
        </w:rPr>
        <w:t>осуществления закупки, включаемой в пл</w:t>
      </w:r>
      <w:r>
        <w:rPr>
          <w:sz w:val="24"/>
          <w:szCs w:val="24"/>
        </w:rPr>
        <w:t xml:space="preserve">ан-график закупок муниципальным </w:t>
      </w:r>
      <w:r w:rsidRPr="009E1332">
        <w:rPr>
          <w:sz w:val="24"/>
          <w:szCs w:val="24"/>
        </w:rPr>
        <w:t>образованием, превышает срок, на который утверждается план-график закупок, в него включаются общее количество поставляемого товара, объем выполняемой работы, оказываемой услуги в плановые периоды за пределами текущего финансового года, а также количество поставляемого товара, объем выполняемой работы, оказываемой услуги за пределами планового периода;</w:t>
      </w:r>
      <w:proofErr w:type="gramEnd"/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proofErr w:type="gramStart"/>
      <w:r w:rsidRPr="009E1332">
        <w:rPr>
          <w:sz w:val="24"/>
          <w:szCs w:val="24"/>
        </w:rPr>
        <w:t>периодичность или количество этапов поставки товаров, выполнения работ, оказания услуг (если контрактом предусмотрено его поэтапное исполнение, в плане-графике закупок указываются сроки исполнения отдельных этапов (месяц, год), если контрактом предусмотрена периодичность поставки товаров, выполнения работ, оказания услуг, в соответствующей графе плана-графика закупок указывается их периодичность - ежедневно, еженедельно, два раза в месяц, ежемесячно, ежеквартально, один раз в полгода и другая);</w:t>
      </w:r>
      <w:proofErr w:type="gramEnd"/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размер обеспечения заявки на участие</w:t>
      </w:r>
      <w:r>
        <w:rPr>
          <w:sz w:val="24"/>
          <w:szCs w:val="24"/>
        </w:rPr>
        <w:t xml:space="preserve"> в закупке и размер обеспечения </w:t>
      </w:r>
      <w:r w:rsidRPr="009E1332">
        <w:rPr>
          <w:sz w:val="24"/>
          <w:szCs w:val="24"/>
        </w:rPr>
        <w:t>исполнения контракта;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планируемый срок размещения извещения о</w:t>
      </w:r>
      <w:r>
        <w:rPr>
          <w:sz w:val="24"/>
          <w:szCs w:val="24"/>
        </w:rPr>
        <w:t xml:space="preserve">б осуществлении закупки, </w:t>
      </w:r>
      <w:r w:rsidRPr="009E1332">
        <w:rPr>
          <w:sz w:val="24"/>
          <w:szCs w:val="24"/>
        </w:rPr>
        <w:t>направления приглашения принять участие в определении поставщика (подрядчика, исполнителя), а в случае, ес</w:t>
      </w:r>
      <w:r>
        <w:rPr>
          <w:sz w:val="24"/>
          <w:szCs w:val="24"/>
        </w:rPr>
        <w:t xml:space="preserve">ли в соответствии с Федеральным </w:t>
      </w:r>
      <w:r w:rsidRPr="009E1332">
        <w:rPr>
          <w:sz w:val="24"/>
          <w:szCs w:val="24"/>
        </w:rPr>
        <w:t>законом не предусмотрено размещение извещения об осуществлении закупки или направление приглашения принять у</w:t>
      </w:r>
      <w:r>
        <w:rPr>
          <w:sz w:val="24"/>
          <w:szCs w:val="24"/>
        </w:rPr>
        <w:t xml:space="preserve">частие в определении поставщика </w:t>
      </w:r>
      <w:r w:rsidRPr="009E1332">
        <w:rPr>
          <w:sz w:val="24"/>
          <w:szCs w:val="24"/>
        </w:rPr>
        <w:t>(подрядчика, исполнителя), - планируемая дата заключения контракта (месяц, год);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планируемый срок окончания исполнения контракта (месяц, год);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способ определения поставщика (подрядчика, исполнителя);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предоставляемые участникам закупки</w:t>
      </w:r>
      <w:r>
        <w:rPr>
          <w:sz w:val="24"/>
          <w:szCs w:val="24"/>
        </w:rPr>
        <w:t xml:space="preserve"> преимущества в соответствии со </w:t>
      </w:r>
      <w:r w:rsidRPr="009E1332">
        <w:rPr>
          <w:sz w:val="24"/>
          <w:szCs w:val="24"/>
        </w:rPr>
        <w:t>статьями 28 и 29 Федерального закона;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информация об ограничениях, связанных с участием в закупке только субъектов малого предпринимательства и социально ориентированных некоммерческих организаций в соответствии со статьей 30 Федерального закона (при наличии таких ограничений);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запреты на допуск товаров, работ, услуг при осуществлении закупок, а также ограничения и условия допуска в соответствии с требованиями, установленными статьей 14 Федерального закона;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дополнительные требования к участн</w:t>
      </w:r>
      <w:r>
        <w:rPr>
          <w:sz w:val="24"/>
          <w:szCs w:val="24"/>
        </w:rPr>
        <w:t xml:space="preserve">икам закупки (при наличии таких </w:t>
      </w:r>
      <w:r w:rsidRPr="009E1332">
        <w:rPr>
          <w:sz w:val="24"/>
          <w:szCs w:val="24"/>
        </w:rPr>
        <w:t>требований) и обоснование таких требований;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сведения об обязательном общественном обсуждении закупки товара, работы или услуги (номер и дата протокол</w:t>
      </w:r>
      <w:r>
        <w:rPr>
          <w:sz w:val="24"/>
          <w:szCs w:val="24"/>
        </w:rPr>
        <w:t xml:space="preserve">а, составленного по результатам </w:t>
      </w:r>
      <w:r w:rsidRPr="009E1332">
        <w:rPr>
          <w:sz w:val="24"/>
          <w:szCs w:val="24"/>
        </w:rPr>
        <w:t>общественного обсуждения закупки после размещения в единой информационной системе в сфере закупок планов закупок);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сведения о банковском сопровождении контракта в случаях, установленных в соответствии со статьей 35 Федерального закона;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наименование уполномоченного органа или уполномоченного учреждения, осуществляющих определение поставщика (подрядчика, исполнителя), - в случае проведения централизованных закупок в соответствии со статьей 26 Федерального закона;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наименование организатора совместного конкурса или аукциона - в случае проведения совместного конкурса или аукциона;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дата, содержание и обоснование изменений, внесенных в утвержденный план-график закупок (при их наличии);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 xml:space="preserve"> </w:t>
      </w:r>
      <w:proofErr w:type="gramStart"/>
      <w:r w:rsidRPr="009E1332">
        <w:rPr>
          <w:sz w:val="24"/>
          <w:szCs w:val="24"/>
        </w:rPr>
        <w:t>дата утверждения плана-графика закупок, фамилия, имя, отчество (при</w:t>
      </w:r>
      <w:proofErr w:type="gramEnd"/>
    </w:p>
    <w:p w:rsidR="006A4C27" w:rsidRPr="009E1332" w:rsidRDefault="006A4C27" w:rsidP="006A4C27">
      <w:pPr>
        <w:jc w:val="both"/>
        <w:rPr>
          <w:sz w:val="24"/>
          <w:szCs w:val="24"/>
        </w:rPr>
      </w:pPr>
      <w:proofErr w:type="gramStart"/>
      <w:r w:rsidRPr="009E1332">
        <w:rPr>
          <w:sz w:val="24"/>
          <w:szCs w:val="24"/>
        </w:rPr>
        <w:lastRenderedPageBreak/>
        <w:t>наличии) лица, являющегося ответственным исполнителем плана-графика закупок, должность, фамилия, имя, отчество (при наличии) лица, утвердившего план-график закупок.</w:t>
      </w:r>
      <w:proofErr w:type="gramEnd"/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2. В плане-графике закупок отдельными строками указываются:</w:t>
      </w:r>
    </w:p>
    <w:p w:rsidR="006A4C27" w:rsidRPr="00A86C74" w:rsidRDefault="006A4C27" w:rsidP="006A4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1A33">
        <w:rPr>
          <w:rFonts w:ascii="Times New Roman" w:hAnsi="Times New Roman" w:cs="Times New Roman"/>
          <w:sz w:val="24"/>
          <w:szCs w:val="24"/>
        </w:rPr>
        <w:t>а) информация о закупках, которые планируется осуществлять в соответствии с пунктом 7 части 2 статьи 83, пунктом 3 части 2 статьи 83.1 и пунктами 4, 5, 23, 26, 33, 42 и 44 части 1 статьи 93 Федерального закона по каждому из следующих объектов закупки: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proofErr w:type="gramStart"/>
      <w:r w:rsidRPr="009E1332">
        <w:rPr>
          <w:sz w:val="24"/>
          <w:szCs w:val="24"/>
        </w:rPr>
        <w:t>товары, работы или услуги на сумму, не превышающую 100 тыс. рублей (в случае заключения контракта в соответствии с пунктом 4 части 1 статьи 93</w:t>
      </w:r>
      <w:proofErr w:type="gramEnd"/>
    </w:p>
    <w:p w:rsidR="006A4C27" w:rsidRPr="009E1332" w:rsidRDefault="006A4C27" w:rsidP="006A4C27">
      <w:pPr>
        <w:jc w:val="both"/>
        <w:rPr>
          <w:sz w:val="24"/>
          <w:szCs w:val="24"/>
        </w:rPr>
      </w:pPr>
      <w:proofErr w:type="gramStart"/>
      <w:r w:rsidRPr="009E1332">
        <w:rPr>
          <w:sz w:val="24"/>
          <w:szCs w:val="24"/>
        </w:rPr>
        <w:t>Федерального закона);</w:t>
      </w:r>
      <w:proofErr w:type="gramEnd"/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proofErr w:type="gramStart"/>
      <w:r w:rsidRPr="009E1332">
        <w:rPr>
          <w:sz w:val="24"/>
          <w:szCs w:val="24"/>
        </w:rPr>
        <w:t>товары, работы или услуги на сумму, не превышающую 400 тыс. рублей (в случае заключения контракта в соответствии с пунктом 5 части 1 статьи 93</w:t>
      </w:r>
      <w:proofErr w:type="gramEnd"/>
    </w:p>
    <w:p w:rsidR="006A4C27" w:rsidRPr="009E1332" w:rsidRDefault="006A4C27" w:rsidP="006A4C27">
      <w:pPr>
        <w:jc w:val="both"/>
        <w:rPr>
          <w:sz w:val="24"/>
          <w:szCs w:val="24"/>
        </w:rPr>
      </w:pPr>
      <w:proofErr w:type="gramStart"/>
      <w:r w:rsidRPr="009E1332">
        <w:rPr>
          <w:sz w:val="24"/>
          <w:szCs w:val="24"/>
        </w:rPr>
        <w:t>Федерального закона);</w:t>
      </w:r>
      <w:proofErr w:type="gramEnd"/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услуги, связанные с направлением работника в служебную командировку (в случае заключения контракта в соответствии с пунктом 26 части 1 статьи 93 Федерального закона), а также с участием в проведении фестивалей, концертов, представлений и подобных культурных мероприятий (в том числе гастролей) на основании приглашений на посещение указанных мероприятий;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преподавательские услуги, оказываемые физическими лицами;</w:t>
      </w:r>
    </w:p>
    <w:p w:rsidR="006A4C27" w:rsidRPr="009E1332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услуги экскурсовода (гида), оказываемые физическими лицами</w:t>
      </w:r>
      <w:r w:rsidRPr="00A86C74">
        <w:rPr>
          <w:sz w:val="24"/>
          <w:szCs w:val="24"/>
        </w:rPr>
        <w:t>;</w:t>
      </w:r>
    </w:p>
    <w:p w:rsidR="006A4C27" w:rsidRDefault="006A4C27" w:rsidP="006A4C27">
      <w:pPr>
        <w:ind w:firstLine="567"/>
        <w:jc w:val="both"/>
        <w:rPr>
          <w:sz w:val="24"/>
          <w:szCs w:val="24"/>
        </w:rPr>
      </w:pPr>
      <w:r w:rsidRPr="009E1332">
        <w:rPr>
          <w:sz w:val="24"/>
          <w:szCs w:val="24"/>
        </w:rPr>
        <w:t>б) общая сумма начальных (максимал</w:t>
      </w:r>
      <w:r>
        <w:rPr>
          <w:sz w:val="24"/>
          <w:szCs w:val="24"/>
        </w:rPr>
        <w:t xml:space="preserve">ьных) цен контрактов - в случае </w:t>
      </w:r>
      <w:r w:rsidRPr="009E1332">
        <w:rPr>
          <w:sz w:val="24"/>
          <w:szCs w:val="24"/>
        </w:rPr>
        <w:t>определения поставщика (подрядчика, исполнителя) путем проведения запроса котировок в соответствии со статьей 72 Федерального закона с указанием суммы планируемых платежей в текущем финансовом году и последующие годы (в отношении контрактов, обеспечение оплаты которых планируется за пределами текущего финансового года);</w:t>
      </w:r>
    </w:p>
    <w:p w:rsidR="006A4C27" w:rsidRDefault="006A4C27" w:rsidP="006A4C27">
      <w:pPr>
        <w:ind w:firstLine="567"/>
        <w:jc w:val="both"/>
        <w:rPr>
          <w:sz w:val="24"/>
          <w:szCs w:val="24"/>
        </w:rPr>
      </w:pPr>
      <w:proofErr w:type="gramStart"/>
      <w:r w:rsidRPr="00A86C74">
        <w:rPr>
          <w:sz w:val="24"/>
          <w:szCs w:val="24"/>
        </w:rPr>
        <w:t>в) объем финансового обеспечения для осуществления закупок в соответствии с планом-графиком закупок, указываемый как общая сумма начальных (максимальных) цен контрактов, цен контрактов, заключаемых с единственными поставщиками (подрядчиками, исполнителями), общая сумма планируемых платежей в текущем финансовом году и последующие годы (в отношении контрактов, обеспечение оплаты которых планируется за пределами текущего финансового года), детализированная на суммы по годам планируемых платежей.</w:t>
      </w:r>
      <w:proofErr w:type="gramEnd"/>
    </w:p>
    <w:p w:rsidR="006A4C27" w:rsidRPr="00786D79" w:rsidRDefault="006A4C27" w:rsidP="006A4C27">
      <w:pPr>
        <w:ind w:firstLine="567"/>
        <w:jc w:val="both"/>
        <w:rPr>
          <w:sz w:val="24"/>
          <w:szCs w:val="24"/>
        </w:rPr>
      </w:pPr>
      <w:r w:rsidRPr="00786D79">
        <w:rPr>
          <w:sz w:val="24"/>
          <w:szCs w:val="24"/>
        </w:rPr>
        <w:t xml:space="preserve">2(1). По закупкам, предусмотренным пунктом 2 настоящих требований, информация, предусмотренная абзацами пятым - двадцатым подпункта "и" пункта 1 настоящих требований, не указывается. В качестве наименования объекта и (или) объектов закупки указывается положение Федерального закона, являющееся основанием для осуществления закупок, в том числе у единственного поставщика (подрядчика, исполнителя), информация </w:t>
      </w:r>
      <w:proofErr w:type="gramStart"/>
      <w:r w:rsidRPr="00786D79">
        <w:rPr>
          <w:sz w:val="24"/>
          <w:szCs w:val="24"/>
        </w:rPr>
        <w:t>о</w:t>
      </w:r>
      <w:proofErr w:type="gramEnd"/>
      <w:r w:rsidRPr="00786D79">
        <w:rPr>
          <w:sz w:val="24"/>
          <w:szCs w:val="24"/>
        </w:rPr>
        <w:t xml:space="preserve"> </w:t>
      </w:r>
      <w:proofErr w:type="gramStart"/>
      <w:r w:rsidRPr="00786D79">
        <w:rPr>
          <w:sz w:val="24"/>
          <w:szCs w:val="24"/>
        </w:rPr>
        <w:t>которых</w:t>
      </w:r>
      <w:proofErr w:type="gramEnd"/>
      <w:r w:rsidRPr="00786D79">
        <w:rPr>
          <w:sz w:val="24"/>
          <w:szCs w:val="24"/>
        </w:rPr>
        <w:t xml:space="preserve"> включается в соответствии с пунктом 2 настоящих требований в план закупок одной строкой.</w:t>
      </w:r>
    </w:p>
    <w:p w:rsidR="006A4C27" w:rsidRDefault="006A4C27" w:rsidP="006A4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786D79">
        <w:rPr>
          <w:rFonts w:ascii="Times New Roman" w:hAnsi="Times New Roman" w:cs="Times New Roman"/>
          <w:sz w:val="24"/>
          <w:szCs w:val="24"/>
        </w:rPr>
        <w:t>В случае внесения изменений в план-график закупок по основаниям, предусмотренным подпунктом "г" пункта 10 требований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утвержденных постановлением Правительства Российской Федерации от 5 июня 2015 г. N 554 "О требованиях к формированию, утверждению и ведению плана-графика закупок товаров, работ, услуг для</w:t>
      </w:r>
      <w:proofErr w:type="gramEnd"/>
      <w:r w:rsidRPr="00786D79">
        <w:rPr>
          <w:rFonts w:ascii="Times New Roman" w:hAnsi="Times New Roman" w:cs="Times New Roman"/>
          <w:sz w:val="24"/>
          <w:szCs w:val="24"/>
        </w:rPr>
        <w:t xml:space="preserve"> обеспечения нужд субъекта Российской Федерации и муниципальных нужд, а также о требованиях к форме плана-графика закупок товаров, работ, услуг", для обеспечения нужд субъекта Российской Федерации и муниципальных нужд, заказчики по итогам определения поставщика (подрядчика, исполнителя) уточняют информацию в графе "планируемые платежи" в соответствии с условиями заключенного контракта</w:t>
      </w:r>
      <w:proofErr w:type="gramStart"/>
      <w:r w:rsidRPr="00786D79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6A4C27" w:rsidRDefault="006A4C27" w:rsidP="006A4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6D7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6D79">
        <w:rPr>
          <w:rFonts w:ascii="Times New Roman" w:hAnsi="Times New Roman" w:cs="Times New Roman"/>
          <w:sz w:val="24"/>
          <w:szCs w:val="24"/>
        </w:rPr>
        <w:t>. По закупкам, включающим товары, работы, услуги, имеющие различные единицы измерения, информация о единицах измерения и количестве (объеме) закупаемых товаров, работ, услуг в план-график не вносится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4C27" w:rsidRPr="00A833DB" w:rsidRDefault="006A4C27" w:rsidP="006A4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Pr="00A833DB">
        <w:rPr>
          <w:rFonts w:ascii="Times New Roman" w:hAnsi="Times New Roman" w:cs="Times New Roman"/>
          <w:sz w:val="24"/>
          <w:szCs w:val="24"/>
        </w:rPr>
        <w:t xml:space="preserve">. Порядок включения дополнительных сведений в план-график закупок и форма </w:t>
      </w:r>
      <w:r w:rsidRPr="00A833DB">
        <w:rPr>
          <w:rFonts w:ascii="Times New Roman" w:hAnsi="Times New Roman" w:cs="Times New Roman"/>
          <w:sz w:val="24"/>
          <w:szCs w:val="24"/>
        </w:rPr>
        <w:lastRenderedPageBreak/>
        <w:t>плана-графика закупок, включающая дополнительные сведения, определяются муни</w:t>
      </w:r>
      <w:r>
        <w:rPr>
          <w:rFonts w:ascii="Times New Roman" w:hAnsi="Times New Roman" w:cs="Times New Roman"/>
          <w:sz w:val="24"/>
          <w:szCs w:val="24"/>
        </w:rPr>
        <w:t>ципальным правовым актом администрации Молодёжного МО</w:t>
      </w:r>
      <w:r w:rsidRPr="00A833DB">
        <w:rPr>
          <w:rFonts w:ascii="Times New Roman" w:hAnsi="Times New Roman" w:cs="Times New Roman"/>
          <w:sz w:val="24"/>
          <w:szCs w:val="24"/>
        </w:rPr>
        <w:t>, устанавливающим дополнительные сведения.</w:t>
      </w:r>
    </w:p>
    <w:p w:rsidR="006A4C27" w:rsidRPr="00A833DB" w:rsidRDefault="006A4C27" w:rsidP="006A4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определения администрацией Молодёжного МО</w:t>
      </w:r>
      <w:r w:rsidRPr="00A833DB">
        <w:rPr>
          <w:rFonts w:ascii="Times New Roman" w:hAnsi="Times New Roman" w:cs="Times New Roman"/>
          <w:sz w:val="24"/>
          <w:szCs w:val="24"/>
        </w:rPr>
        <w:t xml:space="preserve"> формы плана-графика закупок в соответствии с настоящим пунктом следует соблюдать структуру (в том числе строк и граф) формы плана-графика закупок на 20__ год, предусмотренной приложением к настоящим требованиям. При этом применяемая форма может быть (при необходимости) дополнена иными строками и графами</w:t>
      </w:r>
      <w:proofErr w:type="gramStart"/>
      <w:r w:rsidRPr="00A833DB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6A4C27" w:rsidRPr="00511434" w:rsidRDefault="006A4C27" w:rsidP="006A4C27">
      <w:pPr>
        <w:pStyle w:val="ConsPlusNormal"/>
        <w:jc w:val="both"/>
      </w:pPr>
    </w:p>
    <w:p w:rsidR="006A4C27" w:rsidRPr="0094041E" w:rsidRDefault="006A4C27" w:rsidP="006A4C2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</w:p>
    <w:p w:rsidR="006A4C27" w:rsidRDefault="006A4C27" w:rsidP="006A4C27">
      <w:pPr>
        <w:jc w:val="right"/>
      </w:pPr>
      <w:r>
        <w:lastRenderedPageBreak/>
        <w:t>Приложение</w:t>
      </w:r>
    </w:p>
    <w:p w:rsidR="006A4C27" w:rsidRDefault="006A4C27" w:rsidP="006A4C27">
      <w:pPr>
        <w:jc w:val="right"/>
      </w:pPr>
      <w:r>
        <w:t>к требованиям к форме плана-графика</w:t>
      </w:r>
    </w:p>
    <w:p w:rsidR="006A4C27" w:rsidRDefault="006A4C27" w:rsidP="006A4C27">
      <w:pPr>
        <w:jc w:val="right"/>
      </w:pPr>
      <w:r>
        <w:t>закупок товаров, работ, услуг</w:t>
      </w:r>
    </w:p>
    <w:p w:rsidR="006A4C27" w:rsidRDefault="006A4C27" w:rsidP="006A4C27">
      <w:pPr>
        <w:jc w:val="right"/>
      </w:pPr>
      <w:r>
        <w:t>(форма)</w:t>
      </w:r>
    </w:p>
    <w:p w:rsidR="006A4C27" w:rsidRPr="000B3080" w:rsidRDefault="006A4C27" w:rsidP="006A4C27">
      <w:pPr>
        <w:pStyle w:val="a3"/>
        <w:jc w:val="right"/>
      </w:pPr>
    </w:p>
    <w:p w:rsidR="006A4C27" w:rsidRPr="000B3080" w:rsidRDefault="006A4C27" w:rsidP="006A4C27">
      <w:pPr>
        <w:pStyle w:val="a3"/>
        <w:jc w:val="right"/>
        <w:rPr>
          <w:color w:val="000000"/>
        </w:rPr>
      </w:pPr>
      <w:r w:rsidRPr="000B3080">
        <w:rPr>
          <w:color w:val="000000"/>
        </w:rPr>
        <w:t>УТВЕРЖДАЮ</w:t>
      </w:r>
    </w:p>
    <w:p w:rsidR="006A4C27" w:rsidRPr="000B3080" w:rsidRDefault="006A4C27" w:rsidP="006A4C27">
      <w:pPr>
        <w:pStyle w:val="a3"/>
        <w:jc w:val="right"/>
        <w:rPr>
          <w:color w:val="000000"/>
        </w:rPr>
      </w:pPr>
      <w:r w:rsidRPr="000B3080">
        <w:rPr>
          <w:color w:val="000000"/>
        </w:rPr>
        <w:t xml:space="preserve">                                    Руководитель (уполномоченное лицо)</w:t>
      </w:r>
    </w:p>
    <w:p w:rsidR="006A4C27" w:rsidRPr="000B3080" w:rsidRDefault="006A4C27" w:rsidP="006A4C27">
      <w:pPr>
        <w:pStyle w:val="a3"/>
        <w:jc w:val="right"/>
        <w:rPr>
          <w:color w:val="000000"/>
        </w:rPr>
      </w:pPr>
      <w:r w:rsidRPr="000B3080">
        <w:rPr>
          <w:color w:val="000000"/>
        </w:rPr>
        <w:t xml:space="preserve">                                ___________ _________ _____________________</w:t>
      </w:r>
    </w:p>
    <w:p w:rsidR="006A4C27" w:rsidRPr="000B3080" w:rsidRDefault="006A4C27" w:rsidP="006A4C27">
      <w:pPr>
        <w:pStyle w:val="a3"/>
        <w:jc w:val="right"/>
        <w:rPr>
          <w:color w:val="000000"/>
        </w:rPr>
      </w:pPr>
      <w:r w:rsidRPr="000B3080">
        <w:rPr>
          <w:color w:val="000000"/>
        </w:rPr>
        <w:t xml:space="preserve">                                (должность) (подпись) (расшифровка подписи)</w:t>
      </w:r>
    </w:p>
    <w:p w:rsidR="006A4C27" w:rsidRPr="000B3080" w:rsidRDefault="006A4C27" w:rsidP="006A4C27">
      <w:pPr>
        <w:pStyle w:val="a3"/>
        <w:jc w:val="right"/>
        <w:rPr>
          <w:color w:val="000000"/>
        </w:rPr>
      </w:pPr>
      <w:r w:rsidRPr="000B3080">
        <w:rPr>
          <w:color w:val="000000"/>
        </w:rPr>
        <w:t> </w:t>
      </w:r>
    </w:p>
    <w:p w:rsidR="006A4C27" w:rsidRPr="000B3080" w:rsidRDefault="006A4C27" w:rsidP="006A4C27">
      <w:pPr>
        <w:pStyle w:val="a3"/>
        <w:jc w:val="right"/>
        <w:rPr>
          <w:color w:val="000000"/>
        </w:rPr>
      </w:pPr>
      <w:r w:rsidRPr="000B3080">
        <w:rPr>
          <w:color w:val="000000"/>
        </w:rPr>
        <w:t xml:space="preserve">                                        "__" _____________ 20__ г.</w:t>
      </w:r>
    </w:p>
    <w:p w:rsidR="006A4C27" w:rsidRPr="000B3080" w:rsidRDefault="006A4C27" w:rsidP="006A4C27"/>
    <w:p w:rsidR="006A4C27" w:rsidRPr="000B3080" w:rsidRDefault="006A4C27" w:rsidP="006A4C27">
      <w:pPr>
        <w:jc w:val="center"/>
        <w:rPr>
          <w:b/>
        </w:rPr>
      </w:pPr>
      <w:r w:rsidRPr="000B3080">
        <w:rPr>
          <w:b/>
        </w:rPr>
        <w:t>ПЛАН-ГРАФИК</w:t>
      </w:r>
    </w:p>
    <w:p w:rsidR="006A4C27" w:rsidRPr="00176CB0" w:rsidRDefault="006A4C27" w:rsidP="006A4C27">
      <w:pPr>
        <w:jc w:val="center"/>
        <w:rPr>
          <w:b/>
          <w:sz w:val="26"/>
          <w:szCs w:val="26"/>
        </w:rPr>
      </w:pPr>
      <w:r w:rsidRPr="00176CB0">
        <w:rPr>
          <w:b/>
          <w:sz w:val="26"/>
          <w:szCs w:val="26"/>
        </w:rPr>
        <w:t>закупок товаров, работ, услуг для обеспечения</w:t>
      </w:r>
    </w:p>
    <w:p w:rsidR="006A4C27" w:rsidRPr="00176CB0" w:rsidRDefault="006A4C27" w:rsidP="006A4C27">
      <w:pPr>
        <w:jc w:val="center"/>
        <w:rPr>
          <w:b/>
          <w:sz w:val="26"/>
          <w:szCs w:val="26"/>
        </w:rPr>
      </w:pPr>
      <w:r w:rsidRPr="00176CB0">
        <w:rPr>
          <w:b/>
          <w:sz w:val="26"/>
          <w:szCs w:val="26"/>
        </w:rPr>
        <w:t>муниципальных нужд</w:t>
      </w:r>
    </w:p>
    <w:p w:rsidR="006A4C27" w:rsidRPr="000B3080" w:rsidRDefault="006A4C27" w:rsidP="006A4C2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20__ год</w:t>
      </w:r>
    </w:p>
    <w:tbl>
      <w:tblPr>
        <w:tblW w:w="9194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2"/>
        <w:gridCol w:w="425"/>
        <w:gridCol w:w="1843"/>
        <w:gridCol w:w="1134"/>
      </w:tblGrid>
      <w:tr w:rsidR="006A4C27" w:rsidRPr="00176CB0" w:rsidTr="007B47B6">
        <w:tc>
          <w:tcPr>
            <w:tcW w:w="5792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425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right w:val="single" w:sz="8" w:space="0" w:color="000000"/>
            </w:tcBorders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176CB0" w:rsidRDefault="006A4C27" w:rsidP="007B47B6">
            <w:pPr>
              <w:jc w:val="center"/>
              <w:rPr>
                <w:sz w:val="26"/>
                <w:szCs w:val="26"/>
              </w:rPr>
            </w:pPr>
            <w:bookmarkStart w:id="2" w:name="dst100110"/>
            <w:bookmarkEnd w:id="2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Коды</w:t>
            </w:r>
          </w:p>
        </w:tc>
      </w:tr>
      <w:tr w:rsidR="006A4C27" w:rsidRPr="00176CB0" w:rsidTr="007B47B6">
        <w:tc>
          <w:tcPr>
            <w:tcW w:w="5792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425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right w:val="single" w:sz="8" w:space="0" w:color="000000"/>
            </w:tcBorders>
            <w:shd w:val="clear" w:color="auto" w:fill="auto"/>
          </w:tcPr>
          <w:p w:rsidR="006A4C27" w:rsidRPr="00176CB0" w:rsidRDefault="006A4C27" w:rsidP="007B47B6">
            <w:pPr>
              <w:tabs>
                <w:tab w:val="right" w:pos="1833"/>
              </w:tabs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  <w:r>
              <w:rPr>
                <w:rStyle w:val="blk"/>
                <w:rFonts w:eastAsiaTheme="minorEastAsia"/>
                <w:sz w:val="26"/>
                <w:szCs w:val="26"/>
              </w:rPr>
              <w:t xml:space="preserve">                  Дата</w:t>
            </w:r>
            <w:r>
              <w:rPr>
                <w:rStyle w:val="blk"/>
                <w:rFonts w:eastAsiaTheme="minorEastAsia"/>
                <w:sz w:val="26"/>
                <w:szCs w:val="26"/>
              </w:rPr>
              <w:tab/>
              <w:t xml:space="preserve">   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</w:tr>
      <w:tr w:rsidR="006A4C27" w:rsidRPr="00176CB0" w:rsidTr="007B47B6">
        <w:tc>
          <w:tcPr>
            <w:tcW w:w="5792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bookmarkStart w:id="3" w:name="dst100111"/>
            <w:bookmarkEnd w:id="3"/>
            <w:r w:rsidRPr="00176CB0">
              <w:rPr>
                <w:rStyle w:val="blk"/>
                <w:rFonts w:eastAsiaTheme="minorEastAsia"/>
                <w:sz w:val="26"/>
                <w:szCs w:val="26"/>
              </w:rPr>
              <w:t xml:space="preserve">Наименование </w:t>
            </w:r>
            <w:proofErr w:type="gramStart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муниципального</w:t>
            </w:r>
            <w:proofErr w:type="gramEnd"/>
          </w:p>
        </w:tc>
        <w:tc>
          <w:tcPr>
            <w:tcW w:w="425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6A4C27" w:rsidRPr="00176CB0" w:rsidRDefault="006A4C27" w:rsidP="007B47B6">
            <w:pPr>
              <w:spacing w:line="308" w:lineRule="atLeast"/>
              <w:jc w:val="right"/>
              <w:rPr>
                <w:sz w:val="26"/>
                <w:szCs w:val="26"/>
              </w:rPr>
            </w:pPr>
            <w:bookmarkStart w:id="4" w:name="dst100112"/>
            <w:bookmarkEnd w:id="4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по ОКПО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</w:tr>
      <w:tr w:rsidR="006A4C27" w:rsidRPr="00176CB0" w:rsidTr="007B47B6">
        <w:tc>
          <w:tcPr>
            <w:tcW w:w="5792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bookmarkStart w:id="5" w:name="dst100113"/>
            <w:bookmarkEnd w:id="5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заказчика,</w:t>
            </w:r>
          </w:p>
        </w:tc>
        <w:tc>
          <w:tcPr>
            <w:tcW w:w="425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6A4C27" w:rsidRPr="00176CB0" w:rsidRDefault="006A4C27" w:rsidP="007B47B6">
            <w:pPr>
              <w:spacing w:line="308" w:lineRule="atLeast"/>
              <w:jc w:val="right"/>
              <w:rPr>
                <w:sz w:val="26"/>
                <w:szCs w:val="26"/>
              </w:rPr>
            </w:pPr>
            <w:bookmarkStart w:id="6" w:name="dst100114"/>
            <w:bookmarkEnd w:id="6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ИНН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</w:tr>
      <w:tr w:rsidR="006A4C27" w:rsidRPr="00176CB0" w:rsidTr="007B47B6">
        <w:tc>
          <w:tcPr>
            <w:tcW w:w="5792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bookmarkStart w:id="7" w:name="dst100115"/>
            <w:bookmarkEnd w:id="7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муниципального унитарного предприятия</w:t>
            </w:r>
          </w:p>
        </w:tc>
        <w:tc>
          <w:tcPr>
            <w:tcW w:w="425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6A4C27" w:rsidRPr="00176CB0" w:rsidRDefault="006A4C27" w:rsidP="007B47B6">
            <w:pPr>
              <w:spacing w:line="308" w:lineRule="atLeast"/>
              <w:jc w:val="right"/>
              <w:rPr>
                <w:sz w:val="26"/>
                <w:szCs w:val="26"/>
              </w:rPr>
            </w:pPr>
            <w:bookmarkStart w:id="8" w:name="dst100116"/>
            <w:bookmarkEnd w:id="8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КПП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</w:tr>
      <w:tr w:rsidR="006A4C27" w:rsidRPr="00176CB0" w:rsidTr="007B47B6">
        <w:tc>
          <w:tcPr>
            <w:tcW w:w="5792" w:type="dxa"/>
            <w:tcBorders>
              <w:top w:val="single" w:sz="8" w:space="0" w:color="000000"/>
            </w:tcBorders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bookmarkStart w:id="9" w:name="dst100117"/>
            <w:bookmarkEnd w:id="9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425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6A4C27" w:rsidRPr="00176CB0" w:rsidRDefault="006A4C27" w:rsidP="007B47B6">
            <w:pPr>
              <w:spacing w:line="308" w:lineRule="atLeast"/>
              <w:jc w:val="right"/>
              <w:rPr>
                <w:sz w:val="26"/>
                <w:szCs w:val="26"/>
              </w:rPr>
            </w:pPr>
            <w:bookmarkStart w:id="10" w:name="dst100118"/>
            <w:bookmarkEnd w:id="10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по</w:t>
            </w:r>
            <w:r w:rsidRPr="00176CB0">
              <w:rPr>
                <w:rStyle w:val="apple-converted-space"/>
                <w:rFonts w:eastAsiaTheme="minorEastAsia"/>
                <w:sz w:val="26"/>
                <w:szCs w:val="26"/>
              </w:rPr>
              <w:t> </w:t>
            </w:r>
            <w:hyperlink r:id="rId7" w:history="1">
              <w:r w:rsidRPr="00176CB0">
                <w:rPr>
                  <w:rStyle w:val="a5"/>
                  <w:sz w:val="26"/>
                  <w:szCs w:val="26"/>
                </w:rPr>
                <w:t>ОКОПФ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</w:tr>
      <w:tr w:rsidR="006A4C27" w:rsidRPr="00176CB0" w:rsidTr="007B47B6">
        <w:tc>
          <w:tcPr>
            <w:tcW w:w="5792" w:type="dxa"/>
            <w:tcBorders>
              <w:top w:val="single" w:sz="8" w:space="0" w:color="000000"/>
            </w:tcBorders>
            <w:shd w:val="clear" w:color="auto" w:fill="auto"/>
          </w:tcPr>
          <w:p w:rsidR="006A4C27" w:rsidRDefault="006A4C27" w:rsidP="007B47B6">
            <w:pPr>
              <w:spacing w:line="308" w:lineRule="atLeast"/>
              <w:rPr>
                <w:rStyle w:val="blk"/>
                <w:rFonts w:eastAsiaTheme="minorEastAsia"/>
                <w:sz w:val="26"/>
                <w:szCs w:val="26"/>
              </w:rPr>
            </w:pPr>
            <w:bookmarkStart w:id="11" w:name="dst100119"/>
            <w:bookmarkEnd w:id="11"/>
            <w:r>
              <w:rPr>
                <w:rStyle w:val="blk"/>
                <w:rFonts w:eastAsiaTheme="minorEastAsia"/>
                <w:sz w:val="26"/>
                <w:szCs w:val="26"/>
              </w:rPr>
              <w:t>Форма собственности</w:t>
            </w:r>
          </w:p>
          <w:p w:rsidR="006A4C27" w:rsidRPr="00176CB0" w:rsidRDefault="006A4C27" w:rsidP="007B47B6">
            <w:pPr>
              <w:spacing w:line="308" w:lineRule="atLeast"/>
              <w:rPr>
                <w:rStyle w:val="blk"/>
                <w:rFonts w:eastAsiaTheme="minorEastAsia"/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 xml:space="preserve">Наименование </w:t>
            </w:r>
            <w:proofErr w:type="gramStart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публично-правового</w:t>
            </w:r>
            <w:proofErr w:type="gramEnd"/>
            <w:r w:rsidRPr="00176CB0">
              <w:rPr>
                <w:rStyle w:val="blk"/>
                <w:rFonts w:eastAsiaTheme="minorEastAsia"/>
                <w:sz w:val="26"/>
                <w:szCs w:val="26"/>
              </w:rPr>
              <w:t xml:space="preserve"> </w:t>
            </w:r>
          </w:p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образования</w:t>
            </w:r>
          </w:p>
        </w:tc>
        <w:tc>
          <w:tcPr>
            <w:tcW w:w="425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6A4C27" w:rsidRPr="00176CB0" w:rsidRDefault="006A4C27" w:rsidP="007B47B6">
            <w:pPr>
              <w:spacing w:line="308" w:lineRule="atLeast"/>
              <w:jc w:val="right"/>
              <w:rPr>
                <w:sz w:val="26"/>
                <w:szCs w:val="26"/>
              </w:rPr>
            </w:pPr>
            <w:bookmarkStart w:id="12" w:name="dst100120"/>
            <w:bookmarkEnd w:id="12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по</w:t>
            </w:r>
            <w:r w:rsidRPr="00176CB0">
              <w:rPr>
                <w:rStyle w:val="apple-converted-space"/>
                <w:rFonts w:eastAsiaTheme="minorEastAsia"/>
                <w:sz w:val="26"/>
                <w:szCs w:val="26"/>
              </w:rPr>
              <w:t> </w:t>
            </w:r>
            <w:hyperlink r:id="rId8" w:history="1">
              <w:r w:rsidRPr="00176CB0">
                <w:rPr>
                  <w:rStyle w:val="a5"/>
                  <w:sz w:val="26"/>
                  <w:szCs w:val="26"/>
                </w:rPr>
                <w:t>ОКТМО</w:t>
              </w:r>
            </w:hyperlink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</w:tr>
      <w:tr w:rsidR="006A4C27" w:rsidRPr="00176CB0" w:rsidTr="007B47B6">
        <w:tc>
          <w:tcPr>
            <w:tcW w:w="5792" w:type="dxa"/>
            <w:tcBorders>
              <w:top w:val="single" w:sz="8" w:space="0" w:color="000000"/>
            </w:tcBorders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rStyle w:val="blk"/>
                <w:rFonts w:eastAsiaTheme="minorEastAsia"/>
                <w:sz w:val="26"/>
                <w:szCs w:val="26"/>
              </w:rPr>
            </w:pPr>
            <w:bookmarkStart w:id="13" w:name="dst100121"/>
            <w:bookmarkEnd w:id="13"/>
            <w:r w:rsidRPr="00176CB0">
              <w:rPr>
                <w:rStyle w:val="blk"/>
                <w:rFonts w:eastAsiaTheme="minorEastAsia"/>
                <w:sz w:val="26"/>
                <w:szCs w:val="26"/>
              </w:rPr>
              <w:t xml:space="preserve">Место нахождения (адрес), телефон, </w:t>
            </w:r>
          </w:p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 xml:space="preserve">адрес электронной почты </w:t>
            </w:r>
            <w:hyperlink r:id="rId9" w:anchor="dst100305" w:history="1">
              <w:r w:rsidRPr="00176CB0">
                <w:rPr>
                  <w:rStyle w:val="a5"/>
                  <w:color w:val="666699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425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843" w:type="dxa"/>
            <w:vMerge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6A4C27" w:rsidRPr="00176CB0" w:rsidRDefault="006A4C27" w:rsidP="007B47B6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176CB0" w:rsidRDefault="006A4C27" w:rsidP="007B47B6">
            <w:pPr>
              <w:rPr>
                <w:sz w:val="26"/>
                <w:szCs w:val="26"/>
              </w:rPr>
            </w:pPr>
          </w:p>
        </w:tc>
      </w:tr>
      <w:tr w:rsidR="006A4C27" w:rsidRPr="00176CB0" w:rsidTr="007B47B6">
        <w:tc>
          <w:tcPr>
            <w:tcW w:w="5792" w:type="dxa"/>
            <w:tcBorders>
              <w:top w:val="single" w:sz="8" w:space="0" w:color="000000"/>
            </w:tcBorders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bookmarkStart w:id="14" w:name="dst100122"/>
            <w:bookmarkEnd w:id="14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Н</w:t>
            </w:r>
            <w:r>
              <w:rPr>
                <w:rStyle w:val="blk"/>
                <w:rFonts w:eastAsiaTheme="minorEastAsia"/>
                <w:sz w:val="26"/>
                <w:szCs w:val="26"/>
              </w:rPr>
              <w:t>аименование заказчика</w:t>
            </w:r>
            <w:r w:rsidRPr="00176CB0">
              <w:rPr>
                <w:rStyle w:val="blk"/>
                <w:rFonts w:eastAsiaTheme="minorEastAsia"/>
                <w:sz w:val="26"/>
                <w:szCs w:val="26"/>
              </w:rPr>
              <w:t>, осуществляющих закупки в рамках переданных полномочий государственного (муниципального) заказчика</w:t>
            </w:r>
            <w:r w:rsidRPr="00176CB0">
              <w:rPr>
                <w:rStyle w:val="apple-converted-space"/>
                <w:rFonts w:eastAsiaTheme="minorEastAsia"/>
                <w:sz w:val="26"/>
                <w:szCs w:val="26"/>
              </w:rPr>
              <w:t> </w:t>
            </w:r>
            <w:hyperlink r:id="rId10" w:anchor="dst100305" w:history="1">
              <w:r w:rsidRPr="00176CB0">
                <w:rPr>
                  <w:rStyle w:val="a5"/>
                  <w:color w:val="666699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425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  <w:r>
              <w:rPr>
                <w:rStyle w:val="blk"/>
                <w:rFonts w:eastAsiaTheme="minorEastAsia"/>
                <w:sz w:val="26"/>
                <w:szCs w:val="26"/>
              </w:rPr>
              <w:t xml:space="preserve">       </w:t>
            </w:r>
            <w:r w:rsidRPr="00176CB0">
              <w:rPr>
                <w:rStyle w:val="blk"/>
                <w:rFonts w:eastAsiaTheme="minorEastAsia"/>
                <w:sz w:val="26"/>
                <w:szCs w:val="26"/>
              </w:rPr>
              <w:t>по</w:t>
            </w:r>
            <w:r w:rsidRPr="00176CB0">
              <w:rPr>
                <w:rStyle w:val="apple-converted-space"/>
                <w:rFonts w:eastAsiaTheme="minorEastAsia"/>
                <w:sz w:val="26"/>
                <w:szCs w:val="26"/>
              </w:rPr>
              <w:t> </w:t>
            </w:r>
            <w:hyperlink r:id="rId11" w:history="1">
              <w:r w:rsidRPr="00176CB0">
                <w:rPr>
                  <w:rStyle w:val="a5"/>
                  <w:sz w:val="26"/>
                  <w:szCs w:val="26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</w:tr>
      <w:tr w:rsidR="006A4C27" w:rsidRPr="00176CB0" w:rsidTr="007B47B6">
        <w:tc>
          <w:tcPr>
            <w:tcW w:w="5792" w:type="dxa"/>
            <w:tcBorders>
              <w:top w:val="single" w:sz="8" w:space="0" w:color="000000"/>
            </w:tcBorders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bookmarkStart w:id="15" w:name="dst100123"/>
            <w:bookmarkEnd w:id="15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Место нахождения (адрес), телефон, адрес электронной почты</w:t>
            </w:r>
            <w:r w:rsidRPr="00176CB0">
              <w:rPr>
                <w:rStyle w:val="apple-converted-space"/>
                <w:rFonts w:eastAsiaTheme="minorEastAsia"/>
                <w:sz w:val="26"/>
                <w:szCs w:val="26"/>
              </w:rPr>
              <w:t> </w:t>
            </w:r>
            <w:hyperlink r:id="rId12" w:anchor="dst100305" w:history="1">
              <w:r w:rsidRPr="00176CB0">
                <w:rPr>
                  <w:rStyle w:val="a5"/>
                  <w:color w:val="666699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425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bookmarkStart w:id="16" w:name="dst100124"/>
            <w:bookmarkEnd w:id="16"/>
            <w:r>
              <w:rPr>
                <w:rStyle w:val="blk"/>
                <w:rFonts w:eastAsiaTheme="minorEastAsia"/>
                <w:sz w:val="26"/>
                <w:szCs w:val="26"/>
              </w:rPr>
              <w:t xml:space="preserve">      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</w:tr>
      <w:tr w:rsidR="006A4C27" w:rsidRPr="00176CB0" w:rsidTr="007B47B6">
        <w:tc>
          <w:tcPr>
            <w:tcW w:w="5792" w:type="dxa"/>
            <w:tcBorders>
              <w:top w:val="single" w:sz="8" w:space="0" w:color="000000"/>
            </w:tcBorders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bookmarkStart w:id="17" w:name="dst100125"/>
            <w:bookmarkEnd w:id="17"/>
            <w:proofErr w:type="gramStart"/>
            <w:r w:rsidRPr="00176CB0">
              <w:rPr>
                <w:rStyle w:val="blk"/>
                <w:rFonts w:eastAsiaTheme="minorEastAsia"/>
                <w:sz w:val="26"/>
                <w:szCs w:val="26"/>
              </w:rPr>
              <w:t>Вид документа (базовый (0), измененный (порядковый код изменения)</w:t>
            </w:r>
            <w:proofErr w:type="gramEnd"/>
          </w:p>
        </w:tc>
        <w:tc>
          <w:tcPr>
            <w:tcW w:w="425" w:type="dxa"/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6A4C27" w:rsidRPr="00176CB0" w:rsidRDefault="006A4C27" w:rsidP="007B47B6">
            <w:pPr>
              <w:spacing w:line="308" w:lineRule="atLeast"/>
              <w:jc w:val="right"/>
              <w:rPr>
                <w:sz w:val="26"/>
                <w:szCs w:val="26"/>
              </w:rPr>
            </w:pPr>
            <w:bookmarkStart w:id="18" w:name="dst100126"/>
            <w:bookmarkEnd w:id="18"/>
            <w:r>
              <w:rPr>
                <w:rStyle w:val="blk"/>
                <w:rFonts w:eastAsiaTheme="minorEastAsia"/>
                <w:sz w:val="26"/>
                <w:szCs w:val="26"/>
              </w:rPr>
              <w:t xml:space="preserve">Дата </w:t>
            </w:r>
            <w:r w:rsidRPr="00176CB0">
              <w:rPr>
                <w:rStyle w:val="blk"/>
                <w:rFonts w:eastAsiaTheme="minorEastAsia"/>
                <w:sz w:val="26"/>
                <w:szCs w:val="26"/>
              </w:rPr>
              <w:t>изменения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</w:tr>
      <w:tr w:rsidR="006A4C27" w:rsidRPr="00176CB0" w:rsidTr="007B47B6">
        <w:tc>
          <w:tcPr>
            <w:tcW w:w="57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bookmarkStart w:id="19" w:name="dst100127"/>
            <w:bookmarkEnd w:id="19"/>
            <w:r>
              <w:rPr>
                <w:rStyle w:val="blk"/>
                <w:rFonts w:eastAsiaTheme="minorEastAsia"/>
                <w:sz w:val="26"/>
                <w:szCs w:val="26"/>
              </w:rPr>
              <w:t>Единица измерения, рубль</w:t>
            </w:r>
          </w:p>
        </w:tc>
        <w:tc>
          <w:tcPr>
            <w:tcW w:w="425" w:type="dxa"/>
            <w:tcBorders>
              <w:bottom w:val="single" w:sz="8" w:space="0" w:color="000000"/>
            </w:tcBorders>
            <w:shd w:val="clear" w:color="auto" w:fill="auto"/>
          </w:tcPr>
          <w:p w:rsidR="006A4C27" w:rsidRPr="00176CB0" w:rsidRDefault="006A4C27" w:rsidP="007B47B6">
            <w:pPr>
              <w:spacing w:line="308" w:lineRule="atLeast"/>
              <w:rPr>
                <w:sz w:val="26"/>
                <w:szCs w:val="26"/>
              </w:rPr>
            </w:pPr>
            <w:r w:rsidRPr="00176CB0">
              <w:rPr>
                <w:rStyle w:val="blk"/>
                <w:rFonts w:eastAsiaTheme="minorEastAsia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4C27" w:rsidRPr="00176CB0" w:rsidRDefault="006A4C27" w:rsidP="007B47B6">
            <w:pPr>
              <w:spacing w:line="308" w:lineRule="atLeast"/>
              <w:jc w:val="right"/>
              <w:rPr>
                <w:sz w:val="26"/>
                <w:szCs w:val="26"/>
              </w:rPr>
            </w:pPr>
            <w:bookmarkStart w:id="20" w:name="dst100128"/>
            <w:bookmarkEnd w:id="20"/>
            <w:r>
              <w:rPr>
                <w:rStyle w:val="blk"/>
                <w:rFonts w:eastAsiaTheme="minorEastAsia"/>
                <w:sz w:val="26"/>
                <w:szCs w:val="26"/>
              </w:rPr>
              <w:t>По ОКЕИ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176CB0" w:rsidRDefault="006A4C27" w:rsidP="007B47B6">
            <w:pPr>
              <w:spacing w:line="308" w:lineRule="atLeast"/>
              <w:jc w:val="center"/>
              <w:rPr>
                <w:sz w:val="26"/>
                <w:szCs w:val="26"/>
              </w:rPr>
            </w:pPr>
            <w:r>
              <w:rPr>
                <w:rStyle w:val="blk"/>
                <w:rFonts w:eastAsiaTheme="minorEastAsia"/>
                <w:sz w:val="26"/>
                <w:szCs w:val="26"/>
              </w:rPr>
              <w:t>383</w:t>
            </w:r>
          </w:p>
        </w:tc>
      </w:tr>
    </w:tbl>
    <w:p w:rsidR="006A4C27" w:rsidRDefault="006A4C27" w:rsidP="006A4C27">
      <w:pPr>
        <w:rPr>
          <w:sz w:val="26"/>
          <w:szCs w:val="26"/>
        </w:rPr>
      </w:pPr>
    </w:p>
    <w:p w:rsidR="006A4C27" w:rsidRDefault="006A4C27" w:rsidP="006A4C27">
      <w:pPr>
        <w:rPr>
          <w:sz w:val="26"/>
          <w:szCs w:val="26"/>
        </w:rPr>
      </w:pPr>
    </w:p>
    <w:p w:rsidR="006A4C27" w:rsidRDefault="006A4C27" w:rsidP="006A4C27">
      <w:pPr>
        <w:rPr>
          <w:sz w:val="26"/>
          <w:szCs w:val="26"/>
        </w:rPr>
      </w:pPr>
      <w:r>
        <w:rPr>
          <w:sz w:val="26"/>
          <w:szCs w:val="26"/>
        </w:rPr>
        <w:t>Совокупный годовой объём закупок (</w:t>
      </w:r>
      <w:proofErr w:type="spellStart"/>
      <w:r>
        <w:rPr>
          <w:sz w:val="26"/>
          <w:szCs w:val="26"/>
        </w:rPr>
        <w:t>справочно</w:t>
      </w:r>
      <w:proofErr w:type="spellEnd"/>
      <w:r>
        <w:rPr>
          <w:sz w:val="26"/>
          <w:szCs w:val="26"/>
        </w:rPr>
        <w:t>), руб. _________________________</w:t>
      </w:r>
    </w:p>
    <w:p w:rsidR="006A4C27" w:rsidRDefault="006A4C27" w:rsidP="006A4C27">
      <w:pPr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:rsidR="006A4C27" w:rsidRDefault="006A4C27" w:rsidP="006A4C27">
      <w:pPr>
        <w:rPr>
          <w:sz w:val="26"/>
          <w:szCs w:val="26"/>
        </w:rPr>
      </w:pPr>
    </w:p>
    <w:p w:rsidR="006A4C27" w:rsidRDefault="006A4C27" w:rsidP="006A4C27">
      <w:pPr>
        <w:rPr>
          <w:sz w:val="26"/>
          <w:szCs w:val="26"/>
        </w:rPr>
      </w:pPr>
    </w:p>
    <w:p w:rsidR="006A4C27" w:rsidRDefault="006A4C27" w:rsidP="006A4C27">
      <w:pPr>
        <w:rPr>
          <w:sz w:val="26"/>
          <w:szCs w:val="26"/>
        </w:rPr>
      </w:pPr>
    </w:p>
    <w:p w:rsidR="006A4C27" w:rsidRDefault="006A4C27" w:rsidP="006A4C27">
      <w:pPr>
        <w:rPr>
          <w:sz w:val="26"/>
          <w:szCs w:val="26"/>
        </w:rPr>
      </w:pPr>
    </w:p>
    <w:p w:rsidR="006A4C27" w:rsidRDefault="006A4C27" w:rsidP="006A4C27">
      <w:pPr>
        <w:rPr>
          <w:sz w:val="26"/>
          <w:szCs w:val="26"/>
        </w:rPr>
      </w:pPr>
    </w:p>
    <w:p w:rsidR="006A4C27" w:rsidRDefault="006A4C27" w:rsidP="006A4C27">
      <w:pPr>
        <w:rPr>
          <w:sz w:val="26"/>
          <w:szCs w:val="26"/>
        </w:rPr>
      </w:pPr>
    </w:p>
    <w:p w:rsidR="006A4C27" w:rsidRDefault="006A4C27" w:rsidP="006A4C27">
      <w:pPr>
        <w:rPr>
          <w:sz w:val="26"/>
          <w:szCs w:val="26"/>
        </w:rPr>
      </w:pPr>
    </w:p>
    <w:p w:rsidR="006A4C27" w:rsidRDefault="006A4C27" w:rsidP="006A4C27">
      <w:pPr>
        <w:rPr>
          <w:sz w:val="26"/>
          <w:szCs w:val="26"/>
        </w:rPr>
        <w:sectPr w:rsidR="006A4C27" w:rsidSect="008530EF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  <w:bookmarkStart w:id="21" w:name="_GoBack"/>
      <w:bookmarkEnd w:id="21"/>
    </w:p>
    <w:tbl>
      <w:tblPr>
        <w:tblpPr w:leftFromText="180" w:rightFromText="180" w:vertAnchor="page" w:horzAnchor="margin" w:tblpXSpec="center" w:tblpY="1676"/>
        <w:tblW w:w="156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"/>
        <w:gridCol w:w="604"/>
        <w:gridCol w:w="284"/>
        <w:gridCol w:w="283"/>
        <w:gridCol w:w="142"/>
        <w:gridCol w:w="567"/>
        <w:gridCol w:w="567"/>
        <w:gridCol w:w="425"/>
        <w:gridCol w:w="425"/>
        <w:gridCol w:w="425"/>
        <w:gridCol w:w="426"/>
        <w:gridCol w:w="566"/>
        <w:gridCol w:w="283"/>
        <w:gridCol w:w="426"/>
        <w:gridCol w:w="283"/>
        <w:gridCol w:w="425"/>
        <w:gridCol w:w="426"/>
        <w:gridCol w:w="425"/>
        <w:gridCol w:w="567"/>
        <w:gridCol w:w="709"/>
        <w:gridCol w:w="283"/>
        <w:gridCol w:w="568"/>
        <w:gridCol w:w="569"/>
        <w:gridCol w:w="425"/>
        <w:gridCol w:w="425"/>
        <w:gridCol w:w="587"/>
        <w:gridCol w:w="567"/>
        <w:gridCol w:w="426"/>
        <w:gridCol w:w="425"/>
        <w:gridCol w:w="688"/>
        <w:gridCol w:w="21"/>
        <w:gridCol w:w="546"/>
        <w:gridCol w:w="21"/>
        <w:gridCol w:w="425"/>
        <w:gridCol w:w="567"/>
        <w:gridCol w:w="567"/>
      </w:tblGrid>
      <w:tr w:rsidR="006A4C27" w:rsidRPr="00457767" w:rsidTr="007B47B6">
        <w:tc>
          <w:tcPr>
            <w:tcW w:w="23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lastRenderedPageBreak/>
              <w:t xml:space="preserve">N </w:t>
            </w:r>
            <w:proofErr w:type="gramStart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п</w:t>
            </w:r>
            <w:proofErr w:type="gramEnd"/>
            <w:r w:rsidRPr="00457767">
              <w:rPr>
                <w:rStyle w:val="blk"/>
                <w:rFonts w:eastAsiaTheme="minorEastAsia"/>
                <w:sz w:val="14"/>
                <w:szCs w:val="16"/>
              </w:rPr>
              <w:t>/п</w:t>
            </w:r>
          </w:p>
        </w:tc>
        <w:tc>
          <w:tcPr>
            <w:tcW w:w="60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22" w:name="dst100130"/>
            <w:bookmarkEnd w:id="22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Идентификационный код закупки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23" w:name="dst100131"/>
            <w:bookmarkEnd w:id="23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Объект закупки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24" w:name="dst100132"/>
            <w:bookmarkEnd w:id="24"/>
            <w:proofErr w:type="gramStart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Начальная (максимальная) цена контракта, цена контракта, заключаемого с единственным поставщиком (подрядчиком, исполнителем) (тыс. рублей)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25" w:name="dst100133"/>
            <w:bookmarkEnd w:id="25"/>
            <w:r w:rsidRPr="00457767">
              <w:rPr>
                <w:rStyle w:val="blk"/>
                <w:rFonts w:eastAsiaTheme="minorEastAsia"/>
                <w:sz w:val="14"/>
                <w:szCs w:val="16"/>
              </w:rPr>
              <w:t>Размер аванса</w:t>
            </w:r>
            <w:r w:rsidRPr="00457767">
              <w:rPr>
                <w:rStyle w:val="apple-converted-space"/>
                <w:rFonts w:eastAsiaTheme="minorEastAsia"/>
                <w:sz w:val="14"/>
                <w:szCs w:val="16"/>
              </w:rPr>
              <w:t> </w:t>
            </w:r>
            <w:hyperlink r:id="rId13" w:anchor="dst100305" w:history="1">
              <w:r w:rsidRPr="00457767">
                <w:rPr>
                  <w:rStyle w:val="a5"/>
                  <w:color w:val="666699"/>
                  <w:sz w:val="14"/>
                  <w:szCs w:val="16"/>
                </w:rPr>
                <w:t>&lt;*&gt;</w:t>
              </w:r>
            </w:hyperlink>
            <w:r w:rsidRPr="00457767">
              <w:rPr>
                <w:rStyle w:val="blk"/>
                <w:rFonts w:eastAsiaTheme="minorEastAsia"/>
                <w:sz w:val="14"/>
                <w:szCs w:val="16"/>
              </w:rPr>
              <w:t>(процентов)</w:t>
            </w:r>
          </w:p>
        </w:tc>
        <w:tc>
          <w:tcPr>
            <w:tcW w:w="2267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26" w:name="dst100134"/>
            <w:bookmarkEnd w:id="26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Планируемые платежи (тыс. рублей)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27" w:name="dst100135"/>
            <w:bookmarkEnd w:id="27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Единица измерения</w:t>
            </w:r>
          </w:p>
        </w:tc>
        <w:tc>
          <w:tcPr>
            <w:tcW w:w="2126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28" w:name="dst100136"/>
            <w:bookmarkEnd w:id="28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Количество (объем) закупаемых товаров, работ, услуг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29" w:name="dst100137"/>
            <w:bookmarkEnd w:id="29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Планируемый срок (периодичность) поставки товаров, выполнения работ, оказания услуг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30" w:name="dst100138"/>
            <w:bookmarkEnd w:id="30"/>
            <w:r w:rsidRPr="00457767">
              <w:rPr>
                <w:rStyle w:val="blk"/>
                <w:rFonts w:eastAsiaTheme="minorEastAsia"/>
                <w:sz w:val="14"/>
                <w:szCs w:val="16"/>
              </w:rPr>
              <w:t>Размер обеспечения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31" w:name="dst100139"/>
            <w:bookmarkStart w:id="32" w:name="dst100140"/>
            <w:bookmarkEnd w:id="31"/>
            <w:bookmarkEnd w:id="32"/>
            <w:r w:rsidRPr="00457767">
              <w:rPr>
                <w:sz w:val="14"/>
                <w:szCs w:val="16"/>
              </w:rPr>
              <w:t>Планируемый срок (месяц, год)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Способ определения поставщика (подрядчика, исполнителя)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E90DCB" w:rsidRDefault="006A4C27" w:rsidP="007B47B6">
            <w:pPr>
              <w:jc w:val="center"/>
              <w:rPr>
                <w:rStyle w:val="blk"/>
                <w:rFonts w:eastAsiaTheme="minorEastAsia"/>
                <w:sz w:val="14"/>
                <w:szCs w:val="16"/>
              </w:rPr>
            </w:pPr>
            <w:bookmarkStart w:id="33" w:name="dst100143"/>
            <w:bookmarkEnd w:id="33"/>
            <w:r w:rsidRPr="00E90DCB">
              <w:rPr>
                <w:rStyle w:val="blk"/>
                <w:rFonts w:eastAsiaTheme="minorEastAsia"/>
                <w:sz w:val="14"/>
                <w:szCs w:val="16"/>
              </w:rPr>
              <w:t xml:space="preserve">Преимущества, предоставляемые участникам закупки </w:t>
            </w:r>
          </w:p>
          <w:p w:rsidR="006A4C27" w:rsidRPr="00E90DCB" w:rsidRDefault="006A4C27" w:rsidP="007B47B6">
            <w:pPr>
              <w:jc w:val="center"/>
              <w:rPr>
                <w:rStyle w:val="blk"/>
                <w:rFonts w:eastAsiaTheme="minorEastAsia"/>
                <w:sz w:val="14"/>
                <w:szCs w:val="16"/>
              </w:rPr>
            </w:pPr>
            <w:r w:rsidRPr="00E90DCB">
              <w:rPr>
                <w:rStyle w:val="blk"/>
                <w:rFonts w:eastAsiaTheme="minorEastAsia"/>
                <w:sz w:val="14"/>
                <w:szCs w:val="16"/>
              </w:rPr>
              <w:t xml:space="preserve">в соответствии со статьями 28 и 29 Федерального закона </w:t>
            </w:r>
          </w:p>
          <w:p w:rsidR="006A4C27" w:rsidRPr="00035C83" w:rsidRDefault="006A4C27" w:rsidP="007B47B6">
            <w:pPr>
              <w:jc w:val="center"/>
              <w:rPr>
                <w:sz w:val="14"/>
                <w:szCs w:val="16"/>
                <w:highlight w:val="yellow"/>
              </w:rPr>
            </w:pPr>
            <w:r w:rsidRPr="00E90DCB">
              <w:rPr>
                <w:rStyle w:val="blk"/>
                <w:rFonts w:eastAsiaTheme="minorEastAsia"/>
                <w:sz w:val="14"/>
                <w:szCs w:val="16"/>
              </w:rPr>
              <w:t>"О контрактной системе в сфере закупок товаров, работ, услуг для обеспечения государственных и муниципальных нужд" ("да" или "нет")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E90DCB" w:rsidRDefault="006A4C27" w:rsidP="007B47B6">
            <w:pPr>
              <w:jc w:val="center"/>
              <w:rPr>
                <w:rStyle w:val="blk"/>
                <w:rFonts w:eastAsiaTheme="minorEastAsia"/>
                <w:sz w:val="14"/>
                <w:szCs w:val="16"/>
              </w:rPr>
            </w:pPr>
            <w:r w:rsidRPr="00E90DCB">
              <w:rPr>
                <w:rStyle w:val="blk"/>
                <w:rFonts w:eastAsiaTheme="minorEastAsia"/>
                <w:sz w:val="14"/>
                <w:szCs w:val="16"/>
              </w:rPr>
              <w:t xml:space="preserve">Осуществление закупки у субъектов малого предпринимательства и социально ориентированных некоммерческих организаций </w:t>
            </w:r>
          </w:p>
          <w:p w:rsidR="006A4C27" w:rsidRPr="00035C83" w:rsidRDefault="006A4C27" w:rsidP="007B47B6">
            <w:pPr>
              <w:jc w:val="center"/>
              <w:rPr>
                <w:sz w:val="14"/>
                <w:szCs w:val="16"/>
                <w:highlight w:val="yellow"/>
              </w:rPr>
            </w:pPr>
            <w:r w:rsidRPr="00E90DCB">
              <w:rPr>
                <w:rStyle w:val="blk"/>
                <w:rFonts w:eastAsiaTheme="minorEastAsia"/>
                <w:sz w:val="14"/>
                <w:szCs w:val="16"/>
              </w:rPr>
              <w:t>("да" или "нет")</w:t>
            </w:r>
          </w:p>
        </w:tc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E90DCB" w:rsidRDefault="006A4C27" w:rsidP="007B47B6">
            <w:pPr>
              <w:jc w:val="center"/>
              <w:rPr>
                <w:rStyle w:val="blk"/>
                <w:rFonts w:eastAsiaTheme="minorEastAsia"/>
                <w:sz w:val="14"/>
                <w:szCs w:val="16"/>
              </w:rPr>
            </w:pPr>
            <w:r w:rsidRPr="00E90DCB">
              <w:rPr>
                <w:rStyle w:val="blk"/>
                <w:rFonts w:eastAsiaTheme="minorEastAsia"/>
                <w:sz w:val="14"/>
                <w:szCs w:val="16"/>
              </w:rPr>
              <w:t xml:space="preserve">Применение национального режима </w:t>
            </w:r>
          </w:p>
          <w:p w:rsidR="006A4C27" w:rsidRPr="00035C83" w:rsidRDefault="006A4C27" w:rsidP="007B47B6">
            <w:pPr>
              <w:jc w:val="center"/>
              <w:rPr>
                <w:sz w:val="14"/>
                <w:szCs w:val="16"/>
                <w:highlight w:val="yellow"/>
              </w:rPr>
            </w:pPr>
            <w:r w:rsidRPr="00E90DCB">
              <w:rPr>
                <w:rStyle w:val="blk"/>
                <w:rFonts w:eastAsiaTheme="minorEastAsia"/>
                <w:sz w:val="14"/>
                <w:szCs w:val="16"/>
              </w:rPr>
              <w:t>при осуществлении закупок *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E90DCB" w:rsidRDefault="006A4C27" w:rsidP="007B47B6">
            <w:pPr>
              <w:jc w:val="center"/>
              <w:rPr>
                <w:rStyle w:val="blk"/>
                <w:rFonts w:eastAsiaTheme="minorEastAsia"/>
                <w:sz w:val="14"/>
                <w:szCs w:val="16"/>
              </w:rPr>
            </w:pPr>
            <w:r w:rsidRPr="00E90DCB">
              <w:rPr>
                <w:rStyle w:val="blk"/>
                <w:rFonts w:eastAsiaTheme="minorEastAsia"/>
                <w:sz w:val="14"/>
                <w:szCs w:val="16"/>
              </w:rPr>
              <w:t xml:space="preserve">Дополнительные требования к участникам закупки </w:t>
            </w:r>
          </w:p>
          <w:p w:rsidR="006A4C27" w:rsidRPr="00035C83" w:rsidRDefault="006A4C27" w:rsidP="007B47B6">
            <w:pPr>
              <w:jc w:val="center"/>
              <w:rPr>
                <w:sz w:val="14"/>
                <w:szCs w:val="16"/>
                <w:highlight w:val="yellow"/>
              </w:rPr>
            </w:pPr>
            <w:r w:rsidRPr="00E90DCB">
              <w:rPr>
                <w:rStyle w:val="blk"/>
                <w:rFonts w:eastAsiaTheme="minorEastAsia"/>
                <w:sz w:val="14"/>
                <w:szCs w:val="16"/>
              </w:rPr>
              <w:t>отдельных видов товаров, работ, услуг *</w:t>
            </w:r>
          </w:p>
        </w:tc>
        <w:tc>
          <w:tcPr>
            <w:tcW w:w="688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E90DCB" w:rsidRDefault="006A4C27" w:rsidP="007B47B6">
            <w:pPr>
              <w:jc w:val="center"/>
              <w:rPr>
                <w:rStyle w:val="blk"/>
                <w:rFonts w:eastAsiaTheme="minorEastAsia"/>
                <w:sz w:val="14"/>
                <w:szCs w:val="16"/>
              </w:rPr>
            </w:pPr>
            <w:r w:rsidRPr="00E90DCB">
              <w:rPr>
                <w:rStyle w:val="blk"/>
                <w:rFonts w:eastAsiaTheme="minorEastAsia"/>
                <w:sz w:val="14"/>
                <w:szCs w:val="16"/>
              </w:rPr>
              <w:t xml:space="preserve">Сведения о проведении обязательного </w:t>
            </w:r>
          </w:p>
          <w:p w:rsidR="006A4C27" w:rsidRPr="00035C83" w:rsidRDefault="006A4C27" w:rsidP="007B47B6">
            <w:pPr>
              <w:jc w:val="center"/>
              <w:rPr>
                <w:sz w:val="14"/>
                <w:szCs w:val="16"/>
                <w:highlight w:val="yellow"/>
              </w:rPr>
            </w:pPr>
            <w:r w:rsidRPr="00E90DCB">
              <w:rPr>
                <w:rStyle w:val="blk"/>
                <w:rFonts w:eastAsiaTheme="minorEastAsia"/>
                <w:sz w:val="14"/>
                <w:szCs w:val="16"/>
              </w:rPr>
              <w:t>общественного обсуждения закупки *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E90DCB" w:rsidRDefault="006A4C27" w:rsidP="007B47B6">
            <w:pPr>
              <w:jc w:val="center"/>
              <w:rPr>
                <w:rStyle w:val="blk"/>
                <w:rFonts w:eastAsiaTheme="minorEastAsia"/>
                <w:sz w:val="14"/>
                <w:szCs w:val="16"/>
              </w:rPr>
            </w:pPr>
            <w:r w:rsidRPr="00E90DCB">
              <w:rPr>
                <w:rStyle w:val="blk"/>
                <w:rFonts w:eastAsiaTheme="minorEastAsia"/>
                <w:sz w:val="14"/>
                <w:szCs w:val="16"/>
              </w:rPr>
              <w:t>Информация о банковском сопровождении контрактов/</w:t>
            </w:r>
          </w:p>
          <w:p w:rsidR="006A4C27" w:rsidRPr="00035C83" w:rsidRDefault="006A4C27" w:rsidP="007B47B6">
            <w:pPr>
              <w:jc w:val="center"/>
              <w:rPr>
                <w:sz w:val="14"/>
                <w:szCs w:val="16"/>
                <w:highlight w:val="yellow"/>
              </w:rPr>
            </w:pPr>
            <w:r w:rsidRPr="00E90DCB">
              <w:rPr>
                <w:rStyle w:val="blk"/>
                <w:rFonts w:eastAsiaTheme="minorEastAsia"/>
                <w:sz w:val="14"/>
                <w:szCs w:val="16"/>
              </w:rPr>
              <w:t xml:space="preserve">казначейском </w:t>
            </w:r>
            <w:proofErr w:type="gramStart"/>
            <w:r w:rsidRPr="00E90DCB">
              <w:rPr>
                <w:rStyle w:val="blk"/>
                <w:rFonts w:eastAsiaTheme="minorEastAsia"/>
                <w:sz w:val="14"/>
                <w:szCs w:val="16"/>
              </w:rPr>
              <w:t>сопровождении</w:t>
            </w:r>
            <w:proofErr w:type="gramEnd"/>
            <w:r w:rsidRPr="00E90DCB">
              <w:rPr>
                <w:rStyle w:val="blk"/>
                <w:rFonts w:eastAsiaTheme="minorEastAsia"/>
                <w:sz w:val="14"/>
                <w:szCs w:val="16"/>
              </w:rPr>
              <w:t xml:space="preserve"> контрактов *</w:t>
            </w:r>
          </w:p>
        </w:tc>
        <w:tc>
          <w:tcPr>
            <w:tcW w:w="44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035C83" w:rsidRDefault="006A4C27" w:rsidP="007B47B6">
            <w:pPr>
              <w:jc w:val="center"/>
              <w:rPr>
                <w:sz w:val="14"/>
                <w:szCs w:val="16"/>
                <w:highlight w:val="yellow"/>
              </w:rPr>
            </w:pPr>
            <w:bookmarkStart w:id="34" w:name="dst100149"/>
            <w:bookmarkEnd w:id="34"/>
            <w:r w:rsidRPr="00E90DCB">
              <w:rPr>
                <w:rStyle w:val="blk"/>
                <w:rFonts w:eastAsiaTheme="minorEastAsia"/>
                <w:sz w:val="14"/>
                <w:szCs w:val="16"/>
              </w:rPr>
              <w:t>Обоснование внесения изменений</w:t>
            </w:r>
            <w:proofErr w:type="gramStart"/>
            <w:r w:rsidRPr="00E90DCB">
              <w:rPr>
                <w:rStyle w:val="blk"/>
                <w:rFonts w:eastAsiaTheme="minorEastAsia"/>
                <w:sz w:val="14"/>
                <w:szCs w:val="16"/>
              </w:rPr>
              <w:t xml:space="preserve"> )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035C83" w:rsidRDefault="006A4C27" w:rsidP="007B47B6">
            <w:pPr>
              <w:jc w:val="center"/>
              <w:rPr>
                <w:sz w:val="14"/>
                <w:szCs w:val="16"/>
                <w:highlight w:val="yellow"/>
              </w:rPr>
            </w:pPr>
            <w:bookmarkStart w:id="35" w:name="dst100150"/>
            <w:bookmarkEnd w:id="35"/>
            <w:r w:rsidRPr="00E90DCB">
              <w:rPr>
                <w:rStyle w:val="blk"/>
                <w:rFonts w:eastAsiaTheme="minorEastAsia"/>
                <w:sz w:val="14"/>
                <w:szCs w:val="16"/>
              </w:rPr>
              <w:t>Наименование уполномоченного органа (учреждения)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B04B34" w:rsidRDefault="006A4C27" w:rsidP="007B47B6">
            <w:pPr>
              <w:rPr>
                <w:sz w:val="14"/>
                <w:szCs w:val="16"/>
              </w:rPr>
            </w:pPr>
            <w:r w:rsidRPr="00B04B34">
              <w:rPr>
                <w:sz w:val="14"/>
                <w:szCs w:val="16"/>
              </w:rPr>
              <w:t>Наименование организатора проведения</w:t>
            </w:r>
          </w:p>
          <w:p w:rsidR="006A4C27" w:rsidRPr="00E90DCB" w:rsidRDefault="006A4C27" w:rsidP="007B47B6">
            <w:pPr>
              <w:rPr>
                <w:rStyle w:val="blk"/>
                <w:rFonts w:eastAsiaTheme="minorEastAsia"/>
                <w:sz w:val="14"/>
                <w:szCs w:val="16"/>
              </w:rPr>
            </w:pPr>
            <w:r w:rsidRPr="00B04B34">
              <w:rPr>
                <w:sz w:val="14"/>
                <w:szCs w:val="16"/>
              </w:rPr>
              <w:t>совместного конкурса или аукциона</w:t>
            </w:r>
          </w:p>
        </w:tc>
      </w:tr>
      <w:tr w:rsidR="006A4C27" w:rsidRPr="00457767" w:rsidTr="007B47B6">
        <w:tc>
          <w:tcPr>
            <w:tcW w:w="23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604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36" w:name="dst100151"/>
            <w:bookmarkEnd w:id="36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наименование</w:t>
            </w:r>
          </w:p>
        </w:tc>
        <w:tc>
          <w:tcPr>
            <w:tcW w:w="28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37" w:name="dst100152"/>
            <w:bookmarkEnd w:id="37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описание</w:t>
            </w:r>
          </w:p>
        </w:tc>
        <w:tc>
          <w:tcPr>
            <w:tcW w:w="7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rStyle w:val="blk"/>
                <w:rFonts w:eastAsiaTheme="minorEastAsia"/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Всего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38" w:name="dst100153"/>
            <w:bookmarkEnd w:id="38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на текущий финансовый год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39" w:name="dst100154"/>
            <w:bookmarkEnd w:id="39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на плановый период</w:t>
            </w:r>
          </w:p>
        </w:tc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40" w:name="dst100155"/>
            <w:bookmarkEnd w:id="40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последующие годы</w:t>
            </w:r>
          </w:p>
        </w:tc>
        <w:tc>
          <w:tcPr>
            <w:tcW w:w="28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rPr>
                <w:sz w:val="16"/>
                <w:szCs w:val="16"/>
              </w:rPr>
            </w:pPr>
            <w:bookmarkStart w:id="41" w:name="dst100156"/>
            <w:bookmarkEnd w:id="41"/>
            <w:r w:rsidRPr="00457767">
              <w:rPr>
                <w:rStyle w:val="blk"/>
                <w:rFonts w:eastAsiaTheme="minorEastAsia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42" w:name="dst100157"/>
            <w:bookmarkEnd w:id="42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Код по ОКЕИ</w:t>
            </w:r>
          </w:p>
        </w:tc>
        <w:tc>
          <w:tcPr>
            <w:tcW w:w="28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43" w:name="dst100158"/>
            <w:bookmarkEnd w:id="43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всего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44" w:name="dst100159"/>
            <w:bookmarkEnd w:id="44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на текущий финансовый год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45" w:name="dst100160"/>
            <w:bookmarkEnd w:id="45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на плановый период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46" w:name="dst100161"/>
            <w:bookmarkEnd w:id="46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последующие годы</w:t>
            </w: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47" w:name="dst100162"/>
            <w:bookmarkEnd w:id="47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заявки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48" w:name="dst100163"/>
            <w:bookmarkEnd w:id="48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исполнения контракта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pStyle w:val="a3"/>
              <w:rPr>
                <w:sz w:val="14"/>
                <w:szCs w:val="18"/>
              </w:rPr>
            </w:pPr>
            <w:r w:rsidRPr="00457767">
              <w:rPr>
                <w:sz w:val="14"/>
                <w:szCs w:val="18"/>
              </w:rPr>
              <w:t>начало</w:t>
            </w:r>
          </w:p>
          <w:p w:rsidR="006A4C27" w:rsidRPr="00457767" w:rsidRDefault="006A4C27" w:rsidP="007B47B6">
            <w:pPr>
              <w:pStyle w:val="a3"/>
              <w:rPr>
                <w:sz w:val="14"/>
                <w:szCs w:val="18"/>
              </w:rPr>
            </w:pPr>
            <w:proofErr w:type="spellStart"/>
            <w:r w:rsidRPr="00457767">
              <w:rPr>
                <w:sz w:val="14"/>
                <w:szCs w:val="18"/>
              </w:rPr>
              <w:t>осуще</w:t>
            </w:r>
            <w:proofErr w:type="spellEnd"/>
          </w:p>
          <w:p w:rsidR="006A4C27" w:rsidRPr="00457767" w:rsidRDefault="006A4C27" w:rsidP="007B47B6">
            <w:pPr>
              <w:pStyle w:val="a3"/>
              <w:rPr>
                <w:sz w:val="14"/>
                <w:szCs w:val="18"/>
              </w:rPr>
            </w:pPr>
            <w:proofErr w:type="spellStart"/>
            <w:r w:rsidRPr="00457767">
              <w:rPr>
                <w:sz w:val="14"/>
                <w:szCs w:val="18"/>
              </w:rPr>
              <w:t>ствлен</w:t>
            </w:r>
            <w:proofErr w:type="spellEnd"/>
          </w:p>
          <w:p w:rsidR="006A4C27" w:rsidRPr="00457767" w:rsidRDefault="006A4C27" w:rsidP="007B47B6">
            <w:pPr>
              <w:pStyle w:val="a3"/>
              <w:rPr>
                <w:sz w:val="14"/>
                <w:szCs w:val="18"/>
              </w:rPr>
            </w:pPr>
            <w:proofErr w:type="spellStart"/>
            <w:r w:rsidRPr="00457767">
              <w:rPr>
                <w:sz w:val="14"/>
                <w:szCs w:val="18"/>
              </w:rPr>
              <w:t>ия</w:t>
            </w:r>
            <w:proofErr w:type="spellEnd"/>
            <w:r w:rsidRPr="00457767">
              <w:rPr>
                <w:sz w:val="14"/>
                <w:szCs w:val="18"/>
              </w:rPr>
              <w:t xml:space="preserve"> </w:t>
            </w:r>
            <w:proofErr w:type="spellStart"/>
            <w:r w:rsidRPr="00457767">
              <w:rPr>
                <w:sz w:val="14"/>
                <w:szCs w:val="18"/>
              </w:rPr>
              <w:t>заку</w:t>
            </w:r>
            <w:proofErr w:type="spellEnd"/>
          </w:p>
          <w:p w:rsidR="006A4C27" w:rsidRPr="00457767" w:rsidRDefault="006A4C27" w:rsidP="007B47B6">
            <w:pPr>
              <w:pStyle w:val="a3"/>
            </w:pPr>
            <w:proofErr w:type="spellStart"/>
            <w:r w:rsidRPr="00457767">
              <w:rPr>
                <w:sz w:val="14"/>
                <w:szCs w:val="18"/>
              </w:rPr>
              <w:t>пки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spacing w:after="200" w:line="276" w:lineRule="auto"/>
              <w:rPr>
                <w:sz w:val="14"/>
                <w:szCs w:val="16"/>
              </w:rPr>
            </w:pPr>
          </w:p>
          <w:p w:rsidR="006A4C27" w:rsidRPr="00457767" w:rsidRDefault="006A4C27" w:rsidP="007B47B6">
            <w:pPr>
              <w:pStyle w:val="a3"/>
              <w:rPr>
                <w:sz w:val="14"/>
                <w:szCs w:val="18"/>
              </w:rPr>
            </w:pPr>
            <w:r w:rsidRPr="00457767">
              <w:rPr>
                <w:sz w:val="14"/>
                <w:szCs w:val="18"/>
              </w:rPr>
              <w:t>Окончания исполнения контракта</w:t>
            </w:r>
          </w:p>
          <w:p w:rsidR="006A4C27" w:rsidRPr="00457767" w:rsidRDefault="006A4C27" w:rsidP="007B47B6">
            <w:pPr>
              <w:spacing w:after="200" w:line="276" w:lineRule="auto"/>
              <w:rPr>
                <w:sz w:val="14"/>
                <w:szCs w:val="16"/>
              </w:rPr>
            </w:pPr>
          </w:p>
          <w:p w:rsidR="006A4C27" w:rsidRPr="00457767" w:rsidRDefault="006A4C27" w:rsidP="007B47B6">
            <w:pPr>
              <w:spacing w:after="200" w:line="276" w:lineRule="auto"/>
              <w:rPr>
                <w:sz w:val="14"/>
                <w:szCs w:val="16"/>
              </w:rPr>
            </w:pPr>
          </w:p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68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4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</w:tr>
      <w:tr w:rsidR="006A4C27" w:rsidRPr="00457767" w:rsidTr="007B47B6">
        <w:tc>
          <w:tcPr>
            <w:tcW w:w="23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604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49" w:name="dst100164"/>
            <w:bookmarkEnd w:id="49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на первый год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50" w:name="dst100165"/>
            <w:bookmarkEnd w:id="50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на второй год</w:t>
            </w:r>
          </w:p>
        </w:tc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51" w:name="dst100166"/>
            <w:bookmarkEnd w:id="51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на первый год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52" w:name="dst100167"/>
            <w:bookmarkEnd w:id="52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на второй год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28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69" w:type="dxa"/>
            <w:vMerge/>
            <w:tcBorders>
              <w:left w:val="single" w:sz="8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68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44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rPr>
                <w:sz w:val="14"/>
                <w:szCs w:val="16"/>
              </w:rPr>
            </w:pPr>
          </w:p>
        </w:tc>
      </w:tr>
      <w:tr w:rsidR="006A4C27" w:rsidRPr="00457767" w:rsidTr="007B47B6">
        <w:trPr>
          <w:trHeight w:val="277"/>
        </w:trPr>
        <w:tc>
          <w:tcPr>
            <w:tcW w:w="2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53" w:name="dst100168"/>
            <w:bookmarkEnd w:id="53"/>
            <w:r w:rsidRPr="00457767">
              <w:rPr>
                <w:rStyle w:val="blk"/>
                <w:rFonts w:eastAsiaTheme="minorEastAsia"/>
                <w:sz w:val="14"/>
                <w:szCs w:val="16"/>
              </w:rPr>
              <w:t>1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54" w:name="dst100169"/>
            <w:bookmarkEnd w:id="54"/>
            <w:r w:rsidRPr="00457767">
              <w:rPr>
                <w:rStyle w:val="blk"/>
                <w:rFonts w:eastAsiaTheme="minorEastAsia"/>
                <w:sz w:val="14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55" w:name="dst100170"/>
            <w:bookmarkEnd w:id="55"/>
            <w:r w:rsidRPr="00457767">
              <w:rPr>
                <w:rStyle w:val="blk"/>
                <w:rFonts w:eastAsiaTheme="minorEastAsia"/>
                <w:sz w:val="14"/>
                <w:szCs w:val="16"/>
              </w:rPr>
              <w:t>3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56" w:name="dst100171"/>
            <w:bookmarkEnd w:id="56"/>
            <w:r w:rsidRPr="00457767">
              <w:rPr>
                <w:rStyle w:val="blk"/>
                <w:rFonts w:eastAsiaTheme="minorEastAsia"/>
                <w:sz w:val="14"/>
                <w:szCs w:val="16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57" w:name="dst100172"/>
            <w:bookmarkEnd w:id="57"/>
            <w:r w:rsidRPr="00457767">
              <w:rPr>
                <w:rStyle w:val="blk"/>
                <w:rFonts w:eastAsiaTheme="minorEastAsia"/>
                <w:sz w:val="14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58" w:name="dst100173"/>
            <w:bookmarkEnd w:id="58"/>
            <w:r w:rsidRPr="00457767">
              <w:rPr>
                <w:rStyle w:val="blk"/>
                <w:rFonts w:eastAsiaTheme="minorEastAsia"/>
                <w:sz w:val="14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rStyle w:val="blk"/>
                <w:rFonts w:eastAsiaTheme="minorEastAsia"/>
                <w:sz w:val="14"/>
                <w:szCs w:val="16"/>
              </w:rPr>
            </w:pPr>
            <w:r>
              <w:rPr>
                <w:rStyle w:val="blk"/>
                <w:rFonts w:eastAsiaTheme="minorEastAsia"/>
                <w:sz w:val="14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59" w:name="dst100174"/>
            <w:bookmarkEnd w:id="59"/>
            <w:r>
              <w:rPr>
                <w:rStyle w:val="blk"/>
                <w:rFonts w:eastAsiaTheme="minorEastAsia"/>
                <w:sz w:val="14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60" w:name="dst100175"/>
            <w:bookmarkEnd w:id="60"/>
            <w:r>
              <w:rPr>
                <w:rStyle w:val="blk"/>
                <w:rFonts w:eastAsiaTheme="minorEastAsia"/>
                <w:sz w:val="14"/>
                <w:szCs w:val="16"/>
              </w:rPr>
              <w:t>9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61" w:name="dst100176"/>
            <w:bookmarkEnd w:id="61"/>
            <w:r>
              <w:rPr>
                <w:rStyle w:val="blk"/>
                <w:rFonts w:eastAsiaTheme="minorEastAsia"/>
                <w:sz w:val="14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62" w:name="dst100177"/>
            <w:bookmarkEnd w:id="62"/>
            <w:r w:rsidRPr="00457767">
              <w:rPr>
                <w:rStyle w:val="blk"/>
                <w:rFonts w:eastAsiaTheme="minorEastAsia"/>
                <w:sz w:val="14"/>
                <w:szCs w:val="16"/>
              </w:rPr>
              <w:t>1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63" w:name="dst100178"/>
            <w:bookmarkEnd w:id="63"/>
            <w:r w:rsidRPr="00457767">
              <w:rPr>
                <w:rStyle w:val="blk"/>
                <w:rFonts w:eastAsiaTheme="minorEastAsia"/>
                <w:sz w:val="14"/>
                <w:szCs w:val="16"/>
              </w:rPr>
              <w:t>1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64" w:name="dst100179"/>
            <w:bookmarkEnd w:id="64"/>
            <w:r w:rsidRPr="00457767">
              <w:rPr>
                <w:rStyle w:val="blk"/>
                <w:rFonts w:eastAsiaTheme="minorEastAsia"/>
                <w:sz w:val="14"/>
                <w:szCs w:val="16"/>
              </w:rPr>
              <w:t>1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3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65" w:name="dst100180"/>
            <w:bookmarkEnd w:id="65"/>
            <w:r w:rsidRPr="00457767">
              <w:rPr>
                <w:rStyle w:val="blk"/>
                <w:rFonts w:eastAsiaTheme="minorEastAsia"/>
                <w:sz w:val="14"/>
                <w:szCs w:val="16"/>
              </w:rPr>
              <w:t>1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66" w:name="dst100181"/>
            <w:bookmarkEnd w:id="66"/>
            <w:r w:rsidRPr="00457767">
              <w:rPr>
                <w:rStyle w:val="blk"/>
                <w:rFonts w:eastAsiaTheme="minorEastAsia"/>
                <w:sz w:val="14"/>
                <w:szCs w:val="16"/>
              </w:rPr>
              <w:t>1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67" w:name="dst100182"/>
            <w:bookmarkEnd w:id="67"/>
            <w:r w:rsidRPr="00457767">
              <w:rPr>
                <w:rStyle w:val="blk"/>
                <w:rFonts w:eastAsiaTheme="minorEastAsia"/>
                <w:sz w:val="14"/>
                <w:szCs w:val="16"/>
              </w:rPr>
              <w:t>1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68" w:name="dst100183"/>
            <w:bookmarkEnd w:id="68"/>
            <w:r w:rsidRPr="00457767">
              <w:rPr>
                <w:rStyle w:val="blk"/>
                <w:rFonts w:eastAsiaTheme="minorEastAsia"/>
                <w:sz w:val="14"/>
                <w:szCs w:val="16"/>
              </w:rPr>
              <w:t>1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69" w:name="dst100184"/>
            <w:bookmarkEnd w:id="69"/>
            <w:r w:rsidRPr="00457767">
              <w:rPr>
                <w:rStyle w:val="blk"/>
                <w:rFonts w:eastAsiaTheme="minorEastAsia"/>
                <w:sz w:val="14"/>
                <w:szCs w:val="16"/>
              </w:rPr>
              <w:t>1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70" w:name="dst100185"/>
            <w:bookmarkEnd w:id="70"/>
            <w:r w:rsidRPr="00457767">
              <w:rPr>
                <w:rStyle w:val="blk"/>
                <w:rFonts w:eastAsiaTheme="minorEastAsia"/>
                <w:sz w:val="14"/>
                <w:szCs w:val="16"/>
              </w:rPr>
              <w:t>1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9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71" w:name="dst100186"/>
            <w:bookmarkEnd w:id="71"/>
            <w:r>
              <w:rPr>
                <w:rStyle w:val="blk"/>
                <w:rFonts w:eastAsiaTheme="minorEastAsia"/>
                <w:sz w:val="14"/>
                <w:szCs w:val="16"/>
              </w:rPr>
              <w:t>20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72" w:name="dst100187"/>
            <w:bookmarkEnd w:id="72"/>
            <w:r w:rsidRPr="00457767">
              <w:rPr>
                <w:rStyle w:val="blk"/>
                <w:rFonts w:eastAsiaTheme="minorEastAsia"/>
                <w:sz w:val="14"/>
                <w:szCs w:val="16"/>
              </w:rPr>
              <w:t>2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1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73" w:name="dst100188"/>
            <w:bookmarkEnd w:id="73"/>
            <w:r w:rsidRPr="00457767">
              <w:rPr>
                <w:rStyle w:val="blk"/>
                <w:rFonts w:eastAsiaTheme="minorEastAsia"/>
                <w:sz w:val="14"/>
                <w:szCs w:val="16"/>
              </w:rPr>
              <w:t>2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74" w:name="dst100189"/>
            <w:bookmarkEnd w:id="74"/>
            <w:r w:rsidRPr="00457767">
              <w:rPr>
                <w:rStyle w:val="blk"/>
                <w:rFonts w:eastAsiaTheme="minorEastAsia"/>
                <w:sz w:val="14"/>
                <w:szCs w:val="16"/>
              </w:rPr>
              <w:t>2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75" w:name="dst100190"/>
            <w:bookmarkEnd w:id="75"/>
            <w:r>
              <w:rPr>
                <w:rStyle w:val="blk"/>
                <w:rFonts w:eastAsiaTheme="minorEastAsia"/>
                <w:sz w:val="14"/>
                <w:szCs w:val="16"/>
              </w:rPr>
              <w:t>24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76" w:name="dst100191"/>
            <w:bookmarkStart w:id="77" w:name="dst100192"/>
            <w:bookmarkEnd w:id="76"/>
            <w:bookmarkEnd w:id="77"/>
            <w:r w:rsidRPr="00457767">
              <w:rPr>
                <w:rStyle w:val="blk"/>
                <w:rFonts w:eastAsiaTheme="minorEastAsia"/>
                <w:sz w:val="14"/>
                <w:szCs w:val="16"/>
              </w:rPr>
              <w:t>2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78" w:name="dst100193"/>
            <w:bookmarkEnd w:id="78"/>
            <w:r w:rsidRPr="00457767">
              <w:rPr>
                <w:rStyle w:val="blk"/>
                <w:rFonts w:eastAsiaTheme="minorEastAsia"/>
                <w:sz w:val="14"/>
                <w:szCs w:val="16"/>
              </w:rPr>
              <w:t>2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79" w:name="dst100194"/>
            <w:bookmarkEnd w:id="79"/>
            <w:r w:rsidRPr="00457767">
              <w:rPr>
                <w:rStyle w:val="blk"/>
                <w:rFonts w:eastAsiaTheme="minorEastAsia"/>
                <w:sz w:val="14"/>
                <w:szCs w:val="16"/>
              </w:rPr>
              <w:t>2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80" w:name="dst100195"/>
            <w:bookmarkEnd w:id="80"/>
            <w:r w:rsidRPr="00457767">
              <w:rPr>
                <w:rStyle w:val="blk"/>
                <w:rFonts w:eastAsiaTheme="minorEastAsia"/>
                <w:sz w:val="14"/>
                <w:szCs w:val="16"/>
              </w:rPr>
              <w:t>2</w:t>
            </w:r>
            <w:r>
              <w:rPr>
                <w:rStyle w:val="blk"/>
                <w:rFonts w:eastAsiaTheme="minorEastAsia"/>
                <w:sz w:val="14"/>
                <w:szCs w:val="16"/>
              </w:rPr>
              <w:t>8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81" w:name="dst100196"/>
            <w:bookmarkEnd w:id="81"/>
            <w:r w:rsidRPr="00457767">
              <w:rPr>
                <w:rStyle w:val="blk"/>
                <w:rFonts w:eastAsiaTheme="minorEastAsia"/>
                <w:sz w:val="14"/>
                <w:szCs w:val="16"/>
              </w:rPr>
              <w:t>29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82" w:name="dst100197"/>
            <w:bookmarkEnd w:id="82"/>
            <w:r w:rsidRPr="00457767">
              <w:rPr>
                <w:rStyle w:val="blk"/>
                <w:rFonts w:eastAsiaTheme="minorEastAsia"/>
                <w:sz w:val="14"/>
                <w:szCs w:val="16"/>
              </w:rPr>
              <w:t>30</w:t>
            </w:r>
          </w:p>
        </w:tc>
        <w:tc>
          <w:tcPr>
            <w:tcW w:w="446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83" w:name="dst100198"/>
            <w:bookmarkEnd w:id="83"/>
            <w:r w:rsidRPr="00457767">
              <w:rPr>
                <w:rStyle w:val="blk"/>
                <w:rFonts w:eastAsiaTheme="minorEastAsia"/>
                <w:sz w:val="14"/>
                <w:szCs w:val="16"/>
              </w:rPr>
              <w:t>31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84" w:name="dst100199"/>
            <w:bookmarkEnd w:id="84"/>
            <w:r w:rsidRPr="00457767">
              <w:rPr>
                <w:rStyle w:val="blk"/>
                <w:rFonts w:eastAsiaTheme="minorEastAsia"/>
                <w:sz w:val="14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rStyle w:val="blk"/>
                <w:rFonts w:eastAsiaTheme="minorEastAsia"/>
                <w:sz w:val="14"/>
                <w:szCs w:val="16"/>
              </w:rPr>
            </w:pPr>
            <w:r>
              <w:rPr>
                <w:rStyle w:val="blk"/>
                <w:rFonts w:eastAsiaTheme="minorEastAsia"/>
                <w:sz w:val="14"/>
                <w:szCs w:val="16"/>
              </w:rPr>
              <w:t>33</w:t>
            </w:r>
          </w:p>
        </w:tc>
      </w:tr>
      <w:tr w:rsidR="006A4C27" w:rsidRPr="00457767" w:rsidTr="007B47B6">
        <w:tc>
          <w:tcPr>
            <w:tcW w:w="2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rStyle w:val="blk"/>
                <w:rFonts w:eastAsiaTheme="minorEastAsia"/>
                <w:sz w:val="14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rStyle w:val="blk"/>
                <w:rFonts w:eastAsiaTheme="minorEastAsia"/>
                <w:sz w:val="14"/>
                <w:szCs w:val="16"/>
              </w:rPr>
            </w:pPr>
          </w:p>
        </w:tc>
      </w:tr>
      <w:tr w:rsidR="006A4C27" w:rsidRPr="00457767" w:rsidTr="007B47B6">
        <w:tc>
          <w:tcPr>
            <w:tcW w:w="2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rStyle w:val="blk"/>
                <w:rFonts w:eastAsiaTheme="minorEastAsia"/>
                <w:sz w:val="14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rStyle w:val="blk"/>
                <w:rFonts w:eastAsiaTheme="minorEastAsia"/>
                <w:sz w:val="14"/>
                <w:szCs w:val="16"/>
              </w:rPr>
            </w:pPr>
          </w:p>
        </w:tc>
      </w:tr>
      <w:tr w:rsidR="006A4C27" w:rsidRPr="00457767" w:rsidTr="007B47B6">
        <w:tc>
          <w:tcPr>
            <w:tcW w:w="2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rStyle w:val="blk"/>
                <w:rFonts w:eastAsiaTheme="minorEastAsia"/>
                <w:sz w:val="14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rStyle w:val="blk"/>
                <w:rFonts w:eastAsiaTheme="minorEastAsia"/>
                <w:sz w:val="14"/>
                <w:szCs w:val="16"/>
              </w:rPr>
            </w:pPr>
          </w:p>
        </w:tc>
      </w:tr>
      <w:tr w:rsidR="006A4C27" w:rsidRPr="00457767" w:rsidTr="007B47B6">
        <w:tc>
          <w:tcPr>
            <w:tcW w:w="2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447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85" w:name="dst100200"/>
            <w:bookmarkEnd w:id="85"/>
            <w:r w:rsidRPr="00457767">
              <w:rPr>
                <w:rStyle w:val="blk"/>
                <w:rFonts w:eastAsiaTheme="minorEastAsia"/>
                <w:sz w:val="14"/>
                <w:szCs w:val="16"/>
              </w:rPr>
              <w:t>Итого по КБК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rStyle w:val="blk"/>
                <w:rFonts w:eastAsiaTheme="minorEastAsia"/>
                <w:sz w:val="14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spacing w:line="308" w:lineRule="atLeast"/>
              <w:rPr>
                <w:sz w:val="14"/>
                <w:szCs w:val="16"/>
              </w:rPr>
            </w:pPr>
            <w:r w:rsidRPr="00457767">
              <w:rPr>
                <w:rStyle w:val="blk"/>
                <w:rFonts w:eastAsiaTheme="minorEastAsia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86" w:name="dst100201"/>
            <w:bookmarkEnd w:id="86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87" w:name="dst100202"/>
            <w:bookmarkEnd w:id="87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88" w:name="dst100203"/>
            <w:bookmarkEnd w:id="88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89" w:name="dst100204"/>
            <w:bookmarkEnd w:id="89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90" w:name="dst100205"/>
            <w:bookmarkEnd w:id="90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91" w:name="dst100206"/>
            <w:bookmarkEnd w:id="91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92" w:name="dst100207"/>
            <w:bookmarkEnd w:id="92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93" w:name="dst100208"/>
            <w:bookmarkEnd w:id="93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94" w:name="dst100209"/>
            <w:bookmarkEnd w:id="94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95" w:name="dst100210"/>
            <w:bookmarkEnd w:id="95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96" w:name="dst100211"/>
            <w:bookmarkEnd w:id="96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97" w:name="dst100212"/>
            <w:bookmarkEnd w:id="97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98" w:name="dst100213"/>
            <w:bookmarkEnd w:id="98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99" w:name="dst100214"/>
            <w:bookmarkEnd w:id="99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100" w:name="dst100215"/>
            <w:bookmarkEnd w:id="100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101" w:name="dst100216"/>
            <w:bookmarkEnd w:id="101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102" w:name="dst100217"/>
            <w:bookmarkEnd w:id="102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103" w:name="dst100218"/>
            <w:bookmarkEnd w:id="103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104" w:name="dst100219"/>
            <w:bookmarkEnd w:id="104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105" w:name="dst100220"/>
            <w:bookmarkEnd w:id="105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sz w:val="14"/>
                <w:szCs w:val="16"/>
              </w:rPr>
            </w:pPr>
            <w:bookmarkStart w:id="106" w:name="dst100221"/>
            <w:bookmarkEnd w:id="106"/>
            <w:r w:rsidRPr="00457767">
              <w:rPr>
                <w:rStyle w:val="blk"/>
                <w:rFonts w:eastAsiaTheme="minorEastAsia"/>
                <w:sz w:val="14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jc w:val="center"/>
              <w:rPr>
                <w:rStyle w:val="blk"/>
                <w:rFonts w:eastAsiaTheme="minorEastAsia"/>
                <w:sz w:val="14"/>
                <w:szCs w:val="16"/>
              </w:rPr>
            </w:pPr>
          </w:p>
        </w:tc>
        <w:bookmarkStart w:id="107" w:name="dst100222"/>
        <w:bookmarkEnd w:id="107"/>
      </w:tr>
      <w:tr w:rsidR="006A4C27" w:rsidRPr="00457767" w:rsidTr="007B47B6">
        <w:tc>
          <w:tcPr>
            <w:tcW w:w="1548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08" w:name="dst100223"/>
            <w:bookmarkEnd w:id="108"/>
            <w:r w:rsidRPr="00457767">
              <w:rPr>
                <w:rStyle w:val="blk"/>
                <w:rFonts w:eastAsiaTheme="minorEastAsia"/>
                <w:sz w:val="16"/>
                <w:szCs w:val="18"/>
              </w:rPr>
              <w:t>Итого предусмотрено на осуществление закупок - всего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r w:rsidRPr="00457767">
              <w:rPr>
                <w:rStyle w:val="blk"/>
                <w:rFonts w:eastAsiaTheme="minorEastAsia"/>
                <w:sz w:val="16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09" w:name="dst100224"/>
            <w:bookmarkEnd w:id="109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rStyle w:val="blk"/>
                <w:rFonts w:eastAsiaTheme="minorEastAsia"/>
                <w:sz w:val="16"/>
                <w:szCs w:val="18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r w:rsidRPr="00457767">
              <w:rPr>
                <w:rStyle w:val="blk"/>
                <w:rFonts w:eastAsiaTheme="minorEastAsia"/>
                <w:sz w:val="16"/>
                <w:szCs w:val="18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r w:rsidRPr="00457767">
              <w:rPr>
                <w:rStyle w:val="blk"/>
                <w:rFonts w:eastAsiaTheme="minorEastAsia"/>
                <w:sz w:val="16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r w:rsidRPr="00457767">
              <w:rPr>
                <w:rStyle w:val="blk"/>
                <w:rFonts w:eastAsiaTheme="minorEastAsia"/>
                <w:sz w:val="16"/>
                <w:szCs w:val="18"/>
              </w:rPr>
              <w:t> 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r w:rsidRPr="00457767">
              <w:rPr>
                <w:rStyle w:val="blk"/>
                <w:rFonts w:eastAsiaTheme="minorEastAsia"/>
                <w:sz w:val="16"/>
                <w:szCs w:val="18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10" w:name="dst100225"/>
            <w:bookmarkEnd w:id="110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11" w:name="dst100226"/>
            <w:bookmarkEnd w:id="111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12" w:name="dst100227"/>
            <w:bookmarkEnd w:id="112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13" w:name="dst100228"/>
            <w:bookmarkEnd w:id="113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14" w:name="dst100229"/>
            <w:bookmarkEnd w:id="114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15" w:name="dst100230"/>
            <w:bookmarkEnd w:id="115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16" w:name="dst100231"/>
            <w:bookmarkEnd w:id="116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17" w:name="dst100232"/>
            <w:bookmarkEnd w:id="117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18" w:name="dst100233"/>
            <w:bookmarkEnd w:id="118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19" w:name="dst100234"/>
            <w:bookmarkEnd w:id="119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20" w:name="dst100235"/>
            <w:bookmarkEnd w:id="120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21" w:name="dst100236"/>
            <w:bookmarkEnd w:id="121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22" w:name="dst100237"/>
            <w:bookmarkEnd w:id="122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23" w:name="dst100238"/>
            <w:bookmarkEnd w:id="123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24" w:name="dst100239"/>
            <w:bookmarkEnd w:id="124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25" w:name="dst100240"/>
            <w:bookmarkEnd w:id="125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26" w:name="dst100241"/>
            <w:bookmarkEnd w:id="126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27" w:name="dst100242"/>
            <w:bookmarkEnd w:id="127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28" w:name="dst100243"/>
            <w:bookmarkEnd w:id="128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29" w:name="dst100244"/>
            <w:bookmarkEnd w:id="129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30" w:name="dst100245"/>
            <w:bookmarkEnd w:id="130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rStyle w:val="blk"/>
                <w:rFonts w:eastAsiaTheme="minorEastAsia"/>
                <w:sz w:val="16"/>
                <w:szCs w:val="18"/>
              </w:rPr>
            </w:pPr>
          </w:p>
        </w:tc>
        <w:bookmarkStart w:id="131" w:name="dst100246"/>
        <w:bookmarkEnd w:id="131"/>
      </w:tr>
      <w:tr w:rsidR="006A4C27" w:rsidRPr="00457767" w:rsidTr="007B47B6">
        <w:tc>
          <w:tcPr>
            <w:tcW w:w="1548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32" w:name="dst100247"/>
            <w:bookmarkEnd w:id="132"/>
            <w:r w:rsidRPr="00457767">
              <w:rPr>
                <w:rStyle w:val="blk"/>
                <w:rFonts w:eastAsiaTheme="minorEastAsia"/>
                <w:sz w:val="16"/>
                <w:szCs w:val="18"/>
              </w:rPr>
              <w:t>в том числе:</w:t>
            </w:r>
          </w:p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r w:rsidRPr="00457767">
              <w:rPr>
                <w:rStyle w:val="blk"/>
                <w:rFonts w:eastAsiaTheme="minorEastAsia"/>
                <w:sz w:val="16"/>
                <w:szCs w:val="18"/>
              </w:rPr>
              <w:t>закупок путем проведения запроса котировок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r w:rsidRPr="00457767">
              <w:rPr>
                <w:rStyle w:val="blk"/>
                <w:rFonts w:eastAsiaTheme="minorEastAsia"/>
                <w:sz w:val="16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33" w:name="dst100248"/>
            <w:bookmarkEnd w:id="133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rStyle w:val="blk"/>
                <w:rFonts w:eastAsiaTheme="minorEastAsia"/>
                <w:sz w:val="16"/>
                <w:szCs w:val="18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34" w:name="dst100249"/>
            <w:bookmarkEnd w:id="134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35" w:name="dst100250"/>
            <w:bookmarkEnd w:id="135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36" w:name="dst100251"/>
            <w:bookmarkEnd w:id="136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37" w:name="dst100252"/>
            <w:bookmarkEnd w:id="137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38" w:name="dst100253"/>
            <w:bookmarkEnd w:id="138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39" w:name="dst100254"/>
            <w:bookmarkEnd w:id="139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40" w:name="dst100255"/>
            <w:bookmarkEnd w:id="140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41" w:name="dst100256"/>
            <w:bookmarkEnd w:id="141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42" w:name="dst100257"/>
            <w:bookmarkEnd w:id="142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43" w:name="dst100258"/>
            <w:bookmarkEnd w:id="143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44" w:name="dst100259"/>
            <w:bookmarkEnd w:id="144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45" w:name="dst100260"/>
            <w:bookmarkEnd w:id="145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46" w:name="dst100261"/>
            <w:bookmarkEnd w:id="146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47" w:name="dst100262"/>
            <w:bookmarkEnd w:id="147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48" w:name="dst100263"/>
            <w:bookmarkEnd w:id="148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49" w:name="dst100264"/>
            <w:bookmarkEnd w:id="149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50" w:name="dst100265"/>
            <w:bookmarkEnd w:id="150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51" w:name="dst100266"/>
            <w:bookmarkEnd w:id="151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52" w:name="dst100267"/>
            <w:bookmarkEnd w:id="152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53" w:name="dst100268"/>
            <w:bookmarkEnd w:id="153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54" w:name="dst100269"/>
            <w:bookmarkEnd w:id="154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55" w:name="dst100270"/>
            <w:bookmarkEnd w:id="155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56" w:name="dst100271"/>
            <w:bookmarkEnd w:id="156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57" w:name="dst100272"/>
            <w:bookmarkEnd w:id="157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58" w:name="dst100273"/>
            <w:bookmarkEnd w:id="158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rStyle w:val="blk"/>
                <w:rFonts w:eastAsiaTheme="minorEastAsia"/>
                <w:sz w:val="16"/>
                <w:szCs w:val="18"/>
              </w:rPr>
            </w:pPr>
          </w:p>
        </w:tc>
        <w:bookmarkStart w:id="159" w:name="dst100274"/>
        <w:bookmarkEnd w:id="159"/>
      </w:tr>
      <w:tr w:rsidR="006A4C27" w:rsidRPr="00457767" w:rsidTr="007B47B6">
        <w:trPr>
          <w:trHeight w:val="67"/>
        </w:trPr>
        <w:tc>
          <w:tcPr>
            <w:tcW w:w="15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60" w:name="dst100275"/>
            <w:bookmarkEnd w:id="160"/>
            <w:r w:rsidRPr="00457767">
              <w:rPr>
                <w:rStyle w:val="blk"/>
                <w:rFonts w:eastAsiaTheme="minorEastAsia"/>
                <w:sz w:val="16"/>
                <w:szCs w:val="18"/>
              </w:rPr>
              <w:t>закупок, которые планируется осуществить у субъектов малого предпринимательства и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r w:rsidRPr="00457767">
              <w:rPr>
                <w:rStyle w:val="blk"/>
                <w:rFonts w:eastAsiaTheme="minorEastAsia"/>
                <w:sz w:val="16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61" w:name="dst100276"/>
            <w:bookmarkEnd w:id="161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rStyle w:val="blk"/>
                <w:rFonts w:eastAsiaTheme="minorEastAsia"/>
                <w:sz w:val="16"/>
                <w:szCs w:val="18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62" w:name="dst100277"/>
            <w:bookmarkEnd w:id="162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63" w:name="dst100278"/>
            <w:bookmarkEnd w:id="163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64" w:name="dst100279"/>
            <w:bookmarkEnd w:id="164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65" w:name="dst100280"/>
            <w:bookmarkEnd w:id="165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66" w:name="dst100281"/>
            <w:bookmarkEnd w:id="166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67" w:name="dst100282"/>
            <w:bookmarkEnd w:id="167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68" w:name="dst100283"/>
            <w:bookmarkEnd w:id="168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69" w:name="dst100284"/>
            <w:bookmarkEnd w:id="169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70" w:name="dst100285"/>
            <w:bookmarkEnd w:id="170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71" w:name="dst100286"/>
            <w:bookmarkEnd w:id="171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72" w:name="dst100287"/>
            <w:bookmarkEnd w:id="172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73" w:name="dst100288"/>
            <w:bookmarkEnd w:id="173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74" w:name="dst100289"/>
            <w:bookmarkEnd w:id="174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75" w:name="dst100290"/>
            <w:bookmarkEnd w:id="175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76" w:name="dst100291"/>
            <w:bookmarkEnd w:id="176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77" w:name="dst100292"/>
            <w:bookmarkEnd w:id="177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78" w:name="dst100293"/>
            <w:bookmarkEnd w:id="178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79" w:name="dst100294"/>
            <w:bookmarkEnd w:id="179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80" w:name="dst100295"/>
            <w:bookmarkEnd w:id="180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81" w:name="dst100296"/>
            <w:bookmarkEnd w:id="181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82" w:name="dst100297"/>
            <w:bookmarkEnd w:id="182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83" w:name="dst100298"/>
            <w:bookmarkEnd w:id="183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84" w:name="dst100299"/>
            <w:bookmarkEnd w:id="184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85" w:name="dst100300"/>
            <w:bookmarkEnd w:id="185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sz w:val="16"/>
                <w:szCs w:val="18"/>
              </w:rPr>
            </w:pPr>
            <w:bookmarkStart w:id="186" w:name="dst100301"/>
            <w:bookmarkEnd w:id="186"/>
            <w:r w:rsidRPr="00457767">
              <w:rPr>
                <w:rStyle w:val="blk"/>
                <w:rFonts w:eastAsiaTheme="minorEastAsia"/>
                <w:sz w:val="16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A4C27" w:rsidRPr="00457767" w:rsidRDefault="006A4C27" w:rsidP="007B47B6">
            <w:pPr>
              <w:pStyle w:val="a3"/>
              <w:rPr>
                <w:rStyle w:val="blk"/>
                <w:rFonts w:eastAsiaTheme="minorEastAsia"/>
                <w:sz w:val="16"/>
                <w:szCs w:val="18"/>
              </w:rPr>
            </w:pPr>
          </w:p>
        </w:tc>
        <w:bookmarkStart w:id="187" w:name="dst100302"/>
        <w:bookmarkEnd w:id="187"/>
      </w:tr>
    </w:tbl>
    <w:p w:rsidR="006A4C27" w:rsidRDefault="006A4C27" w:rsidP="006A4C27">
      <w:pPr>
        <w:pStyle w:val="HTML"/>
        <w:shd w:val="clear" w:color="auto" w:fill="FFFFFF"/>
        <w:spacing w:line="264" w:lineRule="atLeast"/>
        <w:jc w:val="both"/>
        <w:rPr>
          <w:rStyle w:val="blk"/>
          <w:rFonts w:ascii="Times New Roman" w:eastAsiaTheme="minorEastAsia" w:hAnsi="Times New Roman"/>
          <w:color w:val="000000"/>
          <w:sz w:val="18"/>
        </w:rPr>
        <w:sectPr w:rsidR="006A4C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57767">
        <w:rPr>
          <w:rStyle w:val="blk"/>
          <w:rFonts w:ascii="Times New Roman" w:eastAsiaTheme="minorEastAsia" w:hAnsi="Times New Roman"/>
          <w:color w:val="000000"/>
          <w:sz w:val="18"/>
        </w:rPr>
        <w:lastRenderedPageBreak/>
        <w:t>______________</w:t>
      </w:r>
    </w:p>
    <w:p w:rsidR="006A4C27" w:rsidRPr="00457767" w:rsidRDefault="006A4C27" w:rsidP="006A4C27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/>
          <w:color w:val="000000"/>
          <w:sz w:val="18"/>
        </w:rPr>
      </w:pPr>
      <w:r w:rsidRPr="00457767">
        <w:rPr>
          <w:rStyle w:val="blk"/>
          <w:rFonts w:ascii="Times New Roman" w:eastAsiaTheme="minorEastAsia" w:hAnsi="Times New Roman"/>
          <w:color w:val="000000"/>
          <w:sz w:val="18"/>
        </w:rPr>
        <w:lastRenderedPageBreak/>
        <w:t>__________________________ ___________ "__" _________ 20__ г.</w:t>
      </w:r>
    </w:p>
    <w:p w:rsidR="006A4C27" w:rsidRPr="00457767" w:rsidRDefault="006A4C27" w:rsidP="006A4C27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/>
          <w:color w:val="000000"/>
          <w:sz w:val="18"/>
        </w:rPr>
      </w:pPr>
      <w:r w:rsidRPr="00457767">
        <w:rPr>
          <w:rStyle w:val="blk"/>
          <w:rFonts w:ascii="Times New Roman" w:eastAsiaTheme="minorEastAsia" w:hAnsi="Times New Roman"/>
          <w:color w:val="000000"/>
          <w:sz w:val="18"/>
        </w:rPr>
        <w:t xml:space="preserve">    </w:t>
      </w:r>
      <w:proofErr w:type="gramStart"/>
      <w:r w:rsidRPr="00457767">
        <w:rPr>
          <w:rStyle w:val="blk"/>
          <w:rFonts w:ascii="Times New Roman" w:eastAsiaTheme="minorEastAsia" w:hAnsi="Times New Roman"/>
          <w:color w:val="000000"/>
          <w:sz w:val="18"/>
        </w:rPr>
        <w:t>(</w:t>
      </w:r>
      <w:proofErr w:type="spellStart"/>
      <w:r w:rsidRPr="00457767">
        <w:rPr>
          <w:rStyle w:val="blk"/>
          <w:rFonts w:ascii="Times New Roman" w:eastAsiaTheme="minorEastAsia" w:hAnsi="Times New Roman"/>
          <w:color w:val="000000"/>
          <w:sz w:val="18"/>
        </w:rPr>
        <w:t>ф.и.о.</w:t>
      </w:r>
      <w:proofErr w:type="spellEnd"/>
      <w:r w:rsidRPr="00457767">
        <w:rPr>
          <w:rStyle w:val="blk"/>
          <w:rFonts w:ascii="Times New Roman" w:eastAsiaTheme="minorEastAsia" w:hAnsi="Times New Roman"/>
          <w:color w:val="000000"/>
          <w:sz w:val="18"/>
        </w:rPr>
        <w:t>, должность руководителя       (подпись)   (дата утверждения)</w:t>
      </w:r>
      <w:proofErr w:type="gramEnd"/>
    </w:p>
    <w:p w:rsidR="006A4C27" w:rsidRPr="00457767" w:rsidRDefault="006A4C27" w:rsidP="006A4C27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/>
          <w:color w:val="000000"/>
          <w:sz w:val="18"/>
        </w:rPr>
      </w:pPr>
      <w:r w:rsidRPr="00457767">
        <w:rPr>
          <w:rStyle w:val="blk"/>
          <w:rFonts w:ascii="Times New Roman" w:eastAsiaTheme="minorEastAsia" w:hAnsi="Times New Roman"/>
          <w:color w:val="000000"/>
          <w:sz w:val="18"/>
        </w:rPr>
        <w:t xml:space="preserve">  (уполномоченного должностного лица)</w:t>
      </w:r>
    </w:p>
    <w:p w:rsidR="006A4C27" w:rsidRDefault="006A4C27" w:rsidP="006A4C27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/>
          <w:color w:val="000000"/>
          <w:sz w:val="18"/>
        </w:rPr>
      </w:pPr>
      <w:r w:rsidRPr="00457767">
        <w:rPr>
          <w:rStyle w:val="blk"/>
          <w:rFonts w:ascii="Times New Roman" w:eastAsiaTheme="minorEastAsia" w:hAnsi="Times New Roman"/>
          <w:color w:val="000000"/>
          <w:sz w:val="18"/>
        </w:rPr>
        <w:t xml:space="preserve">              заказчика)</w:t>
      </w:r>
    </w:p>
    <w:p w:rsidR="006A4C27" w:rsidRPr="00457767" w:rsidRDefault="006A4C27" w:rsidP="006A4C27">
      <w:pPr>
        <w:pStyle w:val="HTML"/>
        <w:shd w:val="clear" w:color="auto" w:fill="FFFFFF"/>
        <w:spacing w:line="264" w:lineRule="atLeast"/>
        <w:jc w:val="both"/>
        <w:rPr>
          <w:rFonts w:ascii="Times New Roman" w:hAnsi="Times New Roman"/>
          <w:color w:val="000000"/>
          <w:sz w:val="18"/>
        </w:rPr>
      </w:pPr>
      <w:r w:rsidRPr="00457767">
        <w:rPr>
          <w:rStyle w:val="blk"/>
          <w:rFonts w:ascii="Times New Roman" w:eastAsiaTheme="minorEastAsia" w:hAnsi="Times New Roman"/>
          <w:color w:val="000000"/>
          <w:sz w:val="18"/>
        </w:rPr>
        <w:t>_______________________________________</w:t>
      </w:r>
      <w:r>
        <w:rPr>
          <w:rStyle w:val="blk"/>
          <w:rFonts w:ascii="Times New Roman" w:eastAsiaTheme="minorEastAsia" w:hAnsi="Times New Roman"/>
          <w:color w:val="000000"/>
          <w:sz w:val="18"/>
        </w:rPr>
        <w:t xml:space="preserve">                </w:t>
      </w:r>
      <w:r w:rsidRPr="00457767">
        <w:rPr>
          <w:rStyle w:val="blk"/>
          <w:rFonts w:ascii="Times New Roman" w:eastAsiaTheme="minorEastAsia" w:hAnsi="Times New Roman"/>
          <w:color w:val="000000"/>
          <w:sz w:val="18"/>
        </w:rPr>
        <w:t xml:space="preserve"> ___________</w:t>
      </w:r>
    </w:p>
    <w:p w:rsidR="00C75820" w:rsidRDefault="006A4C27" w:rsidP="006A4C27">
      <w:r w:rsidRPr="00457767">
        <w:rPr>
          <w:rStyle w:val="blk"/>
          <w:rFonts w:eastAsiaTheme="minorEastAsia"/>
          <w:color w:val="000000"/>
          <w:sz w:val="18"/>
        </w:rPr>
        <w:t xml:space="preserve">  (</w:t>
      </w:r>
      <w:proofErr w:type="spellStart"/>
      <w:r w:rsidRPr="00457767">
        <w:rPr>
          <w:rStyle w:val="blk"/>
          <w:rFonts w:eastAsiaTheme="minorEastAsia"/>
          <w:color w:val="000000"/>
          <w:sz w:val="18"/>
        </w:rPr>
        <w:t>ф.и.о.</w:t>
      </w:r>
      <w:proofErr w:type="spellEnd"/>
      <w:r w:rsidRPr="00457767">
        <w:rPr>
          <w:rStyle w:val="blk"/>
          <w:rFonts w:eastAsiaTheme="minorEastAsia"/>
          <w:color w:val="000000"/>
          <w:sz w:val="18"/>
        </w:rPr>
        <w:t xml:space="preserve"> ответстве</w:t>
      </w:r>
      <w:r>
        <w:rPr>
          <w:rStyle w:val="blk"/>
          <w:rFonts w:eastAsiaTheme="minorEastAsia"/>
          <w:color w:val="000000"/>
          <w:sz w:val="18"/>
        </w:rPr>
        <w:t xml:space="preserve">нного исполнителя)                                  </w:t>
      </w:r>
    </w:p>
    <w:sectPr w:rsidR="00C75820" w:rsidSect="006A4C2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CDD" w:rsidRDefault="001F1CDD" w:rsidP="006A4C27">
      <w:r>
        <w:separator/>
      </w:r>
    </w:p>
  </w:endnote>
  <w:endnote w:type="continuationSeparator" w:id="0">
    <w:p w:rsidR="001F1CDD" w:rsidRDefault="001F1CDD" w:rsidP="006A4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CDD" w:rsidRDefault="001F1CDD" w:rsidP="006A4C27">
      <w:r>
        <w:separator/>
      </w:r>
    </w:p>
  </w:footnote>
  <w:footnote w:type="continuationSeparator" w:id="0">
    <w:p w:rsidR="001F1CDD" w:rsidRDefault="001F1CDD" w:rsidP="006A4C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71"/>
    <w:rsid w:val="001F1CDD"/>
    <w:rsid w:val="006A4C27"/>
    <w:rsid w:val="00950E71"/>
    <w:rsid w:val="00C7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C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4C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6A4C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6A4C27"/>
    <w:rPr>
      <w:color w:val="0000FF" w:themeColor="hyperlink"/>
      <w:u w:val="single"/>
    </w:rPr>
  </w:style>
  <w:style w:type="character" w:customStyle="1" w:styleId="blk">
    <w:name w:val="blk"/>
    <w:basedOn w:val="a0"/>
    <w:rsid w:val="006A4C27"/>
  </w:style>
  <w:style w:type="paragraph" w:customStyle="1" w:styleId="ConsPlusNormal">
    <w:name w:val="ConsPlusNormal"/>
    <w:link w:val="ConsPlusNormal0"/>
    <w:qFormat/>
    <w:rsid w:val="006A4C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A4C27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A4C27"/>
  </w:style>
  <w:style w:type="paragraph" w:styleId="HTML">
    <w:name w:val="HTML Preformatted"/>
    <w:basedOn w:val="a"/>
    <w:link w:val="HTML0"/>
    <w:uiPriority w:val="99"/>
    <w:unhideWhenUsed/>
    <w:rsid w:val="006A4C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6A4C2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A4C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4C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A4C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A4C2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C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4C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6A4C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6A4C27"/>
    <w:rPr>
      <w:color w:val="0000FF" w:themeColor="hyperlink"/>
      <w:u w:val="single"/>
    </w:rPr>
  </w:style>
  <w:style w:type="character" w:customStyle="1" w:styleId="blk">
    <w:name w:val="blk"/>
    <w:basedOn w:val="a0"/>
    <w:rsid w:val="006A4C27"/>
  </w:style>
  <w:style w:type="paragraph" w:customStyle="1" w:styleId="ConsPlusNormal">
    <w:name w:val="ConsPlusNormal"/>
    <w:link w:val="ConsPlusNormal0"/>
    <w:qFormat/>
    <w:rsid w:val="006A4C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A4C27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A4C27"/>
  </w:style>
  <w:style w:type="paragraph" w:styleId="HTML">
    <w:name w:val="HTML Preformatted"/>
    <w:basedOn w:val="a"/>
    <w:link w:val="HTML0"/>
    <w:uiPriority w:val="99"/>
    <w:unhideWhenUsed/>
    <w:rsid w:val="006A4C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6A4C2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A4C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4C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A4C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A4C2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9911/" TargetMode="External"/><Relationship Id="rId13" Type="http://schemas.openxmlformats.org/officeDocument/2006/relationships/hyperlink" Target="http://www.consultant.ru/document/cons_doc_LAW_180797/ee32005f95e8e0523ef39ab1fc8cd1941e5bd746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39192/" TargetMode="External"/><Relationship Id="rId12" Type="http://schemas.openxmlformats.org/officeDocument/2006/relationships/hyperlink" Target="http://www.consultant.ru/document/cons_doc_LAW_180797/ee32005f95e8e0523ef39ab1fc8cd1941e5bd746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149911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180797/ee32005f95e8e0523ef39ab1fc8cd1941e5bd74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80797/ee32005f95e8e0523ef39ab1fc8cd1941e5bd746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4648</Words>
  <Characters>26499</Characters>
  <Application>Microsoft Office Word</Application>
  <DocSecurity>0</DocSecurity>
  <Lines>220</Lines>
  <Paragraphs>62</Paragraphs>
  <ScaleCrop>false</ScaleCrop>
  <Company>SPecialiST RePack</Company>
  <LinksUpToDate>false</LinksUpToDate>
  <CharactersWithSpaces>31085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2018-12-20T12:48:00Z</dcterms:created>
  <dcterms:modified xsi:type="dcterms:W3CDTF">2018-12-20T12:51:00Z</dcterms:modified>
</cp:coreProperties>
</file>