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522D" w:rsidRPr="00ED34FC" w:rsidRDefault="0015522D" w:rsidP="0015522D">
      <w:pPr>
        <w:jc w:val="center"/>
        <w:rPr>
          <w:b/>
          <w:sz w:val="28"/>
          <w:szCs w:val="28"/>
        </w:rPr>
      </w:pPr>
      <w:r w:rsidRPr="00ED34FC">
        <w:rPr>
          <w:b/>
          <w:sz w:val="28"/>
          <w:szCs w:val="28"/>
        </w:rPr>
        <w:t>АДМИНИСТРАЦИЯ</w:t>
      </w:r>
    </w:p>
    <w:p w:rsidR="0015522D" w:rsidRPr="00ED34FC" w:rsidRDefault="0015522D" w:rsidP="0015522D">
      <w:pPr>
        <w:jc w:val="center"/>
        <w:rPr>
          <w:b/>
          <w:sz w:val="28"/>
          <w:szCs w:val="28"/>
        </w:rPr>
      </w:pPr>
      <w:r w:rsidRPr="00ED34FC">
        <w:rPr>
          <w:b/>
          <w:sz w:val="28"/>
          <w:szCs w:val="28"/>
        </w:rPr>
        <w:t xml:space="preserve">МОЛОДЁЖНОГО МУНИЦИПАЛЬНОГО ОБРАЗОВАНИЯ </w:t>
      </w:r>
    </w:p>
    <w:p w:rsidR="0015522D" w:rsidRPr="00ED34FC" w:rsidRDefault="0015522D" w:rsidP="0015522D">
      <w:pPr>
        <w:jc w:val="center"/>
        <w:rPr>
          <w:b/>
          <w:sz w:val="28"/>
          <w:szCs w:val="28"/>
        </w:rPr>
      </w:pPr>
      <w:r w:rsidRPr="00ED34FC">
        <w:rPr>
          <w:b/>
          <w:sz w:val="28"/>
          <w:szCs w:val="28"/>
        </w:rPr>
        <w:t>ПЕРЕЛЮБСКОГО  МУНИЦИПАЛЬНОГО РАЙОНА</w:t>
      </w:r>
    </w:p>
    <w:p w:rsidR="0015522D" w:rsidRPr="00ED34FC" w:rsidRDefault="0015522D" w:rsidP="0015522D">
      <w:pPr>
        <w:jc w:val="center"/>
        <w:rPr>
          <w:b/>
          <w:sz w:val="28"/>
          <w:szCs w:val="28"/>
        </w:rPr>
      </w:pPr>
      <w:r w:rsidRPr="00ED34FC">
        <w:rPr>
          <w:b/>
          <w:sz w:val="28"/>
          <w:szCs w:val="28"/>
        </w:rPr>
        <w:t xml:space="preserve"> САРАТОВСКОЙ ОБЛАСТИ</w:t>
      </w:r>
    </w:p>
    <w:p w:rsidR="0015522D" w:rsidRPr="00ED34FC" w:rsidRDefault="0015522D" w:rsidP="0015522D">
      <w:pPr>
        <w:rPr>
          <w:b/>
          <w:sz w:val="28"/>
          <w:szCs w:val="28"/>
        </w:rPr>
      </w:pPr>
    </w:p>
    <w:p w:rsidR="0015522D" w:rsidRPr="00ED34FC" w:rsidRDefault="0015522D" w:rsidP="0015522D">
      <w:pPr>
        <w:rPr>
          <w:b/>
          <w:sz w:val="28"/>
          <w:szCs w:val="28"/>
        </w:rPr>
      </w:pPr>
      <w:r w:rsidRPr="00ED34FC">
        <w:rPr>
          <w:b/>
          <w:sz w:val="28"/>
          <w:szCs w:val="28"/>
        </w:rPr>
        <w:t xml:space="preserve">                                                  </w:t>
      </w:r>
      <w:proofErr w:type="gramStart"/>
      <w:r w:rsidRPr="00ED34FC">
        <w:rPr>
          <w:b/>
          <w:sz w:val="28"/>
          <w:szCs w:val="28"/>
        </w:rPr>
        <w:t>П</w:t>
      </w:r>
      <w:proofErr w:type="gramEnd"/>
      <w:r w:rsidRPr="00ED34FC">
        <w:rPr>
          <w:b/>
          <w:sz w:val="28"/>
          <w:szCs w:val="28"/>
        </w:rPr>
        <w:t xml:space="preserve"> О С Т А Н О В Л Е Н И Е</w:t>
      </w:r>
    </w:p>
    <w:p w:rsidR="0015522D" w:rsidRPr="00ED34FC" w:rsidRDefault="0015522D" w:rsidP="0015522D">
      <w:pPr>
        <w:rPr>
          <w:b/>
          <w:sz w:val="28"/>
          <w:szCs w:val="28"/>
        </w:rPr>
      </w:pPr>
    </w:p>
    <w:p w:rsidR="0015522D" w:rsidRPr="00ED34FC" w:rsidRDefault="0015522D" w:rsidP="0015522D">
      <w:pPr>
        <w:rPr>
          <w:b/>
          <w:sz w:val="28"/>
          <w:szCs w:val="28"/>
        </w:rPr>
      </w:pPr>
      <w:r>
        <w:rPr>
          <w:b/>
          <w:sz w:val="28"/>
          <w:szCs w:val="28"/>
        </w:rPr>
        <w:t>От  31.05</w:t>
      </w:r>
      <w:r w:rsidRPr="00FC310C">
        <w:rPr>
          <w:b/>
          <w:sz w:val="28"/>
          <w:szCs w:val="28"/>
        </w:rPr>
        <w:t>.2019  года                         № 51</w:t>
      </w:r>
      <w:r w:rsidRPr="00ED34FC">
        <w:rPr>
          <w:b/>
          <w:sz w:val="28"/>
          <w:szCs w:val="28"/>
        </w:rPr>
        <w:t xml:space="preserve">                            </w:t>
      </w:r>
      <w:r>
        <w:rPr>
          <w:b/>
          <w:sz w:val="28"/>
          <w:szCs w:val="28"/>
        </w:rPr>
        <w:t xml:space="preserve">   </w:t>
      </w:r>
      <w:r w:rsidRPr="00ED34FC">
        <w:rPr>
          <w:b/>
          <w:sz w:val="28"/>
          <w:szCs w:val="28"/>
        </w:rPr>
        <w:t xml:space="preserve"> п. </w:t>
      </w:r>
      <w:proofErr w:type="gramStart"/>
      <w:r w:rsidRPr="00ED34FC">
        <w:rPr>
          <w:b/>
          <w:sz w:val="28"/>
          <w:szCs w:val="28"/>
        </w:rPr>
        <w:t>Молодёжный</w:t>
      </w:r>
      <w:proofErr w:type="gramEnd"/>
    </w:p>
    <w:p w:rsidR="0015522D" w:rsidRPr="00ED34FC" w:rsidRDefault="0015522D" w:rsidP="0015522D">
      <w:pPr>
        <w:rPr>
          <w:b/>
          <w:sz w:val="28"/>
          <w:szCs w:val="28"/>
        </w:rPr>
      </w:pPr>
    </w:p>
    <w:p w:rsidR="0015522D" w:rsidRPr="002011B1" w:rsidRDefault="0015522D" w:rsidP="0015522D">
      <w:pPr>
        <w:rPr>
          <w:b/>
          <w:sz w:val="24"/>
          <w:szCs w:val="24"/>
        </w:rPr>
      </w:pPr>
      <w:r w:rsidRPr="002011B1">
        <w:rPr>
          <w:b/>
          <w:sz w:val="24"/>
          <w:szCs w:val="24"/>
        </w:rPr>
        <w:t xml:space="preserve">О внесении изменений </w:t>
      </w:r>
      <w:r>
        <w:rPr>
          <w:b/>
          <w:sz w:val="24"/>
          <w:szCs w:val="24"/>
        </w:rPr>
        <w:t xml:space="preserve">и дополнений </w:t>
      </w:r>
      <w:r w:rsidRPr="002011B1">
        <w:rPr>
          <w:b/>
          <w:sz w:val="24"/>
          <w:szCs w:val="24"/>
        </w:rPr>
        <w:t>в постановление администрации</w:t>
      </w:r>
    </w:p>
    <w:p w:rsidR="0015522D" w:rsidRPr="002011B1" w:rsidRDefault="0015522D" w:rsidP="0015522D">
      <w:pPr>
        <w:rPr>
          <w:b/>
          <w:sz w:val="24"/>
          <w:szCs w:val="24"/>
        </w:rPr>
      </w:pPr>
      <w:r w:rsidRPr="002011B1">
        <w:rPr>
          <w:b/>
          <w:sz w:val="24"/>
          <w:szCs w:val="24"/>
        </w:rPr>
        <w:t xml:space="preserve">Молодёжного МО от  16 марта 2017  года  № 6                                          </w:t>
      </w:r>
    </w:p>
    <w:p w:rsidR="0015522D" w:rsidRPr="002011B1" w:rsidRDefault="0015522D" w:rsidP="0015522D">
      <w:pPr>
        <w:rPr>
          <w:b/>
          <w:sz w:val="24"/>
          <w:szCs w:val="24"/>
        </w:rPr>
      </w:pPr>
      <w:r w:rsidRPr="002011B1">
        <w:rPr>
          <w:b/>
          <w:sz w:val="24"/>
          <w:szCs w:val="24"/>
        </w:rPr>
        <w:t xml:space="preserve">«Об утверждении административного регламента </w:t>
      </w:r>
      <w:proofErr w:type="gramStart"/>
      <w:r w:rsidRPr="002011B1">
        <w:rPr>
          <w:b/>
          <w:sz w:val="24"/>
          <w:szCs w:val="24"/>
        </w:rPr>
        <w:t>по</w:t>
      </w:r>
      <w:proofErr w:type="gramEnd"/>
    </w:p>
    <w:p w:rsidR="0015522D" w:rsidRPr="002011B1" w:rsidRDefault="0015522D" w:rsidP="0015522D">
      <w:pPr>
        <w:rPr>
          <w:b/>
          <w:sz w:val="24"/>
          <w:szCs w:val="24"/>
        </w:rPr>
      </w:pPr>
      <w:r w:rsidRPr="002011B1">
        <w:rPr>
          <w:b/>
          <w:sz w:val="24"/>
          <w:szCs w:val="24"/>
        </w:rPr>
        <w:t xml:space="preserve">предоставлению муниципальной услуги «Осуществление </w:t>
      </w:r>
    </w:p>
    <w:p w:rsidR="0015522D" w:rsidRPr="002011B1" w:rsidRDefault="0015522D" w:rsidP="0015522D">
      <w:pPr>
        <w:rPr>
          <w:b/>
          <w:sz w:val="24"/>
          <w:szCs w:val="24"/>
        </w:rPr>
      </w:pPr>
      <w:r w:rsidRPr="002011B1">
        <w:rPr>
          <w:b/>
          <w:sz w:val="24"/>
          <w:szCs w:val="24"/>
        </w:rPr>
        <w:t xml:space="preserve">муниципального контроля в области торговой деятельности </w:t>
      </w:r>
      <w:proofErr w:type="gramStart"/>
      <w:r w:rsidRPr="002011B1">
        <w:rPr>
          <w:b/>
          <w:sz w:val="24"/>
          <w:szCs w:val="24"/>
        </w:rPr>
        <w:t>на</w:t>
      </w:r>
      <w:proofErr w:type="gramEnd"/>
      <w:r w:rsidRPr="002011B1">
        <w:rPr>
          <w:b/>
          <w:sz w:val="24"/>
          <w:szCs w:val="24"/>
        </w:rPr>
        <w:t xml:space="preserve"> </w:t>
      </w:r>
    </w:p>
    <w:p w:rsidR="0015522D" w:rsidRPr="002011B1" w:rsidRDefault="0015522D" w:rsidP="0015522D">
      <w:pPr>
        <w:rPr>
          <w:b/>
          <w:sz w:val="24"/>
          <w:szCs w:val="24"/>
        </w:rPr>
      </w:pPr>
      <w:r w:rsidRPr="002011B1">
        <w:rPr>
          <w:b/>
          <w:sz w:val="24"/>
          <w:szCs w:val="24"/>
        </w:rPr>
        <w:t xml:space="preserve">территории  Молодёжного муниципального образования </w:t>
      </w:r>
    </w:p>
    <w:p w:rsidR="0015522D" w:rsidRPr="002011B1" w:rsidRDefault="0015522D" w:rsidP="0015522D">
      <w:pPr>
        <w:rPr>
          <w:b/>
          <w:sz w:val="24"/>
          <w:szCs w:val="24"/>
        </w:rPr>
      </w:pPr>
      <w:proofErr w:type="spellStart"/>
      <w:r w:rsidRPr="002011B1">
        <w:rPr>
          <w:b/>
          <w:sz w:val="24"/>
          <w:szCs w:val="24"/>
        </w:rPr>
        <w:t>Перелюбского</w:t>
      </w:r>
      <w:proofErr w:type="spellEnd"/>
      <w:r w:rsidRPr="002011B1">
        <w:rPr>
          <w:b/>
          <w:sz w:val="24"/>
          <w:szCs w:val="24"/>
        </w:rPr>
        <w:t xml:space="preserve"> муниципального района».</w:t>
      </w:r>
    </w:p>
    <w:p w:rsidR="0015522D" w:rsidRDefault="0015522D" w:rsidP="0015522D">
      <w:pPr>
        <w:rPr>
          <w:b/>
          <w:sz w:val="28"/>
          <w:szCs w:val="28"/>
        </w:rPr>
      </w:pPr>
    </w:p>
    <w:p w:rsidR="0015522D" w:rsidRDefault="0015522D" w:rsidP="0015522D">
      <w:pPr>
        <w:ind w:firstLine="709"/>
        <w:jc w:val="both"/>
        <w:rPr>
          <w:sz w:val="24"/>
          <w:szCs w:val="24"/>
        </w:rPr>
      </w:pPr>
      <w:proofErr w:type="gramStart"/>
      <w:r w:rsidRPr="0071622C">
        <w:rPr>
          <w:sz w:val="24"/>
          <w:szCs w:val="24"/>
        </w:rPr>
        <w:t>В соответствии с</w:t>
      </w:r>
      <w:r>
        <w:rPr>
          <w:sz w:val="24"/>
          <w:szCs w:val="24"/>
        </w:rPr>
        <w:t xml:space="preserve"> Ф</w:t>
      </w:r>
      <w:r w:rsidRPr="0071622C">
        <w:rPr>
          <w:sz w:val="24"/>
          <w:szCs w:val="24"/>
        </w:rPr>
        <w:t xml:space="preserve">едеральным законом </w:t>
      </w:r>
      <w:r w:rsidRPr="0071622C">
        <w:rPr>
          <w:color w:val="000000"/>
          <w:sz w:val="24"/>
          <w:szCs w:val="24"/>
        </w:rPr>
        <w:t xml:space="preserve">от </w:t>
      </w:r>
      <w:smartTag w:uri="urn:schemas-microsoft-com:office:smarttags" w:element="date">
        <w:smartTagPr>
          <w:attr w:name="ls" w:val="trans"/>
          <w:attr w:name="Month" w:val="10"/>
          <w:attr w:name="Day" w:val="6"/>
          <w:attr w:name="Year" w:val="2003"/>
        </w:smartTagPr>
        <w:r w:rsidRPr="0071622C">
          <w:rPr>
            <w:color w:val="000000"/>
            <w:sz w:val="24"/>
            <w:szCs w:val="24"/>
          </w:rPr>
          <w:t>6 октября 2003 года</w:t>
        </w:r>
      </w:smartTag>
      <w:r w:rsidRPr="0071622C">
        <w:rPr>
          <w:color w:val="000000"/>
          <w:sz w:val="24"/>
          <w:szCs w:val="24"/>
        </w:rPr>
        <w:t xml:space="preserve"> № 131-ФЗ «Об общих принципах организации местного самоуправления в Российской Федерации», </w:t>
      </w:r>
      <w:r>
        <w:rPr>
          <w:color w:val="000000"/>
          <w:sz w:val="24"/>
          <w:szCs w:val="24"/>
        </w:rPr>
        <w:t xml:space="preserve">Указом Президента Российской Федерации от </w:t>
      </w:r>
      <w:smartTag w:uri="urn:schemas-microsoft-com:office:smarttags" w:element="date">
        <w:smartTagPr>
          <w:attr w:name="ls" w:val="trans"/>
          <w:attr w:name="Month" w:val="01"/>
          <w:attr w:name="Day" w:val="09"/>
          <w:attr w:name="Year" w:val="2011"/>
        </w:smartTagPr>
        <w:r>
          <w:rPr>
            <w:color w:val="000000"/>
            <w:sz w:val="24"/>
            <w:szCs w:val="24"/>
          </w:rPr>
          <w:t>09.01.2011</w:t>
        </w:r>
      </w:smartTag>
      <w:r>
        <w:rPr>
          <w:color w:val="000000"/>
          <w:sz w:val="24"/>
          <w:szCs w:val="24"/>
        </w:rPr>
        <w:t xml:space="preserve"> № 26, частью 3 ст.15 Земельного Кодекса Российской Федерации от </w:t>
      </w:r>
      <w:smartTag w:uri="urn:schemas-microsoft-com:office:smarttags" w:element="date">
        <w:smartTagPr>
          <w:attr w:name="ls" w:val="trans"/>
          <w:attr w:name="Month" w:val="10"/>
          <w:attr w:name="Day" w:val="25"/>
          <w:attr w:name="Year" w:val="2001"/>
        </w:smartTagPr>
        <w:r>
          <w:rPr>
            <w:color w:val="000000"/>
            <w:sz w:val="24"/>
            <w:szCs w:val="24"/>
          </w:rPr>
          <w:t>25.10.2001</w:t>
        </w:r>
      </w:smartTag>
      <w:r>
        <w:rPr>
          <w:color w:val="000000"/>
          <w:sz w:val="24"/>
          <w:szCs w:val="24"/>
        </w:rPr>
        <w:t xml:space="preserve"> г. № 136- ФЗ, </w:t>
      </w:r>
      <w:r w:rsidRPr="0071622C">
        <w:rPr>
          <w:sz w:val="24"/>
          <w:szCs w:val="24"/>
        </w:rPr>
        <w:t xml:space="preserve">Федеральным законом от </w:t>
      </w:r>
      <w:smartTag w:uri="urn:schemas-microsoft-com:office:smarttags" w:element="date">
        <w:smartTagPr>
          <w:attr w:name="ls" w:val="trans"/>
          <w:attr w:name="Month" w:val="07"/>
          <w:attr w:name="Day" w:val="27"/>
          <w:attr w:name="Year" w:val="2010"/>
        </w:smartTagPr>
        <w:r w:rsidRPr="0071622C">
          <w:rPr>
            <w:sz w:val="24"/>
            <w:szCs w:val="24"/>
          </w:rPr>
          <w:t>27.07.2010</w:t>
        </w:r>
      </w:smartTag>
      <w:r w:rsidRPr="0071622C">
        <w:rPr>
          <w:sz w:val="24"/>
          <w:szCs w:val="24"/>
        </w:rPr>
        <w:t xml:space="preserve"> N 210-ФЗ «Об организации предоставления государственных и муниципальных услуг» (с изменениями и дополнениями), Уставом </w:t>
      </w:r>
      <w:r>
        <w:rPr>
          <w:sz w:val="24"/>
          <w:szCs w:val="24"/>
        </w:rPr>
        <w:t xml:space="preserve">Молодёжного </w:t>
      </w:r>
      <w:r w:rsidRPr="0071622C">
        <w:rPr>
          <w:sz w:val="24"/>
          <w:szCs w:val="24"/>
        </w:rPr>
        <w:t>муниципального</w:t>
      </w:r>
      <w:proofErr w:type="gramEnd"/>
      <w:r w:rsidRPr="0071622C">
        <w:rPr>
          <w:sz w:val="24"/>
          <w:szCs w:val="24"/>
        </w:rPr>
        <w:t xml:space="preserve"> образования </w:t>
      </w:r>
      <w:proofErr w:type="spellStart"/>
      <w:r w:rsidRPr="0071622C">
        <w:rPr>
          <w:sz w:val="24"/>
          <w:szCs w:val="24"/>
        </w:rPr>
        <w:t>Перелюбского</w:t>
      </w:r>
      <w:proofErr w:type="spellEnd"/>
      <w:r w:rsidRPr="0071622C">
        <w:rPr>
          <w:sz w:val="24"/>
          <w:szCs w:val="24"/>
        </w:rPr>
        <w:t xml:space="preserve"> муниципального района Саратовской области, администрация </w:t>
      </w:r>
      <w:r>
        <w:rPr>
          <w:sz w:val="24"/>
          <w:szCs w:val="24"/>
        </w:rPr>
        <w:t xml:space="preserve">Молодёжного </w:t>
      </w:r>
      <w:r w:rsidRPr="0071622C">
        <w:rPr>
          <w:sz w:val="24"/>
          <w:szCs w:val="24"/>
        </w:rPr>
        <w:t>муниципального образования</w:t>
      </w:r>
    </w:p>
    <w:p w:rsidR="0015522D" w:rsidRPr="0071622C" w:rsidRDefault="0015522D" w:rsidP="0015522D">
      <w:pPr>
        <w:ind w:firstLine="709"/>
        <w:jc w:val="both"/>
        <w:rPr>
          <w:sz w:val="24"/>
          <w:szCs w:val="24"/>
        </w:rPr>
      </w:pPr>
    </w:p>
    <w:p w:rsidR="0015522D" w:rsidRDefault="0015522D" w:rsidP="0015522D">
      <w:pPr>
        <w:jc w:val="both"/>
        <w:rPr>
          <w:b/>
          <w:sz w:val="24"/>
          <w:szCs w:val="24"/>
        </w:rPr>
      </w:pPr>
      <w:proofErr w:type="gramStart"/>
      <w:r w:rsidRPr="0071622C">
        <w:rPr>
          <w:b/>
          <w:sz w:val="24"/>
          <w:szCs w:val="24"/>
        </w:rPr>
        <w:t>П</w:t>
      </w:r>
      <w:proofErr w:type="gramEnd"/>
      <w:r w:rsidRPr="0071622C">
        <w:rPr>
          <w:b/>
          <w:sz w:val="24"/>
          <w:szCs w:val="24"/>
        </w:rPr>
        <w:t xml:space="preserve"> О С Т А Н О В Л Я Е Т :</w:t>
      </w:r>
    </w:p>
    <w:p w:rsidR="0015522D" w:rsidRPr="0071622C" w:rsidRDefault="0015522D" w:rsidP="0015522D">
      <w:pPr>
        <w:jc w:val="both"/>
        <w:rPr>
          <w:b/>
          <w:sz w:val="24"/>
          <w:szCs w:val="24"/>
        </w:rPr>
      </w:pPr>
    </w:p>
    <w:p w:rsidR="0015522D" w:rsidRPr="002011B1" w:rsidRDefault="0015522D" w:rsidP="0015522D">
      <w:pPr>
        <w:rPr>
          <w:sz w:val="24"/>
          <w:szCs w:val="24"/>
        </w:rPr>
      </w:pPr>
      <w:r w:rsidRPr="00A74E7D">
        <w:rPr>
          <w:color w:val="000000" w:themeColor="text1"/>
          <w:sz w:val="24"/>
          <w:szCs w:val="24"/>
        </w:rPr>
        <w:t xml:space="preserve">1. </w:t>
      </w:r>
      <w:r w:rsidRPr="00740503">
        <w:rPr>
          <w:sz w:val="24"/>
          <w:szCs w:val="24"/>
        </w:rPr>
        <w:t>Внести в</w:t>
      </w:r>
      <w:r w:rsidRPr="002011B1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постановление администрации </w:t>
      </w:r>
      <w:r w:rsidRPr="002011B1">
        <w:rPr>
          <w:sz w:val="24"/>
          <w:szCs w:val="24"/>
        </w:rPr>
        <w:t xml:space="preserve">Молодёжного МО от  16 марта 2017  года  № 6                                          </w:t>
      </w:r>
    </w:p>
    <w:p w:rsidR="0015522D" w:rsidRPr="002011B1" w:rsidRDefault="0015522D" w:rsidP="0015522D">
      <w:pPr>
        <w:rPr>
          <w:sz w:val="24"/>
          <w:szCs w:val="24"/>
        </w:rPr>
      </w:pPr>
      <w:r w:rsidRPr="002011B1">
        <w:rPr>
          <w:sz w:val="24"/>
          <w:szCs w:val="24"/>
        </w:rPr>
        <w:t xml:space="preserve">«Об утверждении </w:t>
      </w:r>
      <w:r>
        <w:rPr>
          <w:sz w:val="24"/>
          <w:szCs w:val="24"/>
        </w:rPr>
        <w:t xml:space="preserve">административного регламента по </w:t>
      </w:r>
      <w:r w:rsidRPr="002011B1">
        <w:rPr>
          <w:sz w:val="24"/>
          <w:szCs w:val="24"/>
        </w:rPr>
        <w:t>пр</w:t>
      </w:r>
      <w:r>
        <w:rPr>
          <w:sz w:val="24"/>
          <w:szCs w:val="24"/>
        </w:rPr>
        <w:t xml:space="preserve">едоставлению муниципальной услуги «Осуществление </w:t>
      </w:r>
      <w:r w:rsidRPr="002011B1">
        <w:rPr>
          <w:sz w:val="24"/>
          <w:szCs w:val="24"/>
        </w:rPr>
        <w:t xml:space="preserve">муниципального контроля в области торговой деятельности </w:t>
      </w:r>
      <w:proofErr w:type="gramStart"/>
      <w:r w:rsidRPr="002011B1">
        <w:rPr>
          <w:sz w:val="24"/>
          <w:szCs w:val="24"/>
        </w:rPr>
        <w:t>на</w:t>
      </w:r>
      <w:proofErr w:type="gramEnd"/>
      <w:r w:rsidRPr="002011B1">
        <w:rPr>
          <w:sz w:val="24"/>
          <w:szCs w:val="24"/>
        </w:rPr>
        <w:t xml:space="preserve"> </w:t>
      </w:r>
    </w:p>
    <w:p w:rsidR="0015522D" w:rsidRPr="002011B1" w:rsidRDefault="0015522D" w:rsidP="0015522D">
      <w:pPr>
        <w:rPr>
          <w:sz w:val="24"/>
          <w:szCs w:val="24"/>
        </w:rPr>
      </w:pPr>
      <w:r w:rsidRPr="002011B1">
        <w:rPr>
          <w:sz w:val="24"/>
          <w:szCs w:val="24"/>
        </w:rPr>
        <w:t>территории  Молодёжн</w:t>
      </w:r>
      <w:r>
        <w:rPr>
          <w:sz w:val="24"/>
          <w:szCs w:val="24"/>
        </w:rPr>
        <w:t xml:space="preserve">ого муниципального образования </w:t>
      </w:r>
      <w:proofErr w:type="spellStart"/>
      <w:r w:rsidRPr="002011B1">
        <w:rPr>
          <w:sz w:val="24"/>
          <w:szCs w:val="24"/>
        </w:rPr>
        <w:t>Перелюбского</w:t>
      </w:r>
      <w:proofErr w:type="spellEnd"/>
      <w:r w:rsidRPr="002011B1">
        <w:rPr>
          <w:sz w:val="24"/>
          <w:szCs w:val="24"/>
        </w:rPr>
        <w:t xml:space="preserve"> муниципального района»</w:t>
      </w:r>
      <w:r>
        <w:rPr>
          <w:sz w:val="24"/>
          <w:szCs w:val="24"/>
        </w:rPr>
        <w:t xml:space="preserve"> (с изменениями от 31.08.2017 года и 03.10.2018 года)</w:t>
      </w:r>
      <w:r w:rsidRPr="002011B1">
        <w:rPr>
          <w:color w:val="000000" w:themeColor="text1"/>
          <w:sz w:val="24"/>
          <w:szCs w:val="24"/>
        </w:rPr>
        <w:t>,</w:t>
      </w:r>
      <w:r w:rsidRPr="00A74E7D">
        <w:rPr>
          <w:color w:val="000000" w:themeColor="text1"/>
          <w:sz w:val="24"/>
          <w:szCs w:val="24"/>
        </w:rPr>
        <w:t xml:space="preserve"> следующие изменения и дополнения:</w:t>
      </w:r>
    </w:p>
    <w:p w:rsidR="0015522D" w:rsidRPr="0055126D" w:rsidRDefault="0015522D" w:rsidP="0015522D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4"/>
          <w:szCs w:val="24"/>
        </w:rPr>
      </w:pPr>
      <w:r w:rsidRPr="0055126D">
        <w:rPr>
          <w:color w:val="000000" w:themeColor="text1"/>
          <w:sz w:val="24"/>
          <w:szCs w:val="24"/>
        </w:rPr>
        <w:t xml:space="preserve">1.1.  </w:t>
      </w:r>
      <w:r>
        <w:rPr>
          <w:b/>
          <w:color w:val="000000" w:themeColor="text1"/>
          <w:sz w:val="24"/>
          <w:szCs w:val="24"/>
        </w:rPr>
        <w:t>абзац 8</w:t>
      </w:r>
      <w:r w:rsidRPr="0055126D">
        <w:rPr>
          <w:b/>
          <w:color w:val="000000" w:themeColor="text1"/>
          <w:sz w:val="24"/>
          <w:szCs w:val="24"/>
        </w:rPr>
        <w:t xml:space="preserve"> пункта 3.1 Регламента изложить в новой редакции</w:t>
      </w:r>
      <w:r w:rsidRPr="0055126D">
        <w:rPr>
          <w:color w:val="000000" w:themeColor="text1"/>
          <w:sz w:val="24"/>
          <w:szCs w:val="24"/>
        </w:rPr>
        <w:t>:</w:t>
      </w:r>
    </w:p>
    <w:p w:rsidR="0015522D" w:rsidRPr="0055126D" w:rsidRDefault="0015522D" w:rsidP="0015522D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4"/>
          <w:szCs w:val="24"/>
        </w:rPr>
      </w:pPr>
      <w:proofErr w:type="gramStart"/>
      <w:r w:rsidRPr="0055126D">
        <w:rPr>
          <w:spacing w:val="2"/>
          <w:sz w:val="24"/>
          <w:szCs w:val="24"/>
        </w:rPr>
        <w:t xml:space="preserve">«В исключительных случаях, связанных с необходимостью проведения сложных и (или) длительных исследований, испытаний, специальных экспертиз и расследований на основании мотивированных предложений должностных лиц органа муниципального контроля, проводящих плановую проверку, срок проведения плановой проверки может быть продлен Главой </w:t>
      </w:r>
      <w:r>
        <w:rPr>
          <w:spacing w:val="2"/>
          <w:sz w:val="24"/>
          <w:szCs w:val="24"/>
        </w:rPr>
        <w:t xml:space="preserve">Молодёжного </w:t>
      </w:r>
      <w:r w:rsidRPr="0055126D">
        <w:rPr>
          <w:spacing w:val="2"/>
          <w:sz w:val="24"/>
          <w:szCs w:val="24"/>
        </w:rPr>
        <w:t xml:space="preserve">муниципального образования,  но не более чем на двадцать рабочих дней, в отношении малых предприятий не более чем на пятьдесят часов, </w:t>
      </w:r>
      <w:proofErr w:type="spellStart"/>
      <w:r w:rsidRPr="0055126D">
        <w:rPr>
          <w:spacing w:val="2"/>
          <w:sz w:val="24"/>
          <w:szCs w:val="24"/>
        </w:rPr>
        <w:t>микропредприятий</w:t>
      </w:r>
      <w:proofErr w:type="spellEnd"/>
      <w:r w:rsidRPr="0055126D">
        <w:rPr>
          <w:spacing w:val="2"/>
          <w:sz w:val="24"/>
          <w:szCs w:val="24"/>
        </w:rPr>
        <w:t xml:space="preserve"> - не</w:t>
      </w:r>
      <w:proofErr w:type="gramEnd"/>
      <w:r w:rsidRPr="0055126D">
        <w:rPr>
          <w:spacing w:val="2"/>
          <w:sz w:val="24"/>
          <w:szCs w:val="24"/>
        </w:rPr>
        <w:t xml:space="preserve"> более чем на пятнадцать часов</w:t>
      </w:r>
      <w:proofErr w:type="gramStart"/>
      <w:r w:rsidRPr="0055126D">
        <w:rPr>
          <w:spacing w:val="2"/>
          <w:sz w:val="24"/>
          <w:szCs w:val="24"/>
        </w:rPr>
        <w:t>.»</w:t>
      </w:r>
      <w:r>
        <w:rPr>
          <w:spacing w:val="2"/>
          <w:sz w:val="24"/>
          <w:szCs w:val="24"/>
        </w:rPr>
        <w:t>.</w:t>
      </w:r>
      <w:proofErr w:type="gramEnd"/>
    </w:p>
    <w:p w:rsidR="0015522D" w:rsidRPr="0055126D" w:rsidRDefault="0015522D" w:rsidP="0015522D">
      <w:pPr>
        <w:tabs>
          <w:tab w:val="num" w:pos="1134"/>
          <w:tab w:val="left" w:pos="3544"/>
        </w:tabs>
        <w:ind w:firstLine="709"/>
        <w:jc w:val="both"/>
        <w:rPr>
          <w:b/>
          <w:color w:val="000000" w:themeColor="text1"/>
          <w:sz w:val="24"/>
          <w:szCs w:val="24"/>
          <w:shd w:val="clear" w:color="auto" w:fill="FFFFFF"/>
        </w:rPr>
      </w:pPr>
      <w:r w:rsidRPr="0055126D">
        <w:rPr>
          <w:color w:val="000000" w:themeColor="text1"/>
          <w:sz w:val="24"/>
          <w:szCs w:val="24"/>
          <w:shd w:val="clear" w:color="auto" w:fill="FFFFFF"/>
        </w:rPr>
        <w:t>1.2</w:t>
      </w:r>
      <w:r w:rsidRPr="0055126D">
        <w:rPr>
          <w:b/>
          <w:color w:val="000000" w:themeColor="text1"/>
          <w:sz w:val="24"/>
          <w:szCs w:val="24"/>
          <w:shd w:val="clear" w:color="auto" w:fill="FFFFFF"/>
        </w:rPr>
        <w:t>. пункт 3.2.4 изложить в новой редакции:</w:t>
      </w:r>
    </w:p>
    <w:p w:rsidR="0015522D" w:rsidRPr="0055126D" w:rsidRDefault="0015522D" w:rsidP="0015522D">
      <w:pPr>
        <w:tabs>
          <w:tab w:val="num" w:pos="1134"/>
          <w:tab w:val="left" w:pos="3544"/>
        </w:tabs>
        <w:ind w:firstLine="709"/>
        <w:jc w:val="both"/>
        <w:rPr>
          <w:spacing w:val="2"/>
          <w:sz w:val="24"/>
          <w:szCs w:val="24"/>
        </w:rPr>
      </w:pPr>
      <w:r w:rsidRPr="0055126D">
        <w:rPr>
          <w:color w:val="000000" w:themeColor="text1"/>
          <w:sz w:val="24"/>
          <w:szCs w:val="24"/>
          <w:shd w:val="clear" w:color="auto" w:fill="FFFFFF"/>
        </w:rPr>
        <w:t>«</w:t>
      </w:r>
      <w:r w:rsidRPr="0055126D">
        <w:rPr>
          <w:b/>
          <w:color w:val="000000" w:themeColor="text1"/>
          <w:sz w:val="24"/>
          <w:szCs w:val="24"/>
          <w:shd w:val="clear" w:color="auto" w:fill="FFFFFF"/>
        </w:rPr>
        <w:t>3.2.4</w:t>
      </w:r>
      <w:r>
        <w:rPr>
          <w:b/>
          <w:color w:val="000000" w:themeColor="text1"/>
          <w:sz w:val="24"/>
          <w:szCs w:val="24"/>
          <w:shd w:val="clear" w:color="auto" w:fill="FFFFFF"/>
        </w:rPr>
        <w:t>.</w:t>
      </w:r>
      <w:r w:rsidRPr="0055126D">
        <w:rPr>
          <w:b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gramStart"/>
      <w:r w:rsidRPr="0055126D">
        <w:rPr>
          <w:spacing w:val="2"/>
          <w:sz w:val="24"/>
          <w:szCs w:val="24"/>
        </w:rPr>
        <w:t xml:space="preserve">Утвержденный Главой </w:t>
      </w:r>
      <w:r>
        <w:rPr>
          <w:spacing w:val="2"/>
          <w:sz w:val="24"/>
          <w:szCs w:val="24"/>
        </w:rPr>
        <w:t xml:space="preserve">Молодёжного </w:t>
      </w:r>
      <w:r w:rsidRPr="0055126D">
        <w:rPr>
          <w:spacing w:val="2"/>
          <w:sz w:val="24"/>
          <w:szCs w:val="24"/>
        </w:rPr>
        <w:t>муниципального образования ежегодный план проведения плановых проверок доводится до сведения заинтересованных лиц посредством его разм</w:t>
      </w:r>
      <w:r>
        <w:rPr>
          <w:spacing w:val="2"/>
          <w:sz w:val="24"/>
          <w:szCs w:val="24"/>
        </w:rPr>
        <w:t xml:space="preserve">ещения </w:t>
      </w:r>
      <w:r w:rsidRPr="0055126D">
        <w:rPr>
          <w:spacing w:val="2"/>
          <w:sz w:val="24"/>
          <w:szCs w:val="24"/>
        </w:rPr>
        <w:t xml:space="preserve">официальном сайте администрации </w:t>
      </w:r>
      <w:proofErr w:type="spellStart"/>
      <w:r>
        <w:rPr>
          <w:spacing w:val="2"/>
          <w:sz w:val="24"/>
          <w:szCs w:val="24"/>
        </w:rPr>
        <w:t>Перелюбского</w:t>
      </w:r>
      <w:proofErr w:type="spellEnd"/>
      <w:r>
        <w:rPr>
          <w:spacing w:val="2"/>
          <w:sz w:val="24"/>
          <w:szCs w:val="24"/>
        </w:rPr>
        <w:t xml:space="preserve"> муниципального района на странице Молодёжного </w:t>
      </w:r>
      <w:r w:rsidRPr="0055126D">
        <w:rPr>
          <w:spacing w:val="2"/>
          <w:sz w:val="24"/>
          <w:szCs w:val="24"/>
        </w:rPr>
        <w:t>муниципального образования в сети «Интернет» либо иным доступным способом.</w:t>
      </w:r>
      <w:r>
        <w:rPr>
          <w:spacing w:val="2"/>
          <w:sz w:val="24"/>
          <w:szCs w:val="24"/>
        </w:rPr>
        <w:t>».</w:t>
      </w:r>
      <w:proofErr w:type="gramEnd"/>
    </w:p>
    <w:p w:rsidR="0015522D" w:rsidRPr="0055126D" w:rsidRDefault="0015522D" w:rsidP="0015522D">
      <w:pPr>
        <w:tabs>
          <w:tab w:val="num" w:pos="1134"/>
          <w:tab w:val="left" w:pos="3544"/>
        </w:tabs>
        <w:ind w:firstLine="709"/>
        <w:jc w:val="both"/>
        <w:rPr>
          <w:color w:val="000000" w:themeColor="text1"/>
          <w:sz w:val="24"/>
          <w:szCs w:val="24"/>
        </w:rPr>
      </w:pPr>
      <w:r w:rsidRPr="0055126D">
        <w:rPr>
          <w:color w:val="000000" w:themeColor="text1"/>
          <w:sz w:val="24"/>
          <w:szCs w:val="24"/>
          <w:shd w:val="clear" w:color="auto" w:fill="FFFFFF"/>
        </w:rPr>
        <w:t xml:space="preserve">1.3. </w:t>
      </w:r>
      <w:r w:rsidRPr="0055126D">
        <w:rPr>
          <w:b/>
          <w:color w:val="000000" w:themeColor="text1"/>
          <w:sz w:val="24"/>
          <w:szCs w:val="24"/>
          <w:shd w:val="clear" w:color="auto" w:fill="FFFFFF"/>
        </w:rPr>
        <w:t>пункт 3.2.5 изложить в новой редакции:</w:t>
      </w:r>
    </w:p>
    <w:p w:rsidR="0015522D" w:rsidRPr="0055126D" w:rsidRDefault="0015522D" w:rsidP="0015522D">
      <w:pPr>
        <w:ind w:firstLine="709"/>
        <w:jc w:val="both"/>
        <w:rPr>
          <w:color w:val="000000" w:themeColor="text1"/>
          <w:sz w:val="24"/>
          <w:szCs w:val="24"/>
        </w:rPr>
      </w:pPr>
      <w:r w:rsidRPr="0055126D">
        <w:rPr>
          <w:spacing w:val="2"/>
          <w:sz w:val="24"/>
          <w:szCs w:val="24"/>
        </w:rPr>
        <w:t>«</w:t>
      </w:r>
      <w:r w:rsidRPr="0055126D">
        <w:rPr>
          <w:b/>
          <w:color w:val="000000" w:themeColor="text1"/>
          <w:sz w:val="24"/>
          <w:szCs w:val="24"/>
          <w:shd w:val="clear" w:color="auto" w:fill="FFFFFF"/>
        </w:rPr>
        <w:t>3.2.5</w:t>
      </w:r>
      <w:r>
        <w:rPr>
          <w:b/>
          <w:color w:val="000000" w:themeColor="text1"/>
          <w:sz w:val="24"/>
          <w:szCs w:val="24"/>
          <w:shd w:val="clear" w:color="auto" w:fill="FFFFFF"/>
        </w:rPr>
        <w:t>.</w:t>
      </w:r>
      <w:r w:rsidRPr="0055126D">
        <w:rPr>
          <w:b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55126D">
        <w:rPr>
          <w:spacing w:val="2"/>
          <w:sz w:val="24"/>
          <w:szCs w:val="24"/>
        </w:rPr>
        <w:t xml:space="preserve">В срок до 1 сентября года, предшествующего году проведения плановых проверок, орган муниципального контроля направляет проект Ежегодного плана в </w:t>
      </w:r>
      <w:r w:rsidRPr="0055126D">
        <w:rPr>
          <w:spacing w:val="2"/>
          <w:sz w:val="24"/>
          <w:szCs w:val="24"/>
        </w:rPr>
        <w:lastRenderedPageBreak/>
        <w:t xml:space="preserve">органы прокуратуры по месту нахождения юридических лиц и индивидуальных предпринимателей, в отношении которых планируется проведение плановой проверки (далее - органы прокуратуры). Органы прокуратуры рассматривают проект ежегодного плана на предмет законности включения в него объектов муниципального контроля в </w:t>
      </w:r>
      <w:proofErr w:type="spellStart"/>
      <w:proofErr w:type="gramStart"/>
      <w:r w:rsidRPr="0055126D">
        <w:rPr>
          <w:sz w:val="24"/>
          <w:szCs w:val="24"/>
        </w:rPr>
        <w:t>в</w:t>
      </w:r>
      <w:proofErr w:type="spellEnd"/>
      <w:proofErr w:type="gramEnd"/>
      <w:r w:rsidRPr="0055126D">
        <w:rPr>
          <w:sz w:val="24"/>
          <w:szCs w:val="24"/>
        </w:rPr>
        <w:t xml:space="preserve"> соответствии с частью 4 статьи 9 Федерального закона от 26.12.2008 № 294-ФЗ и в </w:t>
      </w:r>
      <w:r w:rsidRPr="0055126D">
        <w:rPr>
          <w:spacing w:val="2"/>
          <w:sz w:val="24"/>
          <w:szCs w:val="24"/>
        </w:rPr>
        <w:t xml:space="preserve">срок до 1 октября года, предшествующего году проведения плановых проверок, вносят предложения руководителю органа муниципального контроля </w:t>
      </w:r>
      <w:r w:rsidRPr="0055126D">
        <w:rPr>
          <w:sz w:val="24"/>
          <w:szCs w:val="24"/>
        </w:rPr>
        <w:t>об устранении выявленных замечаний и о проведении при возможности в отношении отдельных юридических лиц, индивидуальных предпринимателей совместных плановых</w:t>
      </w:r>
      <w:r>
        <w:rPr>
          <w:sz w:val="24"/>
          <w:szCs w:val="24"/>
        </w:rPr>
        <w:t xml:space="preserve"> проверок</w:t>
      </w:r>
      <w:r w:rsidRPr="0055126D">
        <w:rPr>
          <w:sz w:val="24"/>
          <w:szCs w:val="24"/>
        </w:rPr>
        <w:t>»</w:t>
      </w:r>
      <w:r>
        <w:rPr>
          <w:sz w:val="24"/>
          <w:szCs w:val="24"/>
        </w:rPr>
        <w:t>.</w:t>
      </w:r>
    </w:p>
    <w:p w:rsidR="0015522D" w:rsidRPr="0055126D" w:rsidRDefault="0015522D" w:rsidP="0015522D">
      <w:pPr>
        <w:tabs>
          <w:tab w:val="num" w:pos="1134"/>
          <w:tab w:val="left" w:pos="3544"/>
        </w:tabs>
        <w:ind w:firstLine="709"/>
        <w:jc w:val="both"/>
        <w:rPr>
          <w:b/>
          <w:color w:val="000000" w:themeColor="text1"/>
          <w:sz w:val="24"/>
          <w:szCs w:val="24"/>
        </w:rPr>
      </w:pPr>
      <w:r w:rsidRPr="00F52E01">
        <w:rPr>
          <w:color w:val="000000" w:themeColor="text1"/>
          <w:sz w:val="24"/>
          <w:szCs w:val="24"/>
          <w:shd w:val="clear" w:color="auto" w:fill="FFFFFF"/>
        </w:rPr>
        <w:t>1.4.</w:t>
      </w:r>
      <w:r w:rsidRPr="0055126D">
        <w:rPr>
          <w:b/>
          <w:color w:val="000000" w:themeColor="text1"/>
          <w:sz w:val="24"/>
          <w:szCs w:val="24"/>
          <w:shd w:val="clear" w:color="auto" w:fill="FFFFFF"/>
        </w:rPr>
        <w:t xml:space="preserve"> пункт 3.5.7 изложить в новой редакции:</w:t>
      </w:r>
    </w:p>
    <w:p w:rsidR="0015522D" w:rsidRPr="0055126D" w:rsidRDefault="0015522D" w:rsidP="0015522D">
      <w:pPr>
        <w:ind w:firstLine="709"/>
        <w:jc w:val="both"/>
        <w:rPr>
          <w:color w:val="000000" w:themeColor="text1"/>
          <w:sz w:val="24"/>
          <w:szCs w:val="24"/>
        </w:rPr>
      </w:pPr>
      <w:r>
        <w:rPr>
          <w:b/>
          <w:spacing w:val="2"/>
          <w:sz w:val="24"/>
          <w:szCs w:val="24"/>
        </w:rPr>
        <w:t>«</w:t>
      </w:r>
      <w:r w:rsidRPr="0055126D">
        <w:rPr>
          <w:b/>
          <w:spacing w:val="2"/>
          <w:sz w:val="24"/>
          <w:szCs w:val="24"/>
        </w:rPr>
        <w:t>3.5.7.</w:t>
      </w:r>
      <w:r w:rsidRPr="0055126D">
        <w:rPr>
          <w:spacing w:val="2"/>
          <w:sz w:val="24"/>
          <w:szCs w:val="24"/>
        </w:rPr>
        <w:t xml:space="preserve"> Должностными лицами органа муниципального контроля осуществляется запись о проведении проверки в журнале учета проверок, который юридические лица, индивидуальные предприниматели вправе вести по </w:t>
      </w:r>
      <w:r w:rsidRPr="0055126D">
        <w:rPr>
          <w:sz w:val="24"/>
          <w:szCs w:val="24"/>
        </w:rPr>
        <w:t>типовой форме, установленной федеральным органом исполнительной власти, уполномоченным Правительством Российской Федерации.</w:t>
      </w:r>
    </w:p>
    <w:p w:rsidR="0015522D" w:rsidRPr="0055126D" w:rsidRDefault="0015522D" w:rsidP="0015522D">
      <w:pPr>
        <w:tabs>
          <w:tab w:val="num" w:pos="1134"/>
          <w:tab w:val="left" w:pos="3544"/>
        </w:tabs>
        <w:ind w:firstLine="709"/>
        <w:jc w:val="both"/>
        <w:rPr>
          <w:color w:val="000000" w:themeColor="text1"/>
          <w:sz w:val="24"/>
          <w:szCs w:val="24"/>
        </w:rPr>
      </w:pPr>
      <w:proofErr w:type="gramStart"/>
      <w:r w:rsidRPr="0055126D">
        <w:rPr>
          <w:sz w:val="24"/>
          <w:szCs w:val="24"/>
        </w:rPr>
        <w:t>В журнале учета проверок должностными лицами органа  муниципального контроля осуществляется запись о проведенной проверке, содержащая сведения о наименовании органа муниципального контроля, датах начала и окончания проведения проверки, времени ее проведения, правовых основаниях, целях, задачах и предмете проверки, выявленных нарушениях и выданных предписаниях, а также указываются фамилии, имена, отчества и должности должностного лица или должностных лиц, проводящих проверку, его или их</w:t>
      </w:r>
      <w:proofErr w:type="gramEnd"/>
      <w:r w:rsidRPr="0055126D">
        <w:rPr>
          <w:sz w:val="24"/>
          <w:szCs w:val="24"/>
        </w:rPr>
        <w:t xml:space="preserve"> подписи.  Журнал учета проверок должен быть прошит, пронумерован и удостоверен печатью юридического лица, индивидуального предпринимателя (при наличии печати). При отсутствии журнала учета проверок в акте проверки делается соответствующая запись</w:t>
      </w:r>
      <w:proofErr w:type="gramStart"/>
      <w:r w:rsidRPr="0055126D">
        <w:rPr>
          <w:sz w:val="24"/>
          <w:szCs w:val="24"/>
        </w:rPr>
        <w:t>.</w:t>
      </w:r>
      <w:r>
        <w:rPr>
          <w:sz w:val="24"/>
          <w:szCs w:val="24"/>
        </w:rPr>
        <w:t>».</w:t>
      </w:r>
      <w:proofErr w:type="gramEnd"/>
    </w:p>
    <w:p w:rsidR="0015522D" w:rsidRPr="0055126D" w:rsidRDefault="0015522D" w:rsidP="0015522D">
      <w:pPr>
        <w:tabs>
          <w:tab w:val="num" w:pos="1134"/>
          <w:tab w:val="left" w:pos="3544"/>
        </w:tabs>
        <w:ind w:firstLine="709"/>
        <w:jc w:val="both"/>
        <w:rPr>
          <w:b/>
          <w:color w:val="000000" w:themeColor="text1"/>
          <w:sz w:val="24"/>
          <w:szCs w:val="24"/>
        </w:rPr>
      </w:pPr>
      <w:r w:rsidRPr="00F52E01">
        <w:rPr>
          <w:color w:val="000000" w:themeColor="text1"/>
          <w:sz w:val="24"/>
          <w:szCs w:val="24"/>
          <w:shd w:val="clear" w:color="auto" w:fill="FFFFFF"/>
        </w:rPr>
        <w:t>1.5.</w:t>
      </w:r>
      <w:r w:rsidRPr="0055126D">
        <w:rPr>
          <w:b/>
          <w:color w:val="000000" w:themeColor="text1"/>
          <w:sz w:val="24"/>
          <w:szCs w:val="24"/>
          <w:shd w:val="clear" w:color="auto" w:fill="FFFFFF"/>
        </w:rPr>
        <w:t xml:space="preserve"> пункт 3.5.8  дополнить абзацем следующего содержания:</w:t>
      </w:r>
    </w:p>
    <w:p w:rsidR="0015522D" w:rsidRPr="0055126D" w:rsidRDefault="0015522D" w:rsidP="0015522D">
      <w:pPr>
        <w:tabs>
          <w:tab w:val="num" w:pos="1134"/>
          <w:tab w:val="left" w:pos="3544"/>
        </w:tabs>
        <w:ind w:firstLine="709"/>
        <w:jc w:val="both"/>
        <w:rPr>
          <w:color w:val="000000" w:themeColor="text1"/>
          <w:sz w:val="24"/>
          <w:szCs w:val="24"/>
        </w:rPr>
      </w:pPr>
      <w:r w:rsidRPr="0055126D">
        <w:rPr>
          <w:b/>
          <w:spacing w:val="2"/>
          <w:sz w:val="24"/>
          <w:szCs w:val="24"/>
        </w:rPr>
        <w:t>«</w:t>
      </w:r>
      <w:r w:rsidRPr="0055126D">
        <w:rPr>
          <w:sz w:val="24"/>
          <w:szCs w:val="24"/>
        </w:rPr>
        <w:t>Указанные документы могут быть направлены в форме электронных документов (пакета электронных документов), подписанных усиленной квалифицированной электронной подписью проверяемого лица</w:t>
      </w:r>
      <w:proofErr w:type="gramStart"/>
      <w:r w:rsidRPr="0055126D">
        <w:rPr>
          <w:sz w:val="24"/>
          <w:szCs w:val="24"/>
        </w:rPr>
        <w:t>.»</w:t>
      </w:r>
      <w:r>
        <w:rPr>
          <w:sz w:val="24"/>
          <w:szCs w:val="24"/>
        </w:rPr>
        <w:t>.</w:t>
      </w:r>
      <w:proofErr w:type="gramEnd"/>
    </w:p>
    <w:p w:rsidR="0015522D" w:rsidRPr="0055126D" w:rsidRDefault="0015522D" w:rsidP="0015522D">
      <w:pPr>
        <w:tabs>
          <w:tab w:val="num" w:pos="1134"/>
          <w:tab w:val="left" w:pos="3544"/>
        </w:tabs>
        <w:ind w:firstLine="709"/>
        <w:jc w:val="both"/>
        <w:rPr>
          <w:b/>
          <w:color w:val="000000" w:themeColor="text1"/>
          <w:sz w:val="24"/>
          <w:szCs w:val="24"/>
        </w:rPr>
      </w:pPr>
      <w:r w:rsidRPr="00F52E01">
        <w:rPr>
          <w:color w:val="000000" w:themeColor="text1"/>
          <w:sz w:val="24"/>
          <w:szCs w:val="24"/>
        </w:rPr>
        <w:t>1.6.</w:t>
      </w:r>
      <w:r w:rsidRPr="0055126D">
        <w:rPr>
          <w:b/>
          <w:color w:val="000000" w:themeColor="text1"/>
          <w:sz w:val="24"/>
          <w:szCs w:val="24"/>
        </w:rPr>
        <w:t xml:space="preserve"> абзац 2 пункта 5.5. регламента изложить в новой редакции:</w:t>
      </w:r>
    </w:p>
    <w:p w:rsidR="0015522D" w:rsidRPr="0055126D" w:rsidRDefault="0015522D" w:rsidP="0015522D">
      <w:pPr>
        <w:tabs>
          <w:tab w:val="num" w:pos="1134"/>
          <w:tab w:val="left" w:pos="3544"/>
        </w:tabs>
        <w:ind w:firstLine="709"/>
        <w:jc w:val="both"/>
        <w:rPr>
          <w:sz w:val="24"/>
          <w:szCs w:val="24"/>
        </w:rPr>
      </w:pPr>
      <w:proofErr w:type="gramStart"/>
      <w:r w:rsidRPr="0055126D">
        <w:rPr>
          <w:sz w:val="24"/>
          <w:szCs w:val="24"/>
          <w:shd w:val="clear" w:color="auto" w:fill="FFFFFF"/>
        </w:rPr>
        <w:t>« -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r>
        <w:rPr>
          <w:sz w:val="24"/>
          <w:szCs w:val="24"/>
          <w:shd w:val="clear" w:color="auto" w:fill="FFFFFF"/>
        </w:rPr>
        <w:t>».</w:t>
      </w:r>
      <w:proofErr w:type="gramEnd"/>
    </w:p>
    <w:p w:rsidR="0015522D" w:rsidRPr="00F52E01" w:rsidRDefault="0015522D" w:rsidP="0015522D">
      <w:pPr>
        <w:pStyle w:val="a3"/>
        <w:spacing w:before="0" w:after="0"/>
        <w:rPr>
          <w:rFonts w:eastAsiaTheme="minorEastAsia"/>
          <w:bCs/>
        </w:rPr>
      </w:pPr>
      <w:r>
        <w:rPr>
          <w:color w:val="000000" w:themeColor="text1"/>
        </w:rPr>
        <w:t xml:space="preserve">            </w:t>
      </w:r>
      <w:r w:rsidRPr="0055126D">
        <w:rPr>
          <w:color w:val="000000" w:themeColor="text1"/>
        </w:rPr>
        <w:t xml:space="preserve">2. </w:t>
      </w:r>
      <w:proofErr w:type="gramStart"/>
      <w:r w:rsidRPr="0055126D">
        <w:rPr>
          <w:color w:val="000000" w:themeColor="text1"/>
        </w:rPr>
        <w:t>Разместить</w:t>
      </w:r>
      <w:proofErr w:type="gramEnd"/>
      <w:r w:rsidRPr="0055126D">
        <w:rPr>
          <w:color w:val="000000" w:themeColor="text1"/>
        </w:rPr>
        <w:t xml:space="preserve"> настоящее постановление на сайте администрации  </w:t>
      </w:r>
      <w:proofErr w:type="spellStart"/>
      <w:r w:rsidRPr="0055126D">
        <w:rPr>
          <w:color w:val="000000" w:themeColor="text1"/>
        </w:rPr>
        <w:t>Перелюбского</w:t>
      </w:r>
      <w:proofErr w:type="spellEnd"/>
      <w:r w:rsidRPr="0055126D">
        <w:rPr>
          <w:color w:val="000000" w:themeColor="text1"/>
        </w:rPr>
        <w:t xml:space="preserve"> муниципального района</w:t>
      </w:r>
      <w:r w:rsidRPr="0055126D">
        <w:rPr>
          <w:i/>
          <w:iCs/>
          <w:color w:val="000000" w:themeColor="text1"/>
        </w:rPr>
        <w:t xml:space="preserve"> </w:t>
      </w:r>
      <w:r w:rsidRPr="00F83609">
        <w:rPr>
          <w:b/>
          <w:bCs/>
          <w:color w:val="000000"/>
          <w:u w:val="single"/>
          <w:lang w:val="en-US"/>
        </w:rPr>
        <w:t>http</w:t>
      </w:r>
      <w:r w:rsidRPr="00F83609">
        <w:rPr>
          <w:b/>
          <w:bCs/>
          <w:color w:val="000000"/>
          <w:u w:val="single"/>
        </w:rPr>
        <w:t>//</w:t>
      </w:r>
      <w:r w:rsidRPr="000205C0">
        <w:t xml:space="preserve"> </w:t>
      </w:r>
      <w:r w:rsidRPr="000205C0">
        <w:rPr>
          <w:b/>
          <w:bCs/>
          <w:color w:val="000000"/>
          <w:u w:val="single"/>
        </w:rPr>
        <w:t>adm-perelyb.ru</w:t>
      </w:r>
    </w:p>
    <w:p w:rsidR="0015522D" w:rsidRPr="0055126D" w:rsidRDefault="0015522D" w:rsidP="0015522D">
      <w:pPr>
        <w:tabs>
          <w:tab w:val="num" w:pos="1134"/>
          <w:tab w:val="left" w:pos="3544"/>
        </w:tabs>
        <w:ind w:firstLine="709"/>
        <w:jc w:val="both"/>
        <w:rPr>
          <w:rFonts w:eastAsiaTheme="minorEastAsia"/>
          <w:bCs/>
          <w:color w:val="000000" w:themeColor="text1"/>
          <w:sz w:val="24"/>
          <w:szCs w:val="24"/>
        </w:rPr>
      </w:pPr>
      <w:r w:rsidRPr="0055126D">
        <w:rPr>
          <w:color w:val="000000" w:themeColor="text1"/>
          <w:sz w:val="24"/>
          <w:szCs w:val="24"/>
        </w:rPr>
        <w:t>3. Настоящее постановление вступает в силу с момента его официального опубликования .</w:t>
      </w:r>
    </w:p>
    <w:p w:rsidR="0015522D" w:rsidRDefault="0015522D" w:rsidP="0015522D">
      <w:pPr>
        <w:tabs>
          <w:tab w:val="num" w:pos="1134"/>
          <w:tab w:val="left" w:pos="3544"/>
        </w:tabs>
        <w:ind w:firstLine="709"/>
        <w:jc w:val="both"/>
        <w:rPr>
          <w:color w:val="000000" w:themeColor="text1"/>
          <w:sz w:val="24"/>
          <w:szCs w:val="24"/>
        </w:rPr>
      </w:pPr>
      <w:r w:rsidRPr="0055126D">
        <w:rPr>
          <w:color w:val="000000" w:themeColor="text1"/>
          <w:sz w:val="24"/>
          <w:szCs w:val="24"/>
        </w:rPr>
        <w:t xml:space="preserve">4. </w:t>
      </w:r>
      <w:proofErr w:type="gramStart"/>
      <w:r w:rsidRPr="0055126D">
        <w:rPr>
          <w:color w:val="000000" w:themeColor="text1"/>
          <w:sz w:val="24"/>
          <w:szCs w:val="24"/>
        </w:rPr>
        <w:t>Контроль за</w:t>
      </w:r>
      <w:proofErr w:type="gramEnd"/>
      <w:r w:rsidRPr="0055126D">
        <w:rPr>
          <w:color w:val="000000" w:themeColor="text1"/>
          <w:sz w:val="24"/>
          <w:szCs w:val="24"/>
        </w:rPr>
        <w:t xml:space="preserve"> исполнением настоящего постановления оставляю за собой.</w:t>
      </w:r>
    </w:p>
    <w:p w:rsidR="0015522D" w:rsidRDefault="0015522D" w:rsidP="0015522D">
      <w:pPr>
        <w:tabs>
          <w:tab w:val="num" w:pos="1134"/>
          <w:tab w:val="left" w:pos="3544"/>
        </w:tabs>
        <w:ind w:firstLine="709"/>
        <w:jc w:val="both"/>
        <w:rPr>
          <w:color w:val="000000" w:themeColor="text1"/>
          <w:sz w:val="24"/>
          <w:szCs w:val="24"/>
        </w:rPr>
      </w:pPr>
    </w:p>
    <w:p w:rsidR="0015522D" w:rsidRDefault="0015522D" w:rsidP="0015522D">
      <w:pPr>
        <w:tabs>
          <w:tab w:val="num" w:pos="1134"/>
          <w:tab w:val="left" w:pos="3544"/>
        </w:tabs>
        <w:ind w:firstLine="709"/>
        <w:jc w:val="both"/>
        <w:rPr>
          <w:color w:val="000000" w:themeColor="text1"/>
          <w:sz w:val="24"/>
          <w:szCs w:val="24"/>
        </w:rPr>
      </w:pPr>
    </w:p>
    <w:p w:rsidR="0015522D" w:rsidRDefault="0015522D" w:rsidP="0015522D">
      <w:pPr>
        <w:tabs>
          <w:tab w:val="num" w:pos="1134"/>
          <w:tab w:val="left" w:pos="3544"/>
        </w:tabs>
        <w:ind w:firstLine="709"/>
        <w:jc w:val="both"/>
        <w:rPr>
          <w:color w:val="000000" w:themeColor="text1"/>
          <w:sz w:val="24"/>
          <w:szCs w:val="24"/>
        </w:rPr>
      </w:pPr>
    </w:p>
    <w:p w:rsidR="0015522D" w:rsidRDefault="0015522D" w:rsidP="0015522D">
      <w:pPr>
        <w:tabs>
          <w:tab w:val="num" w:pos="1134"/>
          <w:tab w:val="left" w:pos="3544"/>
        </w:tabs>
        <w:ind w:firstLine="709"/>
        <w:jc w:val="both"/>
        <w:rPr>
          <w:color w:val="000000" w:themeColor="text1"/>
          <w:sz w:val="24"/>
          <w:szCs w:val="24"/>
        </w:rPr>
      </w:pPr>
    </w:p>
    <w:p w:rsidR="0015522D" w:rsidRPr="0055126D" w:rsidRDefault="0015522D" w:rsidP="0015522D">
      <w:pPr>
        <w:tabs>
          <w:tab w:val="num" w:pos="1134"/>
          <w:tab w:val="left" w:pos="3544"/>
        </w:tabs>
        <w:ind w:firstLine="709"/>
        <w:jc w:val="both"/>
        <w:rPr>
          <w:rFonts w:eastAsiaTheme="minorEastAsia"/>
          <w:bCs/>
          <w:color w:val="000000" w:themeColor="text1"/>
          <w:sz w:val="24"/>
          <w:szCs w:val="24"/>
        </w:rPr>
      </w:pPr>
    </w:p>
    <w:p w:rsidR="0015522D" w:rsidRPr="0055126D" w:rsidRDefault="0015522D" w:rsidP="0015522D">
      <w:pPr>
        <w:jc w:val="both"/>
        <w:rPr>
          <w:sz w:val="24"/>
          <w:szCs w:val="24"/>
        </w:rPr>
      </w:pPr>
    </w:p>
    <w:p w:rsidR="0015522D" w:rsidRDefault="0015522D" w:rsidP="0015522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Глава </w:t>
      </w:r>
      <w:proofErr w:type="gramStart"/>
      <w:r>
        <w:rPr>
          <w:sz w:val="24"/>
          <w:szCs w:val="24"/>
        </w:rPr>
        <w:t>Молодёжного</w:t>
      </w:r>
      <w:proofErr w:type="gramEnd"/>
      <w:r>
        <w:rPr>
          <w:sz w:val="24"/>
          <w:szCs w:val="24"/>
        </w:rPr>
        <w:t xml:space="preserve"> </w:t>
      </w:r>
      <w:r w:rsidRPr="0071622C">
        <w:rPr>
          <w:sz w:val="24"/>
          <w:szCs w:val="24"/>
        </w:rPr>
        <w:t xml:space="preserve">муниципального </w:t>
      </w:r>
    </w:p>
    <w:p w:rsidR="0015522D" w:rsidRDefault="0015522D" w:rsidP="0015522D">
      <w:pPr>
        <w:jc w:val="both"/>
        <w:rPr>
          <w:sz w:val="24"/>
          <w:szCs w:val="24"/>
        </w:rPr>
      </w:pPr>
      <w:r w:rsidRPr="0071622C">
        <w:rPr>
          <w:sz w:val="24"/>
          <w:szCs w:val="24"/>
        </w:rPr>
        <w:t>образования</w:t>
      </w:r>
      <w:r w:rsidRPr="0071622C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                                                                                          С.А.  </w:t>
      </w:r>
      <w:proofErr w:type="spellStart"/>
      <w:r>
        <w:rPr>
          <w:sz w:val="24"/>
          <w:szCs w:val="24"/>
        </w:rPr>
        <w:t>Мирнов</w:t>
      </w:r>
      <w:proofErr w:type="spellEnd"/>
    </w:p>
    <w:p w:rsidR="0015522D" w:rsidRDefault="0015522D" w:rsidP="0015522D">
      <w:pPr>
        <w:rPr>
          <w:sz w:val="24"/>
          <w:szCs w:val="24"/>
        </w:rPr>
      </w:pPr>
    </w:p>
    <w:p w:rsidR="0015522D" w:rsidRDefault="0015522D" w:rsidP="0015522D"/>
    <w:p w:rsidR="0015522D" w:rsidRDefault="0015522D" w:rsidP="0015522D"/>
    <w:p w:rsidR="004B7149" w:rsidRDefault="004B7149">
      <w:bookmarkStart w:id="0" w:name="_GoBack"/>
      <w:bookmarkEnd w:id="0"/>
    </w:p>
    <w:sectPr w:rsidR="004B71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494B"/>
    <w:rsid w:val="0015522D"/>
    <w:rsid w:val="0046494B"/>
    <w:rsid w:val="004B7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52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5522D"/>
    <w:pPr>
      <w:spacing w:before="120" w:after="216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52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5522D"/>
    <w:pPr>
      <w:spacing w:before="120" w:after="216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878</Words>
  <Characters>5011</Characters>
  <Application>Microsoft Office Word</Application>
  <DocSecurity>0</DocSecurity>
  <Lines>41</Lines>
  <Paragraphs>11</Paragraphs>
  <ScaleCrop>false</ScaleCrop>
  <Company>SPecialiST RePack</Company>
  <LinksUpToDate>false</LinksUpToDate>
  <CharactersWithSpaces>5878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2019-06-14T10:18:00Z</dcterms:created>
  <dcterms:modified xsi:type="dcterms:W3CDTF">2019-06-14T10:18:00Z</dcterms:modified>
</cp:coreProperties>
</file>