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8B5" w:rsidRPr="003B3BB2" w:rsidRDefault="00FB58B5" w:rsidP="00FB58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FB58B5" w:rsidRPr="003B3BB2" w:rsidRDefault="00FB58B5" w:rsidP="00FB58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FB58B5" w:rsidRPr="003B3BB2" w:rsidRDefault="00FB58B5" w:rsidP="00FB58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FB58B5" w:rsidRPr="003B3BB2" w:rsidRDefault="00FB58B5" w:rsidP="00FB58B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FB58B5" w:rsidRPr="00854FB1" w:rsidRDefault="00FB58B5" w:rsidP="00FB58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FB58B5" w:rsidRPr="00854FB1" w:rsidRDefault="00FB58B5" w:rsidP="00FB58B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4"/>
          <w:lang w:eastAsia="ru-RU"/>
        </w:rPr>
      </w:pPr>
    </w:p>
    <w:p w:rsidR="00FB58B5" w:rsidRDefault="00FB58B5" w:rsidP="00FB58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от </w:t>
      </w: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02.10.2024   года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№ 14 п.3</w:t>
      </w: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   п. Молодежный</w:t>
      </w:r>
    </w:p>
    <w:p w:rsidR="00FB58B5" w:rsidRDefault="00FB58B5" w:rsidP="00FB58B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FB58B5" w:rsidRPr="008B6B0F" w:rsidRDefault="00FB58B5" w:rsidP="00FB58B5">
      <w:pPr>
        <w:spacing w:after="0" w:line="240" w:lineRule="auto"/>
        <w:jc w:val="center"/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</w:pPr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О внесении изменений и дополнений в решение Совета Молодежного муниципального образования от 01.06.2023 года № 10 п.2 «Об утверждении Положения о приватизации муниципального имущества Молодежного муниципального образования </w:t>
      </w:r>
      <w:proofErr w:type="spellStart"/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 муниципального района Саратовской области.</w:t>
      </w:r>
    </w:p>
    <w:p w:rsidR="00FB58B5" w:rsidRPr="008B6B0F" w:rsidRDefault="00FB58B5" w:rsidP="00FB58B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 </w:t>
      </w:r>
    </w:p>
    <w:bookmarkEnd w:id="0"/>
    <w:p w:rsidR="00FB58B5" w:rsidRPr="008B6B0F" w:rsidRDefault="00FB58B5" w:rsidP="00FB58B5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В соответствии с Федеральным законом от 22 апреля 2024 г. N 94-ФЗ "О внесении изменений в отдельные законодательные акты Российской Федерации", руководствуясь </w:t>
      </w:r>
      <w:hyperlink r:id="rId4" w:tgtFrame="_blank" w:history="1">
        <w:r w:rsidRPr="008B6B0F">
          <w:rPr>
            <w:rFonts w:ascii="PT Astra Serif" w:eastAsia="Times New Roman" w:hAnsi="PT Astra Serif" w:cs="Arial"/>
            <w:sz w:val="26"/>
            <w:szCs w:val="28"/>
          </w:rPr>
          <w:t>Уставом Молодежного муниципального</w:t>
        </w:r>
        <w:r w:rsidRPr="008B6B0F">
          <w:rPr>
            <w:rFonts w:ascii="PT Astra Serif" w:eastAsia="Times New Roman" w:hAnsi="PT Astra Serif" w:cs="Arial"/>
            <w:color w:val="0000FF"/>
            <w:sz w:val="26"/>
            <w:szCs w:val="28"/>
          </w:rPr>
          <w:t xml:space="preserve"> </w:t>
        </w:r>
        <w:r w:rsidRPr="008B6B0F">
          <w:rPr>
            <w:rFonts w:ascii="PT Astra Serif" w:eastAsia="Times New Roman" w:hAnsi="PT Astra Serif" w:cs="Arial"/>
            <w:sz w:val="26"/>
            <w:szCs w:val="28"/>
          </w:rPr>
          <w:t>образования</w:t>
        </w:r>
      </w:hyperlink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 </w:t>
      </w:r>
      <w:proofErr w:type="spell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 муниципального района Саратовской области Совет Молодежного </w:t>
      </w:r>
      <w:hyperlink r:id="rId5" w:tgtFrame="_blank" w:history="1">
        <w:r w:rsidRPr="008B6B0F">
          <w:rPr>
            <w:rFonts w:ascii="PT Astra Serif" w:eastAsia="Times New Roman" w:hAnsi="PT Astra Serif" w:cs="Arial"/>
            <w:sz w:val="26"/>
            <w:szCs w:val="28"/>
          </w:rPr>
          <w:t>Уставом Молодежного муниципального</w:t>
        </w:r>
        <w:r w:rsidRPr="008B6B0F">
          <w:rPr>
            <w:rFonts w:ascii="PT Astra Serif" w:eastAsia="Times New Roman" w:hAnsi="PT Astra Serif" w:cs="Arial"/>
            <w:color w:val="0000FF"/>
            <w:sz w:val="26"/>
            <w:szCs w:val="28"/>
          </w:rPr>
          <w:t xml:space="preserve"> </w:t>
        </w:r>
        <w:r w:rsidRPr="008B6B0F">
          <w:rPr>
            <w:rFonts w:ascii="PT Astra Serif" w:eastAsia="Times New Roman" w:hAnsi="PT Astra Serif" w:cs="Arial"/>
            <w:sz w:val="26"/>
            <w:szCs w:val="28"/>
          </w:rPr>
          <w:t>образования</w:t>
        </w:r>
      </w:hyperlink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 </w:t>
      </w:r>
      <w:proofErr w:type="spell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 муниципального района Саратовской области</w:t>
      </w:r>
    </w:p>
    <w:p w:rsidR="00FB58B5" w:rsidRPr="008B6B0F" w:rsidRDefault="00FB58B5" w:rsidP="00FB58B5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6"/>
          <w:szCs w:val="28"/>
        </w:rPr>
      </w:pPr>
    </w:p>
    <w:p w:rsidR="00FB58B5" w:rsidRPr="008B6B0F" w:rsidRDefault="00FB58B5" w:rsidP="00FB58B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</w:t>
      </w:r>
      <w:r w:rsidRPr="008B6B0F">
        <w:rPr>
          <w:rFonts w:ascii="Arial" w:eastAsia="Times New Roman" w:hAnsi="Arial" w:cs="Arial"/>
          <w:color w:val="000000"/>
          <w:sz w:val="24"/>
          <w:szCs w:val="28"/>
        </w:rPr>
        <w:t xml:space="preserve"> </w:t>
      </w:r>
      <w:r w:rsidRPr="008B6B0F">
        <w:rPr>
          <w:rFonts w:ascii="PT Astra Serif" w:eastAsia="Times New Roman" w:hAnsi="PT Astra Serif" w:cs="Arial"/>
          <w:b/>
          <w:bCs/>
          <w:color w:val="000000"/>
          <w:sz w:val="26"/>
          <w:szCs w:val="28"/>
        </w:rPr>
        <w:t>РЕШИЛ:</w:t>
      </w:r>
    </w:p>
    <w:p w:rsidR="00FB58B5" w:rsidRPr="008B6B0F" w:rsidRDefault="00FB58B5" w:rsidP="00FB58B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b/>
          <w:bCs/>
          <w:color w:val="000000"/>
          <w:sz w:val="26"/>
          <w:szCs w:val="28"/>
        </w:rPr>
        <w:t> </w:t>
      </w:r>
    </w:p>
    <w:p w:rsidR="00FB58B5" w:rsidRPr="008B6B0F" w:rsidRDefault="00FB58B5" w:rsidP="00FB58B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1. Внести в решение Совета Молодежного муниципального образования</w:t>
      </w:r>
      <w:hyperlink r:id="rId6" w:tgtFrame="_blank" w:history="1">
        <w:r w:rsidRPr="008B6B0F">
          <w:rPr>
            <w:rFonts w:ascii="PT Astra Serif" w:eastAsia="Times New Roman" w:hAnsi="PT Astra Serif" w:cs="Arial"/>
            <w:sz w:val="26"/>
            <w:szCs w:val="28"/>
          </w:rPr>
          <w:t xml:space="preserve"> от 01.06.2023 года</w:t>
        </w:r>
        <w:r w:rsidRPr="008B6B0F">
          <w:rPr>
            <w:rFonts w:ascii="PT Astra Serif" w:eastAsia="Times New Roman" w:hAnsi="PT Astra Serif" w:cs="Arial"/>
            <w:color w:val="0000FF"/>
            <w:sz w:val="26"/>
            <w:szCs w:val="28"/>
          </w:rPr>
          <w:t> </w:t>
        </w:r>
      </w:hyperlink>
      <w:r w:rsidRPr="008B6B0F">
        <w:rPr>
          <w:rFonts w:ascii="PT Astra Serif" w:eastAsia="Times New Roman" w:hAnsi="PT Astra Serif" w:cs="Arial"/>
          <w:sz w:val="26"/>
          <w:szCs w:val="28"/>
        </w:rPr>
        <w:t>№10 п.2</w:t>
      </w:r>
      <w:r w:rsidRPr="008B6B0F">
        <w:rPr>
          <w:rFonts w:ascii="PT Astra Serif" w:eastAsia="Times New Roman" w:hAnsi="PT Astra Serif" w:cs="Arial"/>
          <w:color w:val="0000FF"/>
          <w:sz w:val="26"/>
          <w:szCs w:val="28"/>
        </w:rPr>
        <w:t xml:space="preserve"> </w:t>
      </w: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«Об утверждении Положения  о  приватизации муниципального имущества Молодежного муниципального образования </w:t>
      </w:r>
      <w:proofErr w:type="spell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муниципального района Саратовской области» следующие изменения:</w:t>
      </w:r>
    </w:p>
    <w:p w:rsidR="00FB58B5" w:rsidRPr="008B6B0F" w:rsidRDefault="00FB58B5" w:rsidP="00FB58B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1.1. Дополнить пункт 2 раздела 2 Положения подпунктом к) следующего содержания:</w:t>
      </w:r>
    </w:p>
    <w:p w:rsidR="00FB58B5" w:rsidRPr="008B6B0F" w:rsidRDefault="00FB58B5" w:rsidP="00FB58B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«к) отчуждение источников тепловой энергии, тепловых сетей, централизованных систем горячего водоснабжения и отдельных объектов таких систем, закрепленных на праве хозяйственного ведения за муниципальными предприятиями либо на праве оперативного управления за </w:t>
      </w:r>
      <w:proofErr w:type="gram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казенными предприятиями</w:t>
      </w:r>
      <w:proofErr w:type="gram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осуществляется в соответствии со ст. 19.1 Федерального закона от 14 ноября 2002 г. N 161-ФЗ "О государственных и муниципальных унитарных предприятиях"».</w:t>
      </w:r>
    </w:p>
    <w:p w:rsidR="00FB58B5" w:rsidRPr="008B6B0F" w:rsidRDefault="00FB58B5" w:rsidP="00FB58B5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3.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https://молодежное64.рф/</w:t>
      </w:r>
    </w:p>
    <w:p w:rsidR="00FB58B5" w:rsidRPr="008B6B0F" w:rsidRDefault="00FB58B5" w:rsidP="00FB58B5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4.  Настоящее решение вступает в силу после его официального обнародования (опубликования).</w:t>
      </w:r>
    </w:p>
    <w:p w:rsidR="00FB58B5" w:rsidRPr="008B6B0F" w:rsidRDefault="00FB58B5" w:rsidP="00FB58B5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</w:p>
    <w:p w:rsidR="00FB58B5" w:rsidRPr="008B6B0F" w:rsidRDefault="00FB58B5" w:rsidP="00FB58B5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>Глава Молодежного муниципального</w:t>
      </w:r>
    </w:p>
    <w:p w:rsidR="00FB58B5" w:rsidRPr="008B6B0F" w:rsidRDefault="00FB58B5" w:rsidP="00FB58B5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образования                                                                               </w:t>
      </w:r>
      <w:r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</w:t>
      </w: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</w:t>
      </w:r>
      <w:proofErr w:type="spellStart"/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>Алишанин</w:t>
      </w:r>
      <w:proofErr w:type="spellEnd"/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С.Н.</w:t>
      </w:r>
    </w:p>
    <w:p w:rsidR="00FB58B5" w:rsidRPr="008B6B0F" w:rsidRDefault="00FB58B5" w:rsidP="00FB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6"/>
        </w:rPr>
      </w:pPr>
    </w:p>
    <w:p w:rsidR="00CA13FF" w:rsidRDefault="00CA13FF"/>
    <w:sectPr w:rsidR="00CA1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621"/>
    <w:rsid w:val="006A0621"/>
    <w:rsid w:val="00CA13FF"/>
    <w:rsid w:val="00FB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F07B9-498E-4A56-AC3C-81B8501C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8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4A67F980-F467-4793-A7F3-67C65A5FA8F9" TargetMode="External"/><Relationship Id="rId5" Type="http://schemas.openxmlformats.org/officeDocument/2006/relationships/hyperlink" Target="https://pravo-search.minjust.ru/bigs/showDocument.html?id=B301002E-0159-4D4F-9573-8458F97D685C" TargetMode="External"/><Relationship Id="rId4" Type="http://schemas.openxmlformats.org/officeDocument/2006/relationships/hyperlink" Target="https://pravo-search.minjust.ru/bigs/showDocument.html?id=B301002E-0159-4D4F-9573-8458F97D68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2024-10-31T11:37:00Z</dcterms:created>
  <dcterms:modified xsi:type="dcterms:W3CDTF">2024-10-31T11:37:00Z</dcterms:modified>
</cp:coreProperties>
</file>