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4CD" w:rsidRPr="009029C2" w:rsidRDefault="007E24CD" w:rsidP="007E24CD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7E24CD" w:rsidRPr="009029C2" w:rsidRDefault="007E24CD" w:rsidP="007E24CD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7E24CD" w:rsidRPr="009029C2" w:rsidRDefault="007E24CD" w:rsidP="007E24CD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7E24CD" w:rsidRPr="009029C2" w:rsidRDefault="007E24CD" w:rsidP="007E24CD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7E24CD" w:rsidRPr="009029C2" w:rsidRDefault="007E24CD" w:rsidP="007E24CD">
      <w:pPr>
        <w:rPr>
          <w:b/>
          <w:sz w:val="28"/>
          <w:szCs w:val="28"/>
        </w:rPr>
      </w:pPr>
    </w:p>
    <w:p w:rsidR="007E24CD" w:rsidRDefault="007E24CD" w:rsidP="007E24CD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7E24CD" w:rsidRDefault="007E24CD" w:rsidP="007E24CD">
      <w:pPr>
        <w:rPr>
          <w:b/>
          <w:sz w:val="28"/>
          <w:szCs w:val="28"/>
        </w:rPr>
      </w:pPr>
    </w:p>
    <w:p w:rsidR="007E24CD" w:rsidRDefault="007E24CD" w:rsidP="007E24CD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 14.06.2021  года                               № 30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7E24CD" w:rsidRDefault="007E24CD" w:rsidP="007E24CD">
      <w:pPr>
        <w:rPr>
          <w:b/>
          <w:sz w:val="28"/>
          <w:szCs w:val="28"/>
        </w:rPr>
      </w:pPr>
    </w:p>
    <w:p w:rsidR="007E24CD" w:rsidRDefault="007E24CD" w:rsidP="007E24CD">
      <w:pPr>
        <w:rPr>
          <w:b/>
          <w:sz w:val="28"/>
          <w:szCs w:val="28"/>
        </w:rPr>
      </w:pPr>
    </w:p>
    <w:p w:rsidR="007E24CD" w:rsidRDefault="007E24CD" w:rsidP="007E24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63424">
        <w:rPr>
          <w:b/>
          <w:sz w:val="28"/>
          <w:szCs w:val="28"/>
        </w:rPr>
        <w:t>б утверждении квалификационных требований для замещения должностей муниципальной службы в органах местного самоуправления</w:t>
      </w:r>
    </w:p>
    <w:p w:rsidR="007E24CD" w:rsidRDefault="007E24CD" w:rsidP="007E24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Молодёжного муниципального образования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области.</w:t>
      </w:r>
    </w:p>
    <w:bookmarkEnd w:id="0"/>
    <w:p w:rsidR="007E24CD" w:rsidRDefault="007E24CD" w:rsidP="007E24CD">
      <w:pPr>
        <w:rPr>
          <w:b/>
          <w:sz w:val="28"/>
          <w:szCs w:val="28"/>
        </w:rPr>
      </w:pPr>
    </w:p>
    <w:p w:rsidR="007E24CD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 w:rsidRPr="00F07856">
        <w:rPr>
          <w:sz w:val="28"/>
          <w:szCs w:val="28"/>
        </w:rPr>
        <w:t>В соответствии с Федеральным законом</w:t>
      </w:r>
      <w:r w:rsidRPr="00F07856">
        <w:rPr>
          <w:rStyle w:val="apple-converted-space"/>
          <w:sz w:val="28"/>
          <w:szCs w:val="28"/>
        </w:rPr>
        <w:t> </w:t>
      </w:r>
      <w:hyperlink r:id="rId5" w:tgtFrame="_blank" w:history="1">
        <w:r w:rsidRPr="00F07856">
          <w:rPr>
            <w:rStyle w:val="1"/>
            <w:sz w:val="28"/>
            <w:szCs w:val="28"/>
          </w:rPr>
          <w:t>от 02 марта 2007 г. № 25-ФЗ</w:t>
        </w:r>
      </w:hyperlink>
      <w:r w:rsidRPr="00F07856">
        <w:rPr>
          <w:rStyle w:val="apple-converted-space"/>
          <w:sz w:val="28"/>
          <w:szCs w:val="28"/>
        </w:rPr>
        <w:t> </w:t>
      </w:r>
      <w:hyperlink r:id="rId6" w:tgtFrame="_blank" w:history="1">
        <w:r w:rsidRPr="00F07856">
          <w:rPr>
            <w:rStyle w:val="1"/>
            <w:sz w:val="28"/>
            <w:szCs w:val="28"/>
          </w:rPr>
          <w:t>«О муниципальной службе в Российской Федерации»</w:t>
        </w:r>
      </w:hyperlink>
      <w:r w:rsidRPr="00F07856">
        <w:rPr>
          <w:sz w:val="28"/>
          <w:szCs w:val="28"/>
        </w:rPr>
        <w:t xml:space="preserve">, </w:t>
      </w:r>
      <w:r>
        <w:rPr>
          <w:sz w:val="28"/>
          <w:szCs w:val="28"/>
        </w:rPr>
        <w:t>Ф</w:t>
      </w:r>
      <w:r w:rsidRPr="00F07856">
        <w:rPr>
          <w:sz w:val="28"/>
          <w:szCs w:val="28"/>
        </w:rPr>
        <w:t>едеральным законом</w:t>
      </w:r>
      <w:r w:rsidRPr="00F07856">
        <w:rPr>
          <w:sz w:val="28"/>
          <w:szCs w:val="28"/>
          <w:u w:color="FF0000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  <w:u w:color="FF0000"/>
        </w:rPr>
        <w:t xml:space="preserve"> (с изменениями, внесёнными Федеральным законом от 30.04.2021 года № 116-ФЗ), </w:t>
      </w:r>
      <w:r w:rsidRPr="00F07856">
        <w:rPr>
          <w:sz w:val="28"/>
          <w:szCs w:val="28"/>
        </w:rPr>
        <w:t>Законом Саратовской области</w:t>
      </w:r>
      <w:r w:rsidRPr="00F07856">
        <w:rPr>
          <w:rStyle w:val="apple-converted-space"/>
          <w:sz w:val="28"/>
          <w:szCs w:val="28"/>
        </w:rPr>
        <w:t> </w:t>
      </w:r>
      <w:hyperlink r:id="rId7" w:tgtFrame="_blank" w:history="1">
        <w:r w:rsidRPr="00F07856">
          <w:rPr>
            <w:rStyle w:val="1"/>
            <w:sz w:val="28"/>
            <w:szCs w:val="28"/>
          </w:rPr>
          <w:t>от 02 августа 2007 г.</w:t>
        </w:r>
        <w:r w:rsidRPr="00F07856">
          <w:rPr>
            <w:rStyle w:val="apple-converted-space"/>
            <w:sz w:val="28"/>
            <w:szCs w:val="28"/>
          </w:rPr>
          <w:t> </w:t>
        </w:r>
        <w:r w:rsidRPr="00F07856">
          <w:rPr>
            <w:rStyle w:val="1"/>
            <w:sz w:val="28"/>
            <w:szCs w:val="28"/>
          </w:rPr>
          <w:t>№</w:t>
        </w:r>
        <w:r w:rsidRPr="00F07856">
          <w:rPr>
            <w:rStyle w:val="apple-converted-space"/>
            <w:sz w:val="28"/>
            <w:szCs w:val="28"/>
          </w:rPr>
          <w:t> </w:t>
        </w:r>
        <w:r w:rsidRPr="00F07856">
          <w:rPr>
            <w:rStyle w:val="1"/>
            <w:sz w:val="28"/>
            <w:szCs w:val="28"/>
          </w:rPr>
          <w:t xml:space="preserve">157-СЗО </w:t>
        </w:r>
      </w:hyperlink>
      <w:r w:rsidRPr="00F07856">
        <w:rPr>
          <w:rStyle w:val="apple-converted-space"/>
          <w:sz w:val="28"/>
          <w:szCs w:val="28"/>
        </w:rPr>
        <w:t> </w:t>
      </w:r>
      <w:r w:rsidRPr="00F07856">
        <w:rPr>
          <w:sz w:val="28"/>
          <w:szCs w:val="28"/>
        </w:rPr>
        <w:t>«О некоторых вопросах муниципальной службы в Саратовской области», администрация</w:t>
      </w:r>
      <w:r w:rsidRPr="00F07856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Молодёжного муниципального</w:t>
      </w:r>
      <w:proofErr w:type="gramEnd"/>
      <w:r>
        <w:rPr>
          <w:sz w:val="28"/>
          <w:szCs w:val="28"/>
        </w:rPr>
        <w:t xml:space="preserve"> образования </w:t>
      </w:r>
    </w:p>
    <w:p w:rsidR="007E24CD" w:rsidRPr="00F07856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E24CD" w:rsidRPr="00F07856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07856">
        <w:rPr>
          <w:sz w:val="28"/>
          <w:szCs w:val="28"/>
        </w:rPr>
        <w:t> </w:t>
      </w:r>
    </w:p>
    <w:p w:rsidR="007E24CD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D63424">
        <w:rPr>
          <w:b/>
          <w:sz w:val="28"/>
          <w:szCs w:val="28"/>
        </w:rPr>
        <w:t>ПОСТАНОВЛЯЕТ:</w:t>
      </w:r>
    </w:p>
    <w:p w:rsidR="007E24CD" w:rsidRPr="00D63424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E24CD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 </w:t>
      </w:r>
    </w:p>
    <w:p w:rsidR="007E24CD" w:rsidRPr="00D63424" w:rsidRDefault="007E24CD" w:rsidP="007E24CD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D63424">
        <w:rPr>
          <w:color w:val="000000"/>
          <w:sz w:val="28"/>
          <w:szCs w:val="28"/>
        </w:rPr>
        <w:t>1. Утвердить прилагаемые квалификационные требования для замещения должностей муниципальной службы в органах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Pr="00D63424">
        <w:rPr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D63424">
        <w:rPr>
          <w:color w:val="000000"/>
          <w:sz w:val="28"/>
          <w:szCs w:val="28"/>
        </w:rPr>
        <w:t>Перелюбского</w:t>
      </w:r>
      <w:proofErr w:type="spellEnd"/>
      <w:r w:rsidRPr="00D63424">
        <w:rPr>
          <w:color w:val="000000"/>
          <w:sz w:val="28"/>
          <w:szCs w:val="28"/>
        </w:rPr>
        <w:t xml:space="preserve"> муниципального района Саратовской области.</w:t>
      </w:r>
    </w:p>
    <w:p w:rsidR="007E24CD" w:rsidRPr="00401F49" w:rsidRDefault="007E24CD" w:rsidP="007E24CD">
      <w:pPr>
        <w:shd w:val="clear" w:color="auto" w:fill="FFFFFF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FF0000"/>
        </w:rPr>
        <w:t xml:space="preserve">       </w:t>
      </w:r>
      <w:r w:rsidRPr="00401F49">
        <w:rPr>
          <w:sz w:val="28"/>
          <w:szCs w:val="28"/>
          <w:u w:color="FF0000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:rsidR="007E24CD" w:rsidRPr="00401F49" w:rsidRDefault="007E24CD" w:rsidP="007E24CD">
      <w:pPr>
        <w:shd w:val="clear" w:color="auto" w:fill="FFFFFF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FF0000"/>
        </w:rPr>
        <w:t xml:space="preserve">       </w:t>
      </w:r>
      <w:r w:rsidRPr="00401F49">
        <w:rPr>
          <w:sz w:val="28"/>
          <w:szCs w:val="28"/>
          <w:u w:color="FF0000"/>
        </w:rPr>
        <w:t xml:space="preserve">3. </w:t>
      </w:r>
      <w:proofErr w:type="gramStart"/>
      <w:r w:rsidRPr="00401F49">
        <w:rPr>
          <w:sz w:val="28"/>
          <w:szCs w:val="28"/>
          <w:u w:color="FF0000"/>
        </w:rPr>
        <w:t>Контроль за</w:t>
      </w:r>
      <w:proofErr w:type="gramEnd"/>
      <w:r w:rsidRPr="00401F49">
        <w:rPr>
          <w:sz w:val="28"/>
          <w:szCs w:val="28"/>
          <w:u w:color="FF0000"/>
        </w:rPr>
        <w:t xml:space="preserve"> выполнением настоящего постановления оставляю за собой.</w:t>
      </w:r>
    </w:p>
    <w:p w:rsidR="007E24CD" w:rsidRDefault="007E24CD" w:rsidP="007E24CD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7E24CD" w:rsidRDefault="007E24CD" w:rsidP="007E24CD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7E24CD" w:rsidRPr="00401F49" w:rsidRDefault="007E24CD" w:rsidP="007E24CD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7E24CD" w:rsidRPr="00D7677E" w:rsidRDefault="007E24CD" w:rsidP="007E24CD">
      <w:pPr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Pr="00D7677E">
        <w:rPr>
          <w:sz w:val="28"/>
          <w:szCs w:val="28"/>
        </w:rPr>
        <w:t xml:space="preserve"> администрации </w:t>
      </w:r>
      <w:proofErr w:type="gramStart"/>
      <w:r w:rsidRPr="00D7677E">
        <w:rPr>
          <w:sz w:val="28"/>
          <w:szCs w:val="28"/>
        </w:rPr>
        <w:t>Молодёжного</w:t>
      </w:r>
      <w:proofErr w:type="gramEnd"/>
      <w:r w:rsidRPr="00D7677E">
        <w:rPr>
          <w:sz w:val="28"/>
          <w:szCs w:val="28"/>
        </w:rPr>
        <w:t xml:space="preserve"> </w:t>
      </w:r>
    </w:p>
    <w:p w:rsidR="007E24CD" w:rsidRPr="00D7677E" w:rsidRDefault="007E24CD" w:rsidP="007E24C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D7677E">
        <w:rPr>
          <w:sz w:val="28"/>
          <w:szCs w:val="28"/>
        </w:rPr>
        <w:t xml:space="preserve">униципального образования                                               </w:t>
      </w:r>
      <w:r>
        <w:rPr>
          <w:sz w:val="28"/>
          <w:szCs w:val="28"/>
        </w:rPr>
        <w:t xml:space="preserve">   </w:t>
      </w:r>
      <w:r w:rsidRPr="00D7677E">
        <w:rPr>
          <w:sz w:val="28"/>
          <w:szCs w:val="28"/>
        </w:rPr>
        <w:t xml:space="preserve">  </w:t>
      </w:r>
      <w:proofErr w:type="spellStart"/>
      <w:r w:rsidRPr="00D7677E">
        <w:rPr>
          <w:sz w:val="28"/>
          <w:szCs w:val="28"/>
        </w:rPr>
        <w:t>Саяпин</w:t>
      </w:r>
      <w:proofErr w:type="spellEnd"/>
      <w:r w:rsidRPr="00D7677E">
        <w:rPr>
          <w:sz w:val="28"/>
          <w:szCs w:val="28"/>
        </w:rPr>
        <w:t xml:space="preserve"> М.П.</w:t>
      </w:r>
    </w:p>
    <w:p w:rsidR="007E24CD" w:rsidRDefault="007E24CD" w:rsidP="007E24CD">
      <w:pPr>
        <w:rPr>
          <w:b/>
          <w:sz w:val="28"/>
          <w:szCs w:val="28"/>
        </w:rPr>
      </w:pPr>
      <w:r w:rsidRPr="00401F49">
        <w:rPr>
          <w:b/>
          <w:sz w:val="28"/>
          <w:szCs w:val="28"/>
        </w:rPr>
        <w:br w:type="page"/>
      </w:r>
    </w:p>
    <w:p w:rsidR="007E24CD" w:rsidRPr="00D63424" w:rsidRDefault="007E24CD" w:rsidP="007E24CD">
      <w:pPr>
        <w:ind w:firstLine="567"/>
        <w:jc w:val="right"/>
        <w:rPr>
          <w:color w:val="000000"/>
        </w:rPr>
      </w:pPr>
      <w:r w:rsidRPr="00D63424">
        <w:rPr>
          <w:bCs/>
          <w:color w:val="000000"/>
        </w:rPr>
        <w:lastRenderedPageBreak/>
        <w:t>УТВЕРЖДЕНЫ</w:t>
      </w:r>
    </w:p>
    <w:p w:rsidR="007E24CD" w:rsidRPr="00D63424" w:rsidRDefault="007E24CD" w:rsidP="007E24CD">
      <w:pPr>
        <w:ind w:firstLine="567"/>
        <w:jc w:val="right"/>
        <w:rPr>
          <w:color w:val="000000"/>
        </w:rPr>
      </w:pPr>
      <w:r w:rsidRPr="00D63424">
        <w:rPr>
          <w:bCs/>
          <w:color w:val="000000"/>
        </w:rPr>
        <w:t>постановлением администрации</w:t>
      </w:r>
    </w:p>
    <w:p w:rsidR="007E24CD" w:rsidRPr="00D63424" w:rsidRDefault="007E24CD" w:rsidP="007E24CD">
      <w:pPr>
        <w:ind w:firstLine="567"/>
        <w:jc w:val="right"/>
        <w:rPr>
          <w:bCs/>
          <w:color w:val="000000"/>
        </w:rPr>
      </w:pPr>
      <w:r>
        <w:rPr>
          <w:bCs/>
          <w:color w:val="000000"/>
        </w:rPr>
        <w:t xml:space="preserve">Молодёжного МО  </w:t>
      </w:r>
      <w:r w:rsidRPr="00D63424">
        <w:rPr>
          <w:bCs/>
          <w:color w:val="000000"/>
        </w:rPr>
        <w:t>от </w:t>
      </w:r>
      <w:r>
        <w:rPr>
          <w:bCs/>
          <w:color w:val="000000"/>
        </w:rPr>
        <w:t>14.06.</w:t>
      </w:r>
      <w:r w:rsidRPr="00D63424">
        <w:rPr>
          <w:bCs/>
          <w:color w:val="000000"/>
        </w:rPr>
        <w:t> 2021 г. № </w:t>
      </w:r>
      <w:r>
        <w:rPr>
          <w:bCs/>
          <w:color w:val="000000"/>
        </w:rPr>
        <w:t>30</w:t>
      </w:r>
    </w:p>
    <w:p w:rsidR="007E24CD" w:rsidRPr="00D63424" w:rsidRDefault="007E24CD" w:rsidP="007E24C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D63424">
        <w:rPr>
          <w:rFonts w:ascii="Arial" w:hAnsi="Arial" w:cs="Arial"/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D63424">
        <w:rPr>
          <w:rFonts w:ascii="Arial" w:hAnsi="Arial" w:cs="Arial"/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67"/>
        <w:jc w:val="center"/>
        <w:rPr>
          <w:color w:val="000000"/>
          <w:sz w:val="24"/>
          <w:szCs w:val="24"/>
        </w:rPr>
      </w:pPr>
      <w:r w:rsidRPr="00D63424">
        <w:rPr>
          <w:b/>
          <w:bCs/>
          <w:color w:val="000000"/>
          <w:sz w:val="24"/>
          <w:szCs w:val="24"/>
        </w:rPr>
        <w:t xml:space="preserve">КВАЛИФИКАЦИОННЫЕ ТРЕБОВАНИЯ ДЛЯ ЗАМЕЩЕНИЯ ДОЛЖНОСТЕЙ МУНИЦИПАЛЬНОЙ СЛУЖБЫ В ОРГАНАХ МЕСТНОГО САМОУПРАВЛЕНИЯ </w:t>
      </w:r>
      <w:r>
        <w:rPr>
          <w:b/>
          <w:bCs/>
          <w:color w:val="000000"/>
          <w:sz w:val="24"/>
          <w:szCs w:val="24"/>
        </w:rPr>
        <w:t>МОЛОДЁЖНОГО МУНИЦИПАЛЬНОГО ОБРАЗОВАНИЯ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67"/>
        <w:jc w:val="center"/>
        <w:rPr>
          <w:b/>
          <w:bCs/>
          <w:color w:val="000000"/>
          <w:sz w:val="24"/>
          <w:szCs w:val="24"/>
        </w:rPr>
      </w:pPr>
      <w:r w:rsidRPr="00D63424">
        <w:rPr>
          <w:b/>
          <w:bCs/>
          <w:color w:val="000000"/>
          <w:sz w:val="24"/>
          <w:szCs w:val="24"/>
        </w:rPr>
        <w:t>I. Общие положения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Pr="00D63424">
        <w:rPr>
          <w:color w:val="000000"/>
          <w:sz w:val="24"/>
          <w:szCs w:val="24"/>
        </w:rPr>
        <w:t xml:space="preserve">1. В органах местного самоуправления </w:t>
      </w:r>
      <w:r>
        <w:rPr>
          <w:color w:val="000000"/>
          <w:sz w:val="24"/>
          <w:szCs w:val="24"/>
        </w:rPr>
        <w:t>Молодёжного муниципального образования</w:t>
      </w:r>
      <w:r w:rsidRPr="00D63424">
        <w:rPr>
          <w:color w:val="000000"/>
          <w:sz w:val="24"/>
          <w:szCs w:val="24"/>
        </w:rPr>
        <w:t xml:space="preserve"> (далее - орган местного самоуправления), устанавливаются квалификационные требования для замещения должностей муниципальной службы (далее - должности муниципальной службы).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Pr="00D63424">
        <w:rPr>
          <w:color w:val="000000"/>
          <w:sz w:val="24"/>
          <w:szCs w:val="24"/>
        </w:rPr>
        <w:t>2. Квалификационные требования для замещения должностей муниципальной службы устанавливаются в зависимости от группы должностей муниципальной службы и включаются в должностную инструкцию муниципального служащего муниципальной службы в</w:t>
      </w:r>
      <w:r>
        <w:rPr>
          <w:color w:val="000000"/>
          <w:sz w:val="24"/>
          <w:szCs w:val="24"/>
        </w:rPr>
        <w:t xml:space="preserve"> Молодёжном муниципальном образовании</w:t>
      </w:r>
      <w:r w:rsidRPr="00D63424">
        <w:rPr>
          <w:color w:val="000000"/>
          <w:sz w:val="24"/>
          <w:szCs w:val="24"/>
        </w:rPr>
        <w:t xml:space="preserve"> (далее - муниципальный служащий).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67"/>
        <w:jc w:val="center"/>
        <w:rPr>
          <w:b/>
          <w:bCs/>
          <w:color w:val="000000"/>
          <w:sz w:val="24"/>
          <w:szCs w:val="24"/>
        </w:rPr>
      </w:pPr>
      <w:r w:rsidRPr="00D63424">
        <w:rPr>
          <w:b/>
          <w:bCs/>
          <w:color w:val="000000"/>
          <w:sz w:val="24"/>
          <w:szCs w:val="24"/>
        </w:rPr>
        <w:t>II. Квалификационные требования к уровню профессионального образования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</w:t>
      </w:r>
      <w:r w:rsidRPr="00D63424">
        <w:rPr>
          <w:color w:val="000000"/>
          <w:sz w:val="24"/>
          <w:szCs w:val="24"/>
        </w:rPr>
        <w:t>. Квалификационным требованием к уровню профессионального образования для замещения должностей муниципальной службы, высшей и главной групп должностей муниципальной службы является наличие высшего образования не ниже уровня специалиста, магистратуры.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</w:t>
      </w:r>
      <w:r w:rsidRPr="00D63424">
        <w:rPr>
          <w:color w:val="000000"/>
          <w:sz w:val="24"/>
          <w:szCs w:val="24"/>
        </w:rPr>
        <w:t>. Квалификационное требование для замещения должностей муниципальной службы высшей и главной групп должностей о наличии высшего образования не ниже уровня специалиста, магистратуры не применяется: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</w:t>
      </w:r>
      <w:r w:rsidRPr="00D63424">
        <w:rPr>
          <w:color w:val="000000"/>
          <w:sz w:val="24"/>
          <w:szCs w:val="24"/>
        </w:rPr>
        <w:t>. К гражданам, претендующим на замещение указанных должностей муниципальной службы, и муниципальным служащим, замещающим указанные должности, получившим высшее профессиональное образование до 29 августа 1996 года.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</w:t>
      </w:r>
      <w:r w:rsidRPr="00D63424">
        <w:rPr>
          <w:color w:val="000000"/>
          <w:sz w:val="24"/>
          <w:szCs w:val="24"/>
        </w:rPr>
        <w:t xml:space="preserve">. К муниципальным служащим, имеющим высшее образование не выше </w:t>
      </w:r>
      <w:proofErr w:type="spellStart"/>
      <w:r w:rsidRPr="00D63424">
        <w:rPr>
          <w:color w:val="000000"/>
          <w:sz w:val="24"/>
          <w:szCs w:val="24"/>
        </w:rPr>
        <w:t>бакалавриата</w:t>
      </w:r>
      <w:proofErr w:type="spellEnd"/>
      <w:r w:rsidRPr="00D63424">
        <w:rPr>
          <w:color w:val="000000"/>
          <w:sz w:val="24"/>
          <w:szCs w:val="24"/>
        </w:rPr>
        <w:t>, назначенным на указанные должности до дня вступления в силу </w:t>
      </w:r>
      <w:r>
        <w:rPr>
          <w:color w:val="000000"/>
          <w:sz w:val="24"/>
          <w:szCs w:val="24"/>
        </w:rPr>
        <w:t>Закона Саратовской области</w:t>
      </w:r>
      <w:r w:rsidRPr="00D63424">
        <w:rPr>
          <w:color w:val="000000"/>
          <w:sz w:val="24"/>
          <w:szCs w:val="24"/>
        </w:rPr>
        <w:t> </w:t>
      </w:r>
      <w:r w:rsidRPr="00D47EB7">
        <w:rPr>
          <w:color w:val="000000"/>
          <w:sz w:val="24"/>
          <w:szCs w:val="24"/>
        </w:rPr>
        <w:t>от 02 августа 2007 г. № 157-СЗО  «О некоторых вопросах муниципальной службы в Саратовской области»</w:t>
      </w:r>
      <w:r w:rsidRPr="00D63424">
        <w:rPr>
          <w:color w:val="000000"/>
          <w:sz w:val="24"/>
          <w:szCs w:val="24"/>
        </w:rPr>
        <w:t>, в отношении замещаемых ими должностей муниципальной службы.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D63424">
        <w:rPr>
          <w:color w:val="000000"/>
          <w:sz w:val="24"/>
          <w:szCs w:val="24"/>
        </w:rPr>
        <w:t>5. Квалификационным требованием к уровню профессионального образования для замещения должностей муниципальной службы ведущей и старшей групп должностей муниципальной службы является наличие высшего образования.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D63424">
        <w:rPr>
          <w:color w:val="000000"/>
          <w:sz w:val="24"/>
          <w:szCs w:val="24"/>
        </w:rPr>
        <w:t xml:space="preserve">6. Квалификационным требованием к уровню профессионального образования для замещения </w:t>
      </w:r>
      <w:proofErr w:type="gramStart"/>
      <w:r w:rsidRPr="00D63424">
        <w:rPr>
          <w:color w:val="000000"/>
          <w:sz w:val="24"/>
          <w:szCs w:val="24"/>
        </w:rPr>
        <w:t>должностей муниципальной службы младшей группы должностей муниципальной службы</w:t>
      </w:r>
      <w:proofErr w:type="gramEnd"/>
      <w:r w:rsidRPr="00D63424">
        <w:rPr>
          <w:color w:val="000000"/>
          <w:sz w:val="24"/>
          <w:szCs w:val="24"/>
        </w:rPr>
        <w:t xml:space="preserve"> является наличие профессионального образования.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t> </w:t>
      </w:r>
    </w:p>
    <w:p w:rsidR="007E24CD" w:rsidRPr="00D63424" w:rsidRDefault="007E24CD" w:rsidP="007E24CD">
      <w:pPr>
        <w:ind w:firstLine="567"/>
        <w:jc w:val="center"/>
        <w:rPr>
          <w:b/>
          <w:bCs/>
          <w:color w:val="000000"/>
          <w:sz w:val="24"/>
          <w:szCs w:val="24"/>
        </w:rPr>
      </w:pPr>
      <w:r w:rsidRPr="00D63424">
        <w:rPr>
          <w:b/>
          <w:bCs/>
          <w:color w:val="000000"/>
          <w:sz w:val="24"/>
          <w:szCs w:val="24"/>
        </w:rPr>
        <w:t>III. Квалификационные требования к стажу муниципальной службы или стажу работы по специальности, направлению подготовки</w:t>
      </w:r>
    </w:p>
    <w:p w:rsidR="007E24CD" w:rsidRPr="00D63424" w:rsidRDefault="007E24CD" w:rsidP="007E24CD">
      <w:pPr>
        <w:ind w:firstLine="567"/>
        <w:jc w:val="both"/>
        <w:rPr>
          <w:color w:val="000000"/>
          <w:sz w:val="24"/>
          <w:szCs w:val="24"/>
        </w:rPr>
      </w:pPr>
      <w:r w:rsidRPr="00D63424">
        <w:rPr>
          <w:color w:val="000000"/>
          <w:sz w:val="24"/>
          <w:szCs w:val="24"/>
        </w:rPr>
        <w:lastRenderedPageBreak/>
        <w:t> 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D63424">
        <w:rPr>
          <w:color w:val="000000"/>
          <w:sz w:val="24"/>
          <w:szCs w:val="24"/>
        </w:rPr>
        <w:t xml:space="preserve">7. К стажу муниципальной службы или стажу работы по специальности, направлению подготовки, </w:t>
      </w:r>
      <w:proofErr w:type="gramStart"/>
      <w:r w:rsidRPr="00D63424">
        <w:rPr>
          <w:color w:val="000000"/>
          <w:sz w:val="24"/>
          <w:szCs w:val="24"/>
        </w:rPr>
        <w:t>который</w:t>
      </w:r>
      <w:proofErr w:type="gramEnd"/>
      <w:r w:rsidRPr="00D63424">
        <w:rPr>
          <w:color w:val="000000"/>
          <w:sz w:val="24"/>
          <w:szCs w:val="24"/>
        </w:rPr>
        <w:t xml:space="preserve"> необходим для замещения должностей муниципальной службы, устанавливаются следующие квалификационные требования: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63424">
        <w:rPr>
          <w:color w:val="000000"/>
          <w:sz w:val="24"/>
          <w:szCs w:val="24"/>
        </w:rPr>
        <w:t>для замещения должностей муниципальной службы высшей группы - не менее четырех лет стажа муниципальной службы или стажа работы по специальности, направлению подготовки;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63424">
        <w:rPr>
          <w:color w:val="000000"/>
          <w:sz w:val="24"/>
          <w:szCs w:val="24"/>
        </w:rPr>
        <w:t>для замещения должностей муниципальной службы главной группы - не менее двух лет стажа муниципальной службы или стажа работы по специальности, направлению подготовки;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63424">
        <w:rPr>
          <w:color w:val="000000"/>
          <w:sz w:val="24"/>
          <w:szCs w:val="24"/>
        </w:rPr>
        <w:t>для замещения должностей муниципальной службы ведущей, старшей и младшей групп - без предъявления требований к стажу муниципальной службы или стажу работы по специальности, направлению подготовки.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D63424">
        <w:rPr>
          <w:color w:val="000000"/>
          <w:sz w:val="24"/>
          <w:szCs w:val="24"/>
        </w:rPr>
        <w:t xml:space="preserve">8. </w:t>
      </w:r>
      <w:proofErr w:type="gramStart"/>
      <w:r w:rsidRPr="00D63424">
        <w:rPr>
          <w:color w:val="000000"/>
          <w:sz w:val="24"/>
          <w:szCs w:val="24"/>
        </w:rPr>
        <w:t>Для лиц, имеющих диплом специалиста или магистра с отличием, в течение трех лет со дня выдачи такого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должностей муниципальной службы главной группы - не менее одного года стажа муниципальной службы или стажа работы по специальности, направлению подготовки.</w:t>
      </w:r>
      <w:proofErr w:type="gramEnd"/>
    </w:p>
    <w:p w:rsidR="007E24CD" w:rsidRPr="00D63424" w:rsidRDefault="007E24CD" w:rsidP="007E24CD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2.</w:t>
      </w:r>
      <w:r w:rsidRPr="00D63424">
        <w:rPr>
          <w:color w:val="000000"/>
          <w:sz w:val="24"/>
          <w:szCs w:val="24"/>
        </w:rPr>
        <w:t>9. Стаж муниципальной службы, дающий право на замещение должностей муниципальной службы, определяется в соответствии с законодательством Российской Федерации.</w:t>
      </w:r>
    </w:p>
    <w:p w:rsidR="007E24CD" w:rsidRPr="00D63424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2.10. </w:t>
      </w:r>
      <w:proofErr w:type="gramStart"/>
      <w:r w:rsidRPr="00D63424">
        <w:rPr>
          <w:color w:val="000000"/>
          <w:sz w:val="24"/>
          <w:szCs w:val="24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7E24CD" w:rsidRDefault="007E24CD" w:rsidP="007E24CD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Pr="00D63424">
        <w:rPr>
          <w:color w:val="000000"/>
          <w:sz w:val="24"/>
          <w:szCs w:val="24"/>
        </w:rPr>
        <w:t xml:space="preserve">11. </w:t>
      </w:r>
      <w:proofErr w:type="gramStart"/>
      <w:r w:rsidRPr="00D63424">
        <w:rPr>
          <w:color w:val="000000"/>
          <w:sz w:val="24"/>
          <w:szCs w:val="24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 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D63424">
        <w:rPr>
          <w:color w:val="000000"/>
          <w:sz w:val="24"/>
          <w:szCs w:val="24"/>
        </w:rPr>
        <w:t xml:space="preserve"> квалификационным требованиям для замещения должности муниципальной службы.</w:t>
      </w:r>
    </w:p>
    <w:p w:rsidR="007E24CD" w:rsidRPr="002B7ED0" w:rsidRDefault="007E24CD" w:rsidP="007E24CD">
      <w:pPr>
        <w:rPr>
          <w:b/>
          <w:sz w:val="28"/>
          <w:szCs w:val="28"/>
        </w:rPr>
      </w:pPr>
    </w:p>
    <w:p w:rsidR="00C715A4" w:rsidRDefault="00C715A4"/>
    <w:sectPr w:rsidR="00C715A4" w:rsidSect="002515E5">
      <w:pgSz w:w="11906" w:h="16838"/>
      <w:pgMar w:top="1276" w:right="851" w:bottom="1077" w:left="1701" w:header="68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79F"/>
    <w:rsid w:val="007E24CD"/>
    <w:rsid w:val="00AF779F"/>
    <w:rsid w:val="00C7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7E24C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E24CD"/>
  </w:style>
  <w:style w:type="character" w:customStyle="1" w:styleId="1">
    <w:name w:val="Гиперссылка1"/>
    <w:basedOn w:val="a0"/>
    <w:rsid w:val="007E24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7E24C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E24CD"/>
  </w:style>
  <w:style w:type="character" w:customStyle="1" w:styleId="1">
    <w:name w:val="Гиперссылка1"/>
    <w:basedOn w:val="a0"/>
    <w:rsid w:val="007E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90E3BE5-A3CD-4263-A806-59D989482C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BBF89570-6239-4CFB-BDBA-5B454C14E321" TargetMode="External"/><Relationship Id="rId5" Type="http://schemas.openxmlformats.org/officeDocument/2006/relationships/hyperlink" Target="http://pravo-search.minjust.ru:8080/bigs/showDocument.html?id=BBF89570-6239-4CFB-BDBA-5B454C14E32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2021-06-21T11:18:00Z</dcterms:created>
  <dcterms:modified xsi:type="dcterms:W3CDTF">2021-06-21T11:28:00Z</dcterms:modified>
</cp:coreProperties>
</file>