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 ПЕРЕЛЮБСКОГО МУНИЦИПАЛЬНОГО РАЙРНА  САРАТОВСКОЙ ОБЛАСТИ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64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14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.12.2018 года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№  15 п. 4</w:t>
      </w:r>
      <w:r w:rsidRPr="0021064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bookmarkStart w:id="0" w:name="_GoBack"/>
      <w:bookmarkEnd w:id="0"/>
      <w:r w:rsidRPr="00210646">
        <w:rPr>
          <w:rFonts w:ascii="Times New Roman" w:hAnsi="Times New Roman" w:cs="Times New Roman"/>
          <w:b/>
          <w:sz w:val="28"/>
          <w:szCs w:val="28"/>
        </w:rPr>
        <w:t>пос. Молодежный</w:t>
      </w:r>
    </w:p>
    <w:p w:rsidR="004D7F63" w:rsidRPr="00210646" w:rsidRDefault="004D7F63" w:rsidP="004D7F63">
      <w:pPr>
        <w:rPr>
          <w:rFonts w:ascii="Times New Roman" w:hAnsi="Times New Roman" w:cs="Times New Roman"/>
          <w:b/>
          <w:sz w:val="28"/>
          <w:szCs w:val="28"/>
        </w:rPr>
      </w:pPr>
    </w:p>
    <w:p w:rsidR="004D7F63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порядке рассмотрения </w:t>
      </w:r>
    </w:p>
    <w:p w:rsidR="004D7F63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b/>
          <w:sz w:val="24"/>
          <w:szCs w:val="24"/>
        </w:rPr>
        <w:t xml:space="preserve">обращений граждан в органы местного самоуправления </w:t>
      </w:r>
    </w:p>
    <w:p w:rsidR="004D7F63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b/>
          <w:sz w:val="24"/>
          <w:szCs w:val="24"/>
        </w:rPr>
        <w:t xml:space="preserve">Молодёжного муниципального образования  </w:t>
      </w:r>
    </w:p>
    <w:p w:rsidR="004D7F63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b/>
          <w:sz w:val="24"/>
          <w:szCs w:val="24"/>
        </w:rPr>
        <w:t xml:space="preserve">Перелюбского муниципального района Саратовской области </w:t>
      </w:r>
    </w:p>
    <w:p w:rsidR="004D7F63" w:rsidRPr="00F248B7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b/>
          <w:sz w:val="24"/>
          <w:szCs w:val="24"/>
        </w:rPr>
        <w:t>в новой редакции.</w:t>
      </w:r>
    </w:p>
    <w:p w:rsidR="004D7F63" w:rsidRPr="00F248B7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2 мая 2006 года № 59-ФЗ "О порядке рассмотрения обращений граждан Российской Федерации", Законом Саратовской области от 31 июля 2018 года № 73-ЗСО "О дополнительных гарантиях права граждан на обращение в Нижегородской области", ч.ч. 1, 4 ст. 7 Федерального закона от 06.10.2003 года № 131-ФЗ «Об общих принципах организации местного самоуправления в Российской Федерации», Уставом Молодёжного муниципального образования Перелюбского муниципального района Саратовской области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СОВЕТ РЕШИЛ:</w:t>
      </w: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 Утвердить прилагаемое Положение о порядке рассмотрения обращений граждан в органы местного самоуправления Молодёжного муниципального образования  Перелюбского муниципального района Саратовской области в новой редакции согласно приложению № 1.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 Признать утратившим силу решение Совета Молодёжного муниципального образования от 04.08.2007 года № 5 п. 1 «О Порядке и сроках рассмотрения обращений в органы местного самоуправления Молодёжного  муниципального образования».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оставляю за собой.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Глава Молодёжного муниципального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образования                                                                                        С.А.  Мирнов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к решению Совета Молодёжного Мо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14.12.2018 года №  15 п. 4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 xml:space="preserve"> о порядке рассмотрения обращений граждан в органы местного самоуправления Молодёжного муниципального образования  Перелюбского муниципального района Саратовской области.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1.1. Настоящее Положение о порядке рассмотрения обращений граждан в органы местного самоуправления Молодёжного муниципального образования  Перелюбского муниципального района Саратовской области (далее - Положение) определяет порядок регистрации и рассмотрения обращений граждан, контроля за их исполнением, организации личного приема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1.2. Настоящее Положение разработано в соответствии с требованиями Федерального закона от 2 мая 2006 года № 59-ФЗ "О порядке рассмотрения обращений граждан Российской Федерации" (далее - Федеральный закон № 59-ФЗ), Закона Саратовской  области от 31 июля 2018 года № 73-ЗСО "О дополнительных гарантиях права граждан на обращение".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1.3. Администрация Молодёжного муниципального образования  Перелюбского муниципального района Саратовской области в пределах своей компетенции обеспечивает организацию личного приема граждан, рассмотрение индивидуальных или коллективных обращений граждан, объединений граждан, в том числе юридических лиц, поступивших в Совет в письменной форме, телеграммой или посредством факсимильной связи, в форме электронного документа или в форме устного обращения к должностному лицу во время личного приема граждан, принятие по ним решений и направление ответа в установленный законом срок.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Место нахождения Администрации Молодёжного МО: 413755, Саратовская область Перелюбский район п. Молодёжный ул. Чапаева д. 31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График работы Совета Молодёжного МО: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Понедельник - пятница - 9.00 - 16.00;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Перерыв на обед - 12.00 - 13.00;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суббота, воскресенье - выходные дни.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Телефон для справок: 8-845(75)36-1-03.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1.4. Информация о порядке организации личного приема и рассмотрения обращений граждан предоставляется непосредственно в помещениях администрации Молодёжного МО, а также по телефону и посредством ее размещения: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на официальном сайте администрации Перелюбского муниципального района Саратовской области в подразделе «Муниципальные образования»: http// adm-perelyb.ru. (далее - Сайт);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-   на информационном стенде администрации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На информационном стенде  администрации Молодёжного МО размещается следующая информация: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извлечения из нормативных правовых актов, содержащих нормы, регулирующие деятельность по рассмотрению обращений граждан;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извлечения из текста настоящего Положения;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краткое описание порядка организации личного приема и рассмотрения обращений граждан;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lastRenderedPageBreak/>
        <w:t xml:space="preserve">  -  справочная информация о должностных лицах администрации Молодёжного МО: Ф.И.О. Главы администрации Молодёжного МО Перелюбского муниципального района Саратовской области и специалистов, ответственных за организацию личного приема и рассмотрения обращений граждан, месте их размещения и графике приема ими заинтересованных лиц; месторасположение, режим работы, номера телефонов и адрес электронной почты администрации Молодёжного МО. При изменении информации по организации личного приема и рассмотрения обращений граждан производится ее периодическое обновление.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1.5. Граждане могут направить в администрацию Молодёжного МО: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письменное обращение по почтовому адресу: 413755, Саратовская область Перелюбский район п. Молодёжный ул. Чапаева д. 31;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письменное обращение по факсу: 8-845(75)36-1-03;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-  обращение в форме электронного документа путем заполнения в установленном порядке специальной формы на официальном сайте администрации Перелюбского муниципального района, а также по адресу электронной почты администрации Молодёжного МО: a.molodezhnoemo@mail.ru. О фактах коррупционных проявлений в администрации Молодёжного МО  гражданин может сообщить по телефону 8-845(75)36-1-03.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2. Порядок работы с обращениями граждан и организаций.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2.1. Порядок регистрации обращений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2.1.1. Обращение, а также документы, связанные с его рассмотрением, принимаются специалистами администрации Молодёжного МО. При поступлении письменного обращения специалист (далее - должностное лицо, ответственное за прием обращений):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проверяет правильность указания адресата и целостность упаковки корреспонденции, возвращает на почту невскрытыми ошибочно поступившие (не по адресу) письма;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проводит сверку реестров на корреспонденцию, поступившую фельдъегерской связью;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вскрывает конверты, проверяет наличие в них документов (разорванные документы подклеиваются), которые в дальнейшем вместе с конвертом прилагаются к тексту письма;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при приеме письменного обращения непосредственно от гражданина по его просьбе ставит на копии обращения (при условии наличия копии у гражданина) штамп о принятии обращения с указанием даты его поступления, занимаемой должности, фамилии и инициалов уполномоченного лица, принявшего обращение;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при приеме обращения в форме электронного документа распечатывает его на бумажном носителе, и дальнейшая работа с ним производится в порядке, предусмотренном для письменных обращений, согласно Федеральному закону № 59-ФЗ;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прием обращений, направленных факсимильной связью, осуществляется после их поступления на факсимильный аппарат. Должностное лицо, принявшее обращение, проверяет правильность адресования и передает его на регистрацию.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2.1.2. Все поступающие в администрацию Молодёжного МО обращения граждан подлежат обязательной регистрации в журнале регистрации обращений граждан в течение трех дней со дня поступления путем занесения соответствующих данных.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2.1.3. Обращение гражданина (с материалами к обращению) направляется Главе администрации Молодёжного МО в день регистрации, в случае поступления обращения после 18.00 - на следующий рабочий день.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2.2. Порядок работы с зарегистрированными обращениями.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2.2.1. Обращение, поступившее в администрацию Молодёжного МО в письменной форме или в форме электронного документа, подлежит рассмотрению в порядке, установленном Федеральным законом № 59-ФЗ и настоящим Положением.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Письменное обращение гражданина в обязательном порядке должно содержать либо наименование администрации Молодёжного МО, либо фамилию, имя, отчество Главы администрации Молодёжного МО, либо его должность. Также гражданин указывает свои </w:t>
      </w:r>
      <w:r w:rsidRPr="00F248B7">
        <w:rPr>
          <w:rFonts w:ascii="Times New Roman" w:hAnsi="Times New Roman" w:cs="Times New Roman"/>
          <w:sz w:val="24"/>
          <w:szCs w:val="24"/>
        </w:rPr>
        <w:lastRenderedPageBreak/>
        <w:t>фамилию, имя, отчество (последнее - при наличии), почтовый адрес, по которому должен быть направлен ответ или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Обращение гражданина, поступившее в Администрации Молодёжного МО в форме электронного документа, в обязательном порядке должно содержать фамилию, имя, отчество (последнее - при наличии) гражданина,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2.2.2. Срок рассмотрения обращений граждан - не более 30 дней со дня регистрации.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Глава Молодёжного МО вправе устанавливать сокращенные сроки рассмотрения отдельных обращений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2.2.3. В соответствии с частью 2 статьи 12 Федерального закона № 59-ФЗ в исключительных случаях, а также в случае направления запроса, предусмотренного частью 2 статьи 10 указанного Федерального закона, Глава Молодёжного МО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2.2.4. Письменное обращение, содержащее вопросы, решение которых не входит в компетенцию Администрации Молодёжного МО, направляется в течение семи дней со дня регистрации в соответствующий орган государственной власти, орган местного самоуправления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2.2.5. Если в письменном обращении не указаны фамилия заявителя,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Администрация Молодёжного МО вправе оставить такое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Если текст письменного обращения не поддается прочтению, ответ на обращение не даётся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</w:t>
      </w:r>
      <w:r w:rsidRPr="00F248B7">
        <w:rPr>
          <w:rFonts w:ascii="Times New Roman" w:hAnsi="Times New Roman" w:cs="Times New Roman"/>
          <w:sz w:val="24"/>
          <w:szCs w:val="24"/>
        </w:rPr>
        <w:lastRenderedPageBreak/>
        <w:t>обращениями, и при этом в обращении не приводятся новые доводы или обстоятельства, Глава Молодёжного МО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Молодёжного МО. О данном решении уведомляется гражданин, направивший обращение.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В случае поступления в Администрацию Молодёжного МО письменного обращения, содержащего вопрос, ответ на который размещен в соответствии с частью 4 статьи 10 Федерального закона № 59-ФЗ на официальном сайте Администрации Молодёжного МО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Администрации Молодёжного МО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2.2.6. В случае, если решение поставленных в письменном обращении вопросов наряду с вопросами, относящимися к компетенции Администрации Молодёжного МО,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2.2.7.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абзаце 4 пункта 2.2.5. настоящего Положения.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2.2.8 Дополнительные гарантии прав для граждан при приеме и регистрации обращения согласно Закона Саратовской области от 31.07.2018 N 73-ЗСО: в органе местного самоуправления, организации, в том числе по телефону гражданин вправе получить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•</w:t>
      </w:r>
      <w:r w:rsidRPr="00F248B7">
        <w:rPr>
          <w:rFonts w:ascii="Times New Roman" w:hAnsi="Times New Roman" w:cs="Times New Roman"/>
          <w:sz w:val="24"/>
          <w:szCs w:val="24"/>
        </w:rPr>
        <w:tab/>
        <w:t xml:space="preserve">информацию о регистрации его обращения,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•</w:t>
      </w:r>
      <w:r w:rsidRPr="00F248B7">
        <w:rPr>
          <w:rFonts w:ascii="Times New Roman" w:hAnsi="Times New Roman" w:cs="Times New Roman"/>
          <w:sz w:val="24"/>
          <w:szCs w:val="24"/>
        </w:rPr>
        <w:tab/>
        <w:t xml:space="preserve">сроках его рассмотрения,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•</w:t>
      </w:r>
      <w:r w:rsidRPr="00F248B7">
        <w:rPr>
          <w:rFonts w:ascii="Times New Roman" w:hAnsi="Times New Roman" w:cs="Times New Roman"/>
          <w:sz w:val="24"/>
          <w:szCs w:val="24"/>
        </w:rPr>
        <w:tab/>
        <w:t xml:space="preserve">о том, какому должностному лицу поручено рассмотрение обращения, его контактном телефоне, а также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•</w:t>
      </w:r>
      <w:r w:rsidRPr="00F248B7">
        <w:rPr>
          <w:rFonts w:ascii="Times New Roman" w:hAnsi="Times New Roman" w:cs="Times New Roman"/>
          <w:sz w:val="24"/>
          <w:szCs w:val="24"/>
        </w:rPr>
        <w:tab/>
        <w:t>иную информацию о ходе рассмотрения обращения, распространение которой не запрещено федеральным законодательством.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По просьбе гражданина на втором экземпляре принятого письменного обращения делается отметка с указанием даты его принятия, фамилии и инициалов лица, принявшего обращение, контактного телефона государственного органа, органа местного самоуправления, организации, принявших обращение.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lastRenderedPageBreak/>
        <w:t>2.2.9. О возврате документов, приложенных к обращению (согласно Закона Саратовской области от 31.07.2018 N 73-ЗСО).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Если гражданин в подтверждение своих доводов приложил к обращению или представил при рассмотрении обращения документы, материалы либо их копии, по просьбе гражданина они должны быть возвращены ему одновременно с направлением ответа. (При этом государственный орган, орган местного самоуправления, организация для рассмотрения обращения гражданина вправе изготовить копии возвращаемых документов и материалов).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 Подготовка ответов на обращения граждан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2.3.1. После рассмотрения Главой Молодёжного МО поступивших обращений граждан они передаются на согласно резолюции.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2.3.2. Должностное лицо, ответственное за рассмотрение обращения, в соответствующем структурном подразделении Администрации Молодёжного МО: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дает письменный ответ по существу поставленных в обращении вопросов, за исключением случаев, указанных в пункте 2.2.5 настоящего Положения;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2.3.3. Должностное лицо, ответственное за рассмотрение обращения, готовит проект ответа заявителю, визирует проект и согласовывает его в установленном порядке.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Ответ на обращение оформляется на бланке Администрации Молодёжного МО в соответствии с Инструкцией по делопроизводству в органах исполнительной власти Саратовской области и их структурных подразделениях, и подписывается Главой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2.3.4. При поступлении на рассмотрение письменного обращения гражданина, перенаправленного с сопроводительным документом из других органов государственной власти, по запросу соответствующего органа государственной власти в его адрес готовится ответ с информацией об итогах рассмотрения письменного обращения.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2.3.5. Отправление ответа на обращение осуществляется после присвоения ему исходящего регистрационного номера. Если письменный ответ не направляется, отметка об этом также вносится в ЕСЭДД.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Документы, связанные с рассмотрением обращений граждан, имеют специальный индекс.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2.3.6. Ответ на обращение направляется в форме электронного документа по адресу электронной почты, указанному в обращении, поступившем в Администрацию Молодёжного МО в форме электронного документа, и в письменной форме по почтовому адресу, указанному в обращении, поступившем в Администрации Молодёжного МО в письменной форме (только в случае, если гражданин изложил такую просьбу в обращении и указал дополнительные адреса для направления ответа).. Кроме того, на поступившее в Администрацию Молодёжного МО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</w:t>
      </w:r>
      <w:r w:rsidRPr="00F248B7">
        <w:rPr>
          <w:rFonts w:ascii="Times New Roman" w:hAnsi="Times New Roman" w:cs="Times New Roman"/>
          <w:sz w:val="24"/>
          <w:szCs w:val="24"/>
        </w:rPr>
        <w:lastRenderedPageBreak/>
        <w:t>Федерального закона N 59-ФЗ на официальном сайте Администрации Перелюбского муниципального района в информационно-телекоммуникационной сети "Интернет".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Письменный 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 Если же просьба о направлении ответа выражена несколькими либо всеми гражданами, подписавшими коллективное обращение, копия ответа направляется каждому из них по указанным ими адресам.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2.3.7. Обращения граждан считаются решенными, если рассмотрены и решены все затронутые в них вопросы, по ним приняты необходимые меры и авторам даны ответы.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2.3.8. Ответы на обращения граждан должны быть аргументированными, содержать ссылки на нормы законодательства Российской Федерации и Саратовской области с разъяснением по существу всех затронутых в них вопросов, а также содержать четкое разъяснение порядка обжалования принятого решения с указанием органа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(должностного лица), к которому может быть направлена жалоба.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2.4. Порядок хранения рассмотренных обращений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2.4.1. Дела, формируемые по обращениям граждан в соответствии с номенклатурой дел, хранятся в течение 5 лет.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2.4.2. При формировании дел проверяется правильность направления документов в дело, их комплектность. Документы в делах должны располагаться в хронологическом порядке. Неразрешенные обращения граждан, а также неправильно оформленные документы по их исполнению в дело не подшиваются.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3. Организация личного приема граждан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3.1. Личный прием граждан по вопросам, отнесенным к компетенции Администрации Молодёжного МО, проводится в целях поддержания непосредственных контактов Администрации Молодёжного МО с населением и оперативного решения актуальных вопросов на основе качественного и своевременного рассмотрения обращений, предложений и жалоб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Помещение для осуществления приема граждан должно быть оборудовано в соответствии с санитарными нормами и правилами, с соблюдением мер безопасности. Для написания заявления непосредственно в Администрации Молодёжного МО  гражданам отводятся места, оборудованные стульями, столами, канцелярскими принадлежностями и бумагой формата A4 для составления письменных обращений.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248B7">
        <w:rPr>
          <w:rFonts w:ascii="Times New Roman" w:hAnsi="Times New Roman" w:cs="Times New Roman"/>
          <w:sz w:val="24"/>
          <w:szCs w:val="24"/>
        </w:rPr>
        <w:t>В помещении гражданин должен иметь доступ к основным нормативным правовым актам, регулирующим полномочия и сферу компетенции Администрации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3.2. Личный прием граждан осуществляется Главой Молодёжного МО ежедневно с 10.00 до 12.00 ч. в служебном кабинете по адресу: п. Молодёжный ул. Чапаева д. 31. Запись на личный прием производится ежедневно с 8.00 до 16.00 по телефону 8-845(75)36-1-03.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Информация о личном приеме граждан размещается на официальном сайте Администрации Перелюбского муниципального района, а также на информационном стенде в Администрации Молодёжного МО и иных местах, доступных для посетителей.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3.3. Должностное лицо Администрации Молодёжного МО, уполномоченное на ведение графика личного приема граждан Главой Молодёжного МО: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уведомляет лиц, указанных в пункте 3.2 настоящего Положения, о произведенной записи граждан на личный прием с приложением имеющихся материалов по рассматриваемому вопросу;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осуществляет учет обращений граждан в Журнале учета обращений граждан согласно Приложению 1 к настоящему Положению (далее - Журнал);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lastRenderedPageBreak/>
        <w:t>- информирует граждан о дате, времени, месте приема, должности, фамилии, имени и отчестве должностного лица, осуществляющего прием.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3.4. По решению Директора или заместителя Директора к участию в проведении им приема граждан могут привлекаться иные государственные гражданские служащие Администрации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3.5. При личном приеме гражданин предъявляет документ, удостоверяющий его личность, а также (при необходимости) документы, обосновывающие и поясняющие суть обращения. На основании этих документов оформляется карточка личного приема гражданина (Приложение 2 к настоящему Положению).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3.6. Прием граждан осуществляется в порядке очередности.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Правом на первоочередной личный прием обладают: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ветераны Великой Отечественной войны;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ветераны боевых действий;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инвалиды первой группы и их опекуны, родители, опекуны и попечители детей-инвалидов;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беременные женщины;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родители, явившиеся на личный прием с ребенком в возрасте до трех лет;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иные категории граждан в соответствии с частью 7 статьи 13 Федерального закона от 02.05.2006 № 59-ФЗ "О порядке рассмотрения обращений граждан Российской Федерации" в редакции Федерального закона от 03.11.2015 № 305-ФЗ "О внесении изменения в статью 13 Федерального закона "О порядке рассмотрения обращений граждан Российской Федерации";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члены Совета Федерации Федерального Собрания Российской Федерации;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депутаты Государственной Думы Федерального Собрания Российской Федерации;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депутаты Законодательного Собрания Саратовской области;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выборные должностные лица местного самоуправления по предъявлению удостоверения;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- Герои Российской Федерации и полные кавалеры ордена Славы по вопросам, регулируемым Законом Российской Федерации от 15.01.1993 № 4301-1 "О статусе Героев Советского Союза, Героев Российской Федерации и полных кавалеров ордена Славы".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3.7. Во время личного приема гражданин может сделать устное заявление либо оставить письменное обращение по существу поставленных им вопросов, в том числе в целях принятия мер по восстановлению или защите его нарушенных прав, свобод и законных интересов.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Содержание устного обращения гражданина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гражданина вопросов.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Письменные обращения граждан, принятые в ходе личного приема, подлежат регистрации и рассмотрению в порядке, установленном Федеральным законом № 59-ФЗ и настоящим Положением. О принятии письменного обращения гражданина производится запись в карточке личного приема.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3.8. Если поставленные гражданином вопросы не входят в компетенцию Администрации Молодёжного МО, гражданину дается разъяснение, куда и в каком порядке ему следует обратиться.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3.9. В случаях, если на личном приеме возникают новые вопросы и обращения, которые не могут быть решены непосредственно во время приема, гражданину предлагается </w:t>
      </w:r>
      <w:r w:rsidRPr="00F248B7">
        <w:rPr>
          <w:rFonts w:ascii="Times New Roman" w:hAnsi="Times New Roman" w:cs="Times New Roman"/>
          <w:sz w:val="24"/>
          <w:szCs w:val="24"/>
        </w:rPr>
        <w:lastRenderedPageBreak/>
        <w:t>оставить заявление в письменной форме, которое в установленном настоящим Положением порядке подлежит регистрации и последующему направлению на рассмотрение и разрешение по существу в соответствии с их компетенцией.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3.10. В случае необходимости Глава Молодёжного МО дает поручения должностным лицам  Администрации Молодёжного МО о подготовке необходимых материалов по рассматриваемому вопросу.</w:t>
      </w: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</w:t>
      </w:r>
      <w:r w:rsidRPr="00210646">
        <w:rPr>
          <w:rFonts w:ascii="Times New Roman" w:hAnsi="Times New Roman" w:cs="Times New Roman"/>
          <w:b/>
          <w:sz w:val="24"/>
          <w:szCs w:val="24"/>
        </w:rPr>
        <w:t>4. Ответственность сотрудников за рассмотрение обращений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Должностные лица Администрации Молодёжного МО несут персональную ответственность за всестороннее, полное и своевременное рассмотрение обращений, поступивших в Администрации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Специалисты, осуществляющие рассмотрение обращений граждан, несут персональную ответственность за качественное и своевременное исполнение поручений по обращению, своевременность извещения о необходимости продления сроков исполнения поручений по обращениям, содержание и оформление подготовленных ответов.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Соисполнители документа обязаны предоставить ответственному исполнителю необходимую информацию в установленные ответственным исполнителем сроки, но не позднее, чем за 7 дней до истечения общего срока исполнения.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В случае несвоевременного предоставления соисполнителем необходимой информации ответственному исполнителю соисполнитель несет дисциплинарную ответственность в порядке, установленном действующим законодательством.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5. Контроль и обобщение результатов работы по рассмотрению обращений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5.1. Контролю подлежат все зарегистрированные обращения граждан.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Контроль за поступившим обращением начинается с момента его регистрации и заканчивается при регистрации ответа его автору.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5.2. Контроль за соблюдением сроков и полнотой рассмотрения обращений граждан осуществляется отделом обеспечения деятельности и контроля документооборота.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5.3. Контроль за соблюдением сроков рассмотрения обращений граждан осуществляется на основании сведений, содержащихся в журнале регистрации обращений граждан.  Началом срока рассмотрения обращений граждан считается день их регистрации, окончанием - день регистрации письменного ответа.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5.4. Контроль за решением вопросов, содержащихся в обращениях граждан, осуществляется на основе информации о результатах рассмотрения обращений граждан, подготавливаемой должностным лицом администрации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5.5. Снятие обращения с контроля осуществляет Глава Молодёжного МО.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Промежуточный ответ на обращение или перепоручение исполнения обращения другому должностному лицу не является основанием для снятия обращения с контроля.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к Положению о порядке рассмотрения обращений граждан в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lastRenderedPageBreak/>
        <w:t>органы местного самоуправления Молодёжного МО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Перелюбского муниципального района Саратовской области.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Форма журнала учета обращений граждан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478"/>
        <w:gridCol w:w="2402"/>
        <w:gridCol w:w="1848"/>
        <w:gridCol w:w="2587"/>
      </w:tblGrid>
      <w:tr w:rsidR="004D7F63" w:rsidRPr="00210646" w:rsidTr="00242B8E">
        <w:trPr>
          <w:trHeight w:val="15"/>
        </w:trPr>
        <w:tc>
          <w:tcPr>
            <w:tcW w:w="739" w:type="dxa"/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63" w:rsidRPr="00210646" w:rsidTr="00242B8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064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10646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064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0646"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  <w:r w:rsidRPr="00210646">
              <w:rPr>
                <w:rFonts w:ascii="Times New Roman" w:hAnsi="Times New Roman" w:cs="Times New Roman"/>
                <w:sz w:val="24"/>
                <w:szCs w:val="24"/>
              </w:rPr>
              <w:br/>
              <w:t>вопроса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0646">
              <w:rPr>
                <w:rFonts w:ascii="Times New Roman" w:hAnsi="Times New Roman" w:cs="Times New Roman"/>
                <w:sz w:val="24"/>
                <w:szCs w:val="24"/>
              </w:rPr>
              <w:t>Дата личного</w:t>
            </w:r>
            <w:r w:rsidRPr="00210646">
              <w:rPr>
                <w:rFonts w:ascii="Times New Roman" w:hAnsi="Times New Roman" w:cs="Times New Roman"/>
                <w:sz w:val="24"/>
                <w:szCs w:val="24"/>
              </w:rPr>
              <w:br/>
              <w:t>приема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0646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обращения</w:t>
            </w:r>
          </w:p>
        </w:tc>
      </w:tr>
      <w:tr w:rsidR="004D7F63" w:rsidRPr="00210646" w:rsidTr="00242B8E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4D7F63" w:rsidRPr="00210646" w:rsidRDefault="004D7F63" w:rsidP="00242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к Положению о порядке рассмотрения обращений граждан в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органы местного самоуправления Молодёжного МО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Перелюбского муниципального района Саратовской области. </w:t>
      </w:r>
    </w:p>
    <w:p w:rsidR="004D7F63" w:rsidRPr="00F248B7" w:rsidRDefault="004D7F63" w:rsidP="004D7F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ab/>
      </w:r>
      <w:r w:rsidRPr="00F248B7">
        <w:rPr>
          <w:rFonts w:ascii="Times New Roman" w:hAnsi="Times New Roman" w:cs="Times New Roman"/>
          <w:sz w:val="24"/>
          <w:szCs w:val="24"/>
        </w:rPr>
        <w:tab/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46">
        <w:rPr>
          <w:rFonts w:ascii="Times New Roman" w:hAnsi="Times New Roman" w:cs="Times New Roman"/>
          <w:b/>
          <w:sz w:val="24"/>
          <w:szCs w:val="24"/>
        </w:rPr>
        <w:t>Карточка личного приема граждан</w:t>
      </w:r>
    </w:p>
    <w:p w:rsidR="004D7F63" w:rsidRPr="00210646" w:rsidRDefault="004D7F63" w:rsidP="004D7F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N ____________ "___" ___________ 20__ г.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(дата приема)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Фамилия, имя, отчество гражданина: 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Место работы гражданина, должность: 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Адрес регистрации гражданина, контактный телефон: 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Краткое содержание вопроса: 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Фамилия, имя, отчество, должность лица, ведущего прием: 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Поручение, срок его исполнения и лицо, ответственное за исполнение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поручения: 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 xml:space="preserve">Подпись лица, ведущего прием, дата: ________________________________ </w:t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  <w:r w:rsidRPr="00F248B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F248B7">
        <w:rPr>
          <w:rFonts w:ascii="Times New Roman" w:hAnsi="Times New Roman" w:cs="Times New Roman"/>
          <w:sz w:val="24"/>
          <w:szCs w:val="24"/>
        </w:rPr>
        <w:tab/>
      </w: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Pr="00F248B7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4D7F63" w:rsidRDefault="004D7F63" w:rsidP="004D7F63">
      <w:pPr>
        <w:rPr>
          <w:rFonts w:ascii="Times New Roman" w:hAnsi="Times New Roman" w:cs="Times New Roman"/>
          <w:sz w:val="24"/>
          <w:szCs w:val="24"/>
        </w:rPr>
      </w:pPr>
    </w:p>
    <w:p w:rsidR="00A70CE7" w:rsidRDefault="00A70CE7"/>
    <w:sectPr w:rsidR="00A7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CF"/>
    <w:rsid w:val="00465BCF"/>
    <w:rsid w:val="004D7F63"/>
    <w:rsid w:val="00A7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6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6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4629</Words>
  <Characters>26389</Characters>
  <Application>Microsoft Office Word</Application>
  <DocSecurity>0</DocSecurity>
  <Lines>219</Lines>
  <Paragraphs>61</Paragraphs>
  <ScaleCrop>false</ScaleCrop>
  <Company>SPecialiST RePack</Company>
  <LinksUpToDate>false</LinksUpToDate>
  <CharactersWithSpaces>30957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2018-12-20T19:09:00Z</dcterms:created>
  <dcterms:modified xsi:type="dcterms:W3CDTF">2018-12-20T19:10:00Z</dcterms:modified>
</cp:coreProperties>
</file>