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032" w:rsidRPr="003E2BC6" w:rsidRDefault="00403032" w:rsidP="00403032">
      <w:pPr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403032" w:rsidRPr="003E2BC6" w:rsidRDefault="00403032" w:rsidP="00403032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403032" w:rsidRPr="003E2BC6" w:rsidRDefault="00403032" w:rsidP="00403032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403032" w:rsidRPr="003E2BC6" w:rsidRDefault="00403032" w:rsidP="00403032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403032" w:rsidRPr="003E2BC6" w:rsidRDefault="00403032" w:rsidP="00403032">
      <w:pPr>
        <w:widowControl w:val="0"/>
        <w:rPr>
          <w:b/>
          <w:bCs/>
          <w:sz w:val="24"/>
          <w:szCs w:val="24"/>
        </w:rPr>
      </w:pPr>
    </w:p>
    <w:p w:rsidR="00403032" w:rsidRDefault="00403032" w:rsidP="00403032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403032" w:rsidRDefault="00403032" w:rsidP="00403032">
      <w:pPr>
        <w:widowControl w:val="0"/>
        <w:jc w:val="center"/>
        <w:rPr>
          <w:b/>
          <w:bCs/>
          <w:sz w:val="28"/>
          <w:szCs w:val="28"/>
        </w:rPr>
      </w:pPr>
    </w:p>
    <w:p w:rsidR="00403032" w:rsidRPr="003E2BC6" w:rsidRDefault="00403032" w:rsidP="00403032">
      <w:pPr>
        <w:widowControl w:val="0"/>
        <w:jc w:val="center"/>
        <w:rPr>
          <w:b/>
          <w:bCs/>
          <w:sz w:val="28"/>
          <w:szCs w:val="28"/>
        </w:rPr>
      </w:pPr>
    </w:p>
    <w:p w:rsidR="00403032" w:rsidRPr="003C0BE4" w:rsidRDefault="00403032" w:rsidP="0040303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16.11</w:t>
      </w:r>
      <w:r w:rsidRPr="003C0BE4">
        <w:rPr>
          <w:b/>
          <w:sz w:val="28"/>
          <w:szCs w:val="28"/>
        </w:rPr>
        <w:t xml:space="preserve">.2021  года   </w:t>
      </w:r>
      <w:r>
        <w:rPr>
          <w:b/>
          <w:sz w:val="28"/>
          <w:szCs w:val="28"/>
        </w:rPr>
        <w:t xml:space="preserve">                            № 43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403032" w:rsidRPr="003C0BE4" w:rsidRDefault="00403032" w:rsidP="00403032">
      <w:pPr>
        <w:rPr>
          <w:b/>
          <w:sz w:val="28"/>
          <w:szCs w:val="28"/>
        </w:rPr>
      </w:pPr>
    </w:p>
    <w:p w:rsidR="00403032" w:rsidRDefault="00403032" w:rsidP="00403032">
      <w:pPr>
        <w:pStyle w:val="a5"/>
        <w:jc w:val="center"/>
        <w:rPr>
          <w:b/>
          <w:bCs/>
          <w:sz w:val="28"/>
          <w:szCs w:val="28"/>
        </w:rPr>
      </w:pP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 xml:space="preserve">Об  утверждении  муниципальной  программы 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>«Формирование законопослушного поведения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 xml:space="preserve">участников дорожного движения в </w:t>
      </w:r>
      <w:proofErr w:type="gramStart"/>
      <w:r w:rsidRPr="000D5652">
        <w:rPr>
          <w:b/>
          <w:bCs/>
          <w:sz w:val="24"/>
          <w:szCs w:val="28"/>
        </w:rPr>
        <w:t>Молодежном</w:t>
      </w:r>
      <w:proofErr w:type="gramEnd"/>
      <w:r w:rsidRPr="000D5652">
        <w:rPr>
          <w:b/>
          <w:bCs/>
          <w:sz w:val="24"/>
          <w:szCs w:val="28"/>
        </w:rPr>
        <w:t xml:space="preserve"> 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 xml:space="preserve">муниципальном </w:t>
      </w:r>
      <w:proofErr w:type="gramStart"/>
      <w:r w:rsidRPr="000D5652">
        <w:rPr>
          <w:b/>
          <w:bCs/>
          <w:sz w:val="24"/>
          <w:szCs w:val="28"/>
        </w:rPr>
        <w:t>образовании</w:t>
      </w:r>
      <w:proofErr w:type="gramEnd"/>
      <w:r w:rsidRPr="000D5652">
        <w:rPr>
          <w:b/>
          <w:bCs/>
          <w:sz w:val="24"/>
          <w:szCs w:val="28"/>
        </w:rPr>
        <w:t xml:space="preserve"> </w:t>
      </w:r>
      <w:proofErr w:type="spellStart"/>
      <w:r w:rsidRPr="000D5652">
        <w:rPr>
          <w:b/>
          <w:bCs/>
          <w:sz w:val="24"/>
          <w:szCs w:val="28"/>
        </w:rPr>
        <w:t>Перелюбского</w:t>
      </w:r>
      <w:proofErr w:type="spellEnd"/>
      <w:r w:rsidRPr="000D5652">
        <w:rPr>
          <w:b/>
          <w:bCs/>
          <w:sz w:val="24"/>
          <w:szCs w:val="28"/>
        </w:rPr>
        <w:t xml:space="preserve"> 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>муниципального района Саратовской области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  <w:r w:rsidRPr="000D5652">
        <w:rPr>
          <w:b/>
          <w:bCs/>
          <w:sz w:val="24"/>
          <w:szCs w:val="28"/>
        </w:rPr>
        <w:t>на 2021-2022 годы»</w:t>
      </w:r>
    </w:p>
    <w:p w:rsidR="00403032" w:rsidRPr="000D5652" w:rsidRDefault="00403032" w:rsidP="00403032">
      <w:pPr>
        <w:rPr>
          <w:b/>
          <w:bCs/>
          <w:sz w:val="24"/>
          <w:szCs w:val="28"/>
        </w:rPr>
      </w:pPr>
    </w:p>
    <w:p w:rsidR="00403032" w:rsidRDefault="00403032" w:rsidP="00403032">
      <w:pPr>
        <w:ind w:firstLine="567"/>
        <w:rPr>
          <w:sz w:val="24"/>
          <w:szCs w:val="24"/>
        </w:rPr>
      </w:pPr>
      <w:proofErr w:type="gramStart"/>
      <w:r w:rsidRPr="00305BD0">
        <w:rPr>
          <w:sz w:val="24"/>
          <w:szCs w:val="24"/>
        </w:rPr>
        <w:t>В  соответствии  с  частью 4 статьи 6 Федерального закона № 196-ФЗ от 10.12.1995 «О безопасности дорожного движения», распоряжением Правительства Российской Федерации от 27.10.2021 г. № 1995-р «О концепции федеральной целевой программы «Повышение безопасности дорожного движения в 2013-2020 годах», Федеральным законом от 06.10.2003г. № 131-ФЗ «Об общих принципах организации местного самоуправления Российской Федерации», пунктом 4 «б» поручения Президента Российской Федерации от 14.03.2016г</w:t>
      </w:r>
      <w:proofErr w:type="gramEnd"/>
      <w:r w:rsidRPr="00305BD0">
        <w:rPr>
          <w:sz w:val="24"/>
          <w:szCs w:val="24"/>
        </w:rPr>
        <w:t xml:space="preserve">. №Пр-637ГС, на основании Устава Молодежного муниципального  образования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 Саратовской  области, администрация Молодежного муниципального образования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</w:t>
      </w:r>
    </w:p>
    <w:p w:rsidR="00403032" w:rsidRDefault="00403032" w:rsidP="00403032">
      <w:pPr>
        <w:ind w:firstLine="567"/>
        <w:rPr>
          <w:sz w:val="24"/>
          <w:szCs w:val="24"/>
        </w:rPr>
      </w:pPr>
    </w:p>
    <w:p w:rsidR="00403032" w:rsidRDefault="00403032" w:rsidP="00403032">
      <w:pPr>
        <w:ind w:firstLine="567"/>
        <w:rPr>
          <w:b/>
          <w:bCs/>
          <w:sz w:val="24"/>
          <w:szCs w:val="24"/>
        </w:rPr>
      </w:pPr>
      <w:r w:rsidRPr="00305BD0">
        <w:rPr>
          <w:sz w:val="24"/>
          <w:szCs w:val="24"/>
        </w:rPr>
        <w:t xml:space="preserve"> </w:t>
      </w:r>
      <w:r w:rsidRPr="00305BD0">
        <w:rPr>
          <w:b/>
          <w:bCs/>
          <w:sz w:val="24"/>
          <w:szCs w:val="24"/>
        </w:rPr>
        <w:t>ПОСТАНОВЛЯЕТ:</w:t>
      </w:r>
    </w:p>
    <w:p w:rsidR="00403032" w:rsidRPr="00305BD0" w:rsidRDefault="00403032" w:rsidP="00403032">
      <w:pPr>
        <w:ind w:firstLine="567"/>
        <w:rPr>
          <w:sz w:val="24"/>
          <w:szCs w:val="24"/>
        </w:rPr>
      </w:pPr>
    </w:p>
    <w:p w:rsidR="00403032" w:rsidRPr="00305BD0" w:rsidRDefault="00403032" w:rsidP="00403032">
      <w:pPr>
        <w:ind w:firstLine="567"/>
        <w:rPr>
          <w:bCs/>
          <w:sz w:val="24"/>
          <w:szCs w:val="24"/>
        </w:rPr>
      </w:pPr>
      <w:r w:rsidRPr="00305BD0">
        <w:rPr>
          <w:sz w:val="24"/>
          <w:szCs w:val="24"/>
        </w:rPr>
        <w:t xml:space="preserve">1.Утвердить муниципальную программу </w:t>
      </w:r>
      <w:r w:rsidRPr="00305BD0">
        <w:rPr>
          <w:bCs/>
          <w:sz w:val="24"/>
          <w:szCs w:val="24"/>
        </w:rPr>
        <w:t xml:space="preserve">«Формирование законопослушного поведения участников дорожного движения в Молодежном муниципальном образовании </w:t>
      </w:r>
      <w:proofErr w:type="spellStart"/>
      <w:r w:rsidRPr="00305BD0">
        <w:rPr>
          <w:bCs/>
          <w:sz w:val="24"/>
          <w:szCs w:val="24"/>
        </w:rPr>
        <w:t>Перелюбского</w:t>
      </w:r>
      <w:proofErr w:type="spellEnd"/>
      <w:r w:rsidRPr="00305BD0">
        <w:rPr>
          <w:bCs/>
          <w:sz w:val="24"/>
          <w:szCs w:val="24"/>
        </w:rPr>
        <w:t xml:space="preserve"> муниципального района Саратовской области на 2021-2022 годы» согласно приложению 1.</w:t>
      </w:r>
    </w:p>
    <w:p w:rsidR="00403032" w:rsidRPr="00305BD0" w:rsidRDefault="00403032" w:rsidP="00403032">
      <w:pPr>
        <w:ind w:firstLine="567"/>
        <w:rPr>
          <w:bCs/>
          <w:sz w:val="24"/>
          <w:szCs w:val="24"/>
        </w:rPr>
      </w:pPr>
      <w:r w:rsidRPr="00305BD0">
        <w:rPr>
          <w:bCs/>
          <w:sz w:val="24"/>
          <w:szCs w:val="24"/>
        </w:rPr>
        <w:t xml:space="preserve">2. Опубликовать настоящее постановление на официальном сайте администрации Молодежного  муниципального образования </w:t>
      </w:r>
      <w:proofErr w:type="spellStart"/>
      <w:r w:rsidRPr="00305BD0">
        <w:rPr>
          <w:bCs/>
          <w:sz w:val="24"/>
          <w:szCs w:val="24"/>
        </w:rPr>
        <w:t>Перелюбского</w:t>
      </w:r>
      <w:proofErr w:type="spellEnd"/>
      <w:r w:rsidRPr="00305BD0">
        <w:rPr>
          <w:bCs/>
          <w:sz w:val="24"/>
          <w:szCs w:val="24"/>
        </w:rPr>
        <w:t xml:space="preserve"> муниципального района Саратовской области.</w:t>
      </w:r>
    </w:p>
    <w:p w:rsidR="00403032" w:rsidRPr="00305BD0" w:rsidRDefault="00403032" w:rsidP="00403032">
      <w:pPr>
        <w:ind w:firstLine="567"/>
        <w:rPr>
          <w:bCs/>
          <w:sz w:val="24"/>
          <w:szCs w:val="24"/>
        </w:rPr>
      </w:pPr>
      <w:r w:rsidRPr="00305BD0">
        <w:rPr>
          <w:sz w:val="24"/>
          <w:szCs w:val="24"/>
        </w:rPr>
        <w:t xml:space="preserve">3. </w:t>
      </w:r>
      <w:proofErr w:type="gramStart"/>
      <w:r w:rsidRPr="00305BD0">
        <w:rPr>
          <w:sz w:val="24"/>
          <w:szCs w:val="24"/>
        </w:rPr>
        <w:t>Контроль  за</w:t>
      </w:r>
      <w:proofErr w:type="gramEnd"/>
      <w:r w:rsidRPr="00305BD0">
        <w:rPr>
          <w:sz w:val="24"/>
          <w:szCs w:val="24"/>
        </w:rPr>
        <w:t xml:space="preserve">  исполнением  данного  постановления  оставляю за собой.</w:t>
      </w:r>
    </w:p>
    <w:p w:rsidR="00403032" w:rsidRPr="00305BD0" w:rsidRDefault="00403032" w:rsidP="00403032">
      <w:pPr>
        <w:pStyle w:val="10"/>
        <w:ind w:left="0"/>
        <w:jc w:val="both"/>
        <w:rPr>
          <w:rFonts w:ascii="Times New Roman" w:hAnsi="Times New Roman" w:cs="Times New Roman"/>
        </w:rPr>
      </w:pPr>
    </w:p>
    <w:p w:rsidR="00403032" w:rsidRDefault="00403032" w:rsidP="00403032">
      <w:pPr>
        <w:pStyle w:val="10"/>
        <w:ind w:left="0"/>
        <w:jc w:val="both"/>
        <w:rPr>
          <w:rFonts w:ascii="Times New Roman" w:hAnsi="Times New Roman" w:cs="Times New Roman"/>
        </w:rPr>
      </w:pPr>
    </w:p>
    <w:p w:rsidR="00403032" w:rsidRPr="00305BD0" w:rsidRDefault="00403032" w:rsidP="00403032">
      <w:pPr>
        <w:pStyle w:val="10"/>
        <w:ind w:left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03032" w:rsidRDefault="00403032" w:rsidP="00403032">
      <w:pPr>
        <w:pStyle w:val="10"/>
        <w:ind w:left="0"/>
        <w:jc w:val="both"/>
        <w:rPr>
          <w:rFonts w:ascii="Times New Roman" w:hAnsi="Times New Roman" w:cs="Times New Roman"/>
        </w:rPr>
      </w:pPr>
      <w:r w:rsidRPr="00305BD0">
        <w:rPr>
          <w:rFonts w:ascii="Times New Roman" w:hAnsi="Times New Roman" w:cs="Times New Roman"/>
        </w:rPr>
        <w:t xml:space="preserve">Глава  Молодежного МО:                                                             С.Н. </w:t>
      </w:r>
      <w:proofErr w:type="spellStart"/>
      <w:r w:rsidRPr="00305BD0">
        <w:rPr>
          <w:rFonts w:ascii="Times New Roman" w:hAnsi="Times New Roman" w:cs="Times New Roman"/>
        </w:rPr>
        <w:t>Алишанин</w:t>
      </w:r>
      <w:proofErr w:type="spellEnd"/>
    </w:p>
    <w:p w:rsidR="00403032" w:rsidRPr="00305BD0" w:rsidRDefault="00403032" w:rsidP="00403032">
      <w:pPr>
        <w:pStyle w:val="10"/>
        <w:ind w:left="0"/>
        <w:jc w:val="both"/>
        <w:rPr>
          <w:rFonts w:ascii="Times New Roman" w:hAnsi="Times New Roman" w:cs="Times New Roman"/>
        </w:rPr>
      </w:pPr>
    </w:p>
    <w:p w:rsidR="00403032" w:rsidRPr="00305BD0" w:rsidRDefault="00403032" w:rsidP="00403032">
      <w:pPr>
        <w:pStyle w:val="10"/>
        <w:ind w:left="0" w:firstLine="567"/>
        <w:jc w:val="both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85"/>
      </w:tblGrid>
      <w:tr w:rsidR="00403032" w:rsidRPr="00305BD0" w:rsidTr="00B17099">
        <w:trPr>
          <w:jc w:val="right"/>
        </w:trPr>
        <w:tc>
          <w:tcPr>
            <w:tcW w:w="4785" w:type="dxa"/>
            <w:vAlign w:val="center"/>
          </w:tcPr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Default="00403032" w:rsidP="00B17099">
            <w:pPr>
              <w:jc w:val="right"/>
              <w:rPr>
                <w:sz w:val="24"/>
                <w:szCs w:val="24"/>
              </w:rPr>
            </w:pPr>
          </w:p>
          <w:p w:rsidR="00403032" w:rsidRPr="00305BD0" w:rsidRDefault="00403032" w:rsidP="00B17099">
            <w:pPr>
              <w:jc w:val="right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lastRenderedPageBreak/>
              <w:t>Приложение №1</w:t>
            </w:r>
          </w:p>
          <w:p w:rsidR="00403032" w:rsidRPr="00305BD0" w:rsidRDefault="00403032" w:rsidP="00B17099">
            <w:pPr>
              <w:jc w:val="right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к постановлению </w:t>
            </w:r>
          </w:p>
          <w:p w:rsidR="00403032" w:rsidRPr="00305BD0" w:rsidRDefault="00403032" w:rsidP="00B17099">
            <w:pPr>
              <w:jc w:val="right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администрации  Молодежного  МО </w:t>
            </w:r>
          </w:p>
          <w:p w:rsidR="00403032" w:rsidRPr="00305BD0" w:rsidRDefault="00403032" w:rsidP="00B17099">
            <w:pPr>
              <w:jc w:val="right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от 16.11.2021 № 43</w:t>
            </w:r>
          </w:p>
        </w:tc>
      </w:tr>
    </w:tbl>
    <w:p w:rsidR="00403032" w:rsidRDefault="00403032" w:rsidP="00403032">
      <w:pPr>
        <w:jc w:val="right"/>
        <w:rPr>
          <w:sz w:val="28"/>
          <w:szCs w:val="28"/>
        </w:rPr>
      </w:pPr>
    </w:p>
    <w:p w:rsidR="00403032" w:rsidRDefault="00403032" w:rsidP="00403032">
      <w:pPr>
        <w:jc w:val="right"/>
        <w:rPr>
          <w:sz w:val="28"/>
          <w:szCs w:val="28"/>
        </w:rPr>
      </w:pPr>
    </w:p>
    <w:p w:rsidR="00403032" w:rsidRPr="006907CF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Pr="006907CF" w:rsidRDefault="00403032" w:rsidP="00403032">
      <w:pPr>
        <w:rPr>
          <w:sz w:val="28"/>
          <w:szCs w:val="28"/>
        </w:rPr>
      </w:pPr>
    </w:p>
    <w:p w:rsidR="00403032" w:rsidRPr="006D1B4C" w:rsidRDefault="00403032" w:rsidP="00403032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МУНИЦИПАЛЬНАЯ ПРОГРАММА </w:t>
      </w:r>
    </w:p>
    <w:p w:rsidR="00403032" w:rsidRPr="006D1B4C" w:rsidRDefault="00403032" w:rsidP="00403032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«ФОРМИРОВАНИЕ </w:t>
      </w:r>
      <w:proofErr w:type="gramStart"/>
      <w:r w:rsidRPr="006D1B4C">
        <w:rPr>
          <w:b/>
          <w:sz w:val="32"/>
          <w:szCs w:val="32"/>
        </w:rPr>
        <w:t>ЗАКОНОПОСЛУШНОГО</w:t>
      </w:r>
      <w:proofErr w:type="gramEnd"/>
      <w:r w:rsidRPr="006D1B4C">
        <w:rPr>
          <w:b/>
          <w:sz w:val="32"/>
          <w:szCs w:val="32"/>
        </w:rPr>
        <w:t xml:space="preserve"> </w:t>
      </w:r>
    </w:p>
    <w:p w:rsidR="00403032" w:rsidRPr="006D1B4C" w:rsidRDefault="00403032" w:rsidP="00403032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ПОВЕДЕНИЯ УЧАСТНИКОВ ДОРОЖНОГО ДВИЖЕНИЯ В </w:t>
      </w:r>
      <w:r>
        <w:rPr>
          <w:b/>
          <w:sz w:val="32"/>
          <w:szCs w:val="32"/>
        </w:rPr>
        <w:t>ПЕРЕЛЮБСКОМ МУНИЦИПАЛЬНОМ ОБРАЗОВАНИИ ПЕРЕЛЮБСКОГО МУНИЦИПАЛЬНОГО РАЙОНА САРАТОВСКОЙ ОБЛАСТИ</w:t>
      </w:r>
      <w:r w:rsidRPr="006D1B4C">
        <w:rPr>
          <w:b/>
          <w:sz w:val="32"/>
          <w:szCs w:val="32"/>
        </w:rPr>
        <w:t xml:space="preserve"> </w:t>
      </w:r>
    </w:p>
    <w:p w:rsidR="00403032" w:rsidRPr="006D1B4C" w:rsidRDefault="00403032" w:rsidP="004030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2021-2022</w:t>
      </w:r>
      <w:r w:rsidRPr="006D1B4C">
        <w:rPr>
          <w:b/>
          <w:sz w:val="32"/>
          <w:szCs w:val="32"/>
        </w:rPr>
        <w:t xml:space="preserve"> ГОДЫ»</w:t>
      </w: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rPr>
          <w:sz w:val="28"/>
          <w:szCs w:val="28"/>
        </w:rPr>
      </w:pPr>
    </w:p>
    <w:p w:rsidR="00403032" w:rsidRDefault="00403032" w:rsidP="00403032">
      <w:pPr>
        <w:jc w:val="center"/>
        <w:rPr>
          <w:sz w:val="28"/>
          <w:szCs w:val="28"/>
        </w:rPr>
      </w:pPr>
    </w:p>
    <w:p w:rsidR="00403032" w:rsidRDefault="00403032" w:rsidP="00403032">
      <w:pPr>
        <w:jc w:val="center"/>
        <w:rPr>
          <w:sz w:val="28"/>
          <w:szCs w:val="28"/>
        </w:rPr>
      </w:pPr>
    </w:p>
    <w:p w:rsidR="00403032" w:rsidRDefault="00403032" w:rsidP="00403032">
      <w:pPr>
        <w:jc w:val="center"/>
        <w:rPr>
          <w:sz w:val="28"/>
          <w:szCs w:val="28"/>
        </w:rPr>
      </w:pPr>
    </w:p>
    <w:p w:rsidR="00403032" w:rsidRDefault="00403032" w:rsidP="00403032">
      <w:pPr>
        <w:rPr>
          <w:b/>
          <w:sz w:val="24"/>
          <w:szCs w:val="24"/>
        </w:rPr>
      </w:pPr>
    </w:p>
    <w:p w:rsidR="00403032" w:rsidRDefault="00403032" w:rsidP="00403032">
      <w:pPr>
        <w:jc w:val="center"/>
        <w:rPr>
          <w:b/>
          <w:sz w:val="24"/>
          <w:szCs w:val="24"/>
        </w:rPr>
      </w:pPr>
      <w:r w:rsidRPr="00305BD0">
        <w:rPr>
          <w:b/>
          <w:sz w:val="24"/>
          <w:szCs w:val="24"/>
        </w:rPr>
        <w:t>ПАСПОРТ</w:t>
      </w:r>
    </w:p>
    <w:p w:rsidR="00403032" w:rsidRPr="00305BD0" w:rsidRDefault="00403032" w:rsidP="00403032">
      <w:pPr>
        <w:rPr>
          <w:b/>
          <w:sz w:val="24"/>
          <w:szCs w:val="24"/>
        </w:rPr>
      </w:pPr>
      <w:r w:rsidRPr="00305BD0">
        <w:rPr>
          <w:b/>
          <w:sz w:val="24"/>
          <w:szCs w:val="24"/>
        </w:rPr>
        <w:lastRenderedPageBreak/>
        <w:t xml:space="preserve">муниципальной программы «Формирование законопослушного поведения участников дорожного движения в Молодежном муниципальном образовании </w:t>
      </w:r>
      <w:proofErr w:type="spellStart"/>
      <w:r w:rsidRPr="00305BD0">
        <w:rPr>
          <w:b/>
          <w:sz w:val="24"/>
          <w:szCs w:val="24"/>
        </w:rPr>
        <w:t>Перелюбского</w:t>
      </w:r>
      <w:proofErr w:type="spellEnd"/>
      <w:r w:rsidRPr="00305BD0">
        <w:rPr>
          <w:b/>
          <w:sz w:val="24"/>
          <w:szCs w:val="24"/>
        </w:rPr>
        <w:t xml:space="preserve"> муниципального района Саратовской области  на 2021-2022 годы»</w:t>
      </w:r>
    </w:p>
    <w:p w:rsidR="00403032" w:rsidRPr="00305BD0" w:rsidRDefault="00403032" w:rsidP="00403032">
      <w:pPr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19"/>
        <w:gridCol w:w="1225"/>
        <w:gridCol w:w="6095"/>
      </w:tblGrid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Муниципальная программа «Формирование законопослушного поведения участников дорожного движения в Молодежном  муниципальном образовании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  на 2021-2022 годы» (далее – муниципальная программа).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Администрация Молодежного  муниципального образования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color w:val="FF0000"/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Администрация  Молодежного муниципального образования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 (далее – администрация),  отдел полиции №2 с. Перелюб,  образовательные учреждения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Подпрограмма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Подпрограмм нет.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 Цель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Сокращение количества дорожно-транспортных происшествий с пострадавшими.</w:t>
            </w:r>
          </w:p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color w:val="000000"/>
                <w:sz w:val="24"/>
                <w:szCs w:val="24"/>
              </w:rPr>
              <w:t>Перечень целевых показателей муниципальной программы приведен в приложении №2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1. Предупреждение опасного поведения детей дошкольного и школьного возраста, участников дорожного движения.</w:t>
            </w:r>
          </w:p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поведения.</w:t>
            </w:r>
          </w:p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3.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Срок и этапы реализации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</w:p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2021 – 2022 годы, муниципальная программа реализуется в один этап.</w:t>
            </w:r>
          </w:p>
        </w:tc>
      </w:tr>
      <w:tr w:rsidR="00403032" w:rsidRPr="00305BD0" w:rsidTr="00B17099">
        <w:tc>
          <w:tcPr>
            <w:tcW w:w="2319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Объемы финансирования муниципальной программы</w:t>
            </w:r>
          </w:p>
        </w:tc>
        <w:tc>
          <w:tcPr>
            <w:tcW w:w="1225" w:type="dxa"/>
            <w:vAlign w:val="center"/>
          </w:tcPr>
          <w:p w:rsidR="00403032" w:rsidRPr="00305BD0" w:rsidRDefault="00403032" w:rsidP="00B17099">
            <w:pPr>
              <w:rPr>
                <w:b/>
                <w:sz w:val="24"/>
                <w:szCs w:val="24"/>
              </w:rPr>
            </w:pPr>
            <w:r w:rsidRPr="00305BD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95" w:type="dxa"/>
            <w:vAlign w:val="center"/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2021 год – без финансирования,</w:t>
            </w:r>
          </w:p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2022 год – без финансирования.</w:t>
            </w:r>
          </w:p>
          <w:p w:rsidR="00403032" w:rsidRPr="00305BD0" w:rsidRDefault="00403032" w:rsidP="00B17099">
            <w:pPr>
              <w:rPr>
                <w:sz w:val="24"/>
                <w:szCs w:val="24"/>
              </w:rPr>
            </w:pPr>
          </w:p>
        </w:tc>
      </w:tr>
    </w:tbl>
    <w:p w:rsidR="00403032" w:rsidRPr="00305BD0" w:rsidRDefault="00403032" w:rsidP="00403032">
      <w:pPr>
        <w:rPr>
          <w:sz w:val="24"/>
          <w:szCs w:val="24"/>
        </w:rPr>
      </w:pPr>
    </w:p>
    <w:p w:rsidR="00403032" w:rsidRPr="00305BD0" w:rsidRDefault="00403032" w:rsidP="00403032">
      <w:pPr>
        <w:jc w:val="center"/>
        <w:rPr>
          <w:b/>
          <w:sz w:val="24"/>
          <w:szCs w:val="24"/>
        </w:rPr>
      </w:pPr>
      <w:proofErr w:type="gramStart"/>
      <w:r w:rsidRPr="00305BD0">
        <w:rPr>
          <w:b/>
          <w:sz w:val="24"/>
          <w:szCs w:val="24"/>
          <w:lang w:val="en-US"/>
        </w:rPr>
        <w:t>I</w:t>
      </w:r>
      <w:r w:rsidRPr="00305BD0">
        <w:rPr>
          <w:b/>
          <w:sz w:val="24"/>
          <w:szCs w:val="24"/>
        </w:rPr>
        <w:t>. Характеристика сферы реализации муниципальной программы.</w:t>
      </w:r>
      <w:proofErr w:type="gramEnd"/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Основные понятия и термины, используемые в муниципальной программе: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lastRenderedPageBreak/>
        <w:t>дорожное движение</w:t>
      </w:r>
      <w:r w:rsidRPr="00305BD0">
        <w:rPr>
          <w:sz w:val="24"/>
          <w:szCs w:val="24"/>
        </w:rPr>
        <w:t xml:space="preserve">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>безопасность дорожного движения</w:t>
      </w:r>
      <w:r w:rsidRPr="00305BD0">
        <w:rPr>
          <w:sz w:val="24"/>
          <w:szCs w:val="24"/>
        </w:rPr>
        <w:t xml:space="preserve"> - состояние данного процесса, отражающее степень защищенности его участников от дорожно-транспортных происшествий и их последствий;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>дорожно-транспортное происшествие (далее - ДТП)</w:t>
      </w:r>
      <w:r w:rsidRPr="00305BD0">
        <w:rPr>
          <w:sz w:val="24"/>
          <w:szCs w:val="24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>обеспечение безопасности дорожного движения</w:t>
      </w:r>
      <w:r w:rsidRPr="00305BD0">
        <w:rPr>
          <w:sz w:val="24"/>
          <w:szCs w:val="24"/>
        </w:rPr>
        <w:t xml:space="preserve"> - деятельность, направленная на предупреждение причин возникновения ДТП, снижение тяжести их последствий;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>организация дорожного движения</w:t>
      </w:r>
      <w:r w:rsidRPr="00305BD0">
        <w:rPr>
          <w:sz w:val="24"/>
          <w:szCs w:val="24"/>
        </w:rPr>
        <w:t xml:space="preserve"> - комплекс организационно-правовых, организационно-технических мероприятий и распорядительных действий по управлению движением на дорогах;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 xml:space="preserve">транспортное средство (далее - ТС) </w:t>
      </w:r>
      <w:r w:rsidRPr="00305BD0">
        <w:rPr>
          <w:sz w:val="24"/>
          <w:szCs w:val="24"/>
        </w:rPr>
        <w:t>- устройство, предназначенное для перевозки по дорогам людей, грузов или оборудования, установленного на нем;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  <w:u w:val="single"/>
        </w:rPr>
        <w:t>участник дорожного движения</w:t>
      </w:r>
      <w:r w:rsidRPr="00305BD0">
        <w:rPr>
          <w:sz w:val="24"/>
          <w:szCs w:val="24"/>
        </w:rPr>
        <w:t xml:space="preserve"> 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Муниципальная программа «Формирование законопослушного поведения участников дорожного движения в </w:t>
      </w:r>
      <w:proofErr w:type="spellStart"/>
      <w:r w:rsidRPr="00305BD0">
        <w:rPr>
          <w:sz w:val="24"/>
          <w:szCs w:val="24"/>
        </w:rPr>
        <w:t>Перелюбском</w:t>
      </w:r>
      <w:proofErr w:type="spellEnd"/>
      <w:r w:rsidRPr="00305BD0">
        <w:rPr>
          <w:sz w:val="24"/>
          <w:szCs w:val="24"/>
        </w:rPr>
        <w:t xml:space="preserve"> муниципальном образовании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на 2021-2022 годы»  разработана в целях исполнения мероприятий, утвержденных планом по исполнению пункта 4 «б» перечня поручений Президента Российской Федерации от 11.04.2016 № Пр-637ГС.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движения, и низкой дисциплиной участников дорожного движения.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 К основным факторам, определяющим причины высокого уровня аварийности, следует отнести: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>- пренебрежение требованиями безопасности дорожного движения со стороны участников движения;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- низкий уровень подготовки водителей транспортных средств;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 xml:space="preserve">- недостаточный технический уровень дорожного хозяйства; 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>- несовершенство технических средств организации дорожного движения;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>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 Уровень оснащенности дорог дорожными знаками и разметкой остается низким.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>Таким образом, обстановка с обеспечением безопасности дорожного движения на территории района требует принятия эффективных мер.</w:t>
      </w:r>
    </w:p>
    <w:p w:rsidR="00403032" w:rsidRPr="00305BD0" w:rsidRDefault="00403032" w:rsidP="00403032">
      <w:pPr>
        <w:ind w:firstLine="709"/>
        <w:jc w:val="both"/>
        <w:rPr>
          <w:sz w:val="24"/>
          <w:szCs w:val="24"/>
        </w:rPr>
      </w:pPr>
      <w:r w:rsidRPr="00305BD0">
        <w:rPr>
          <w:sz w:val="24"/>
          <w:szCs w:val="24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11.04.2016 № Пр-637ГС.</w:t>
      </w:r>
    </w:p>
    <w:p w:rsidR="00403032" w:rsidRPr="00305BD0" w:rsidRDefault="00403032" w:rsidP="00403032">
      <w:pPr>
        <w:ind w:firstLine="709"/>
        <w:jc w:val="both"/>
        <w:rPr>
          <w:b/>
          <w:sz w:val="24"/>
          <w:szCs w:val="24"/>
        </w:rPr>
      </w:pPr>
    </w:p>
    <w:p w:rsidR="00403032" w:rsidRPr="00305BD0" w:rsidRDefault="00403032" w:rsidP="00403032">
      <w:pPr>
        <w:jc w:val="center"/>
        <w:rPr>
          <w:b/>
          <w:sz w:val="24"/>
          <w:szCs w:val="24"/>
        </w:rPr>
      </w:pPr>
      <w:r w:rsidRPr="00305BD0">
        <w:rPr>
          <w:b/>
          <w:sz w:val="24"/>
          <w:szCs w:val="24"/>
          <w:lang w:val="en-US"/>
        </w:rPr>
        <w:t>II</w:t>
      </w:r>
      <w:r w:rsidRPr="00305BD0">
        <w:rPr>
          <w:b/>
          <w:sz w:val="24"/>
          <w:szCs w:val="24"/>
        </w:rPr>
        <w:t>. Механизм реализации мероприятий муниципальной программы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Целью муниципальной программы является: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- сокращение количества дорожно-транспортных происшествий с пострадавшими. 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Для достижения этих целей необходимо решение следующих задач: 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1. Предупреждение опасного поведения детей дошкольного и школьного возраста, участников дорожного движения;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3.Совершенствование системы профилактики детского дорожно-транспортного травматизма, формирование у детей навыков безопасного поведения на дорогах. Целевые показатели реализации муниципальной программы приведены в Приложении №2 к настоящей муниципальной программе.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Мероприятия муниципальной программы по обеспечению формирования законопослушного поведения участников дорожного движения в Молодежном муниципальном образовании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систематизируются по следующим основным направлениям. 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Разработка годовых межведомственных планов мероприятий по профилактике детского дорожно-транспортного травматизма в образовательных учреждениях.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Проведение в образовательных учреждениях пропагандистских кампаний, направленных на формирование у участников дорожного движения стереотипов законопослушного поведения.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Проведение уроков правовых знаний в образовательных учреждениях в рамках Всероссийской акции «Внимание – дети!» и других оперативно-профилактических мероприятий.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Исполнители муниципальной программы: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- Администрация Молодежного  муниципального образования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области; 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 - муниципальные образовательные учреждения.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Финансирование муниципальной программы в 2021 году не предусмотрено, в 2022 году – не предусмотрено. </w:t>
      </w:r>
      <w:r w:rsidRPr="00305BD0">
        <w:rPr>
          <w:rFonts w:eastAsia="TimesNewRomanPSMT"/>
          <w:sz w:val="24"/>
          <w:szCs w:val="24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Характер муниципальной программы порождает ряд следующих рисков при ее реализации, управление которыми входит в систему управления муниципальной программой: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- нормативные правовые риски - непринятие или несвоевременное принятие необходимых нормативных актов; 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- организационные и управленческие риски - слабая координация действий исполнителей муниципальной программы.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Из вышеперечисленных рисков наибольшее отрицательное влияние на реализацию муниципальной программы могут оказать нормативные правовые риски, которые содержат угрозу срыва реализации муниципальной программы. В связи с этим наибольшее внимание необходимо уделять своевременному принятию необходимых нормативных актов.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Для минимизации возможных отрицательных последствий решения проблемы </w:t>
      </w:r>
      <w:proofErr w:type="spellStart"/>
      <w:r w:rsidRPr="00305BD0">
        <w:rPr>
          <w:sz w:val="24"/>
          <w:szCs w:val="24"/>
        </w:rPr>
        <w:t>програмно</w:t>
      </w:r>
      <w:proofErr w:type="spellEnd"/>
      <w:r w:rsidRPr="00305BD0">
        <w:rPr>
          <w:sz w:val="24"/>
          <w:szCs w:val="24"/>
        </w:rPr>
        <w:t>-целевым методом необходимо предпринять ряд мер, таких как: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1) мониторинг хода реализации мероприятий муниципальной программы;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2) широкое привлечение общественности к реализации и оценке результатов реализации муниципальной программы;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3) обеспечение публичности промежуточных отчетов и годовых докладов о ходе реализации муниципальной программы.</w:t>
      </w:r>
    </w:p>
    <w:p w:rsidR="00403032" w:rsidRPr="00305BD0" w:rsidRDefault="00403032" w:rsidP="00403032">
      <w:pPr>
        <w:ind w:firstLine="709"/>
        <w:rPr>
          <w:b/>
          <w:sz w:val="24"/>
          <w:szCs w:val="24"/>
        </w:rPr>
      </w:pPr>
    </w:p>
    <w:p w:rsidR="00403032" w:rsidRPr="00305BD0" w:rsidRDefault="00403032" w:rsidP="00403032">
      <w:pPr>
        <w:rPr>
          <w:b/>
          <w:sz w:val="24"/>
          <w:szCs w:val="24"/>
        </w:rPr>
      </w:pPr>
      <w:r w:rsidRPr="00305BD0">
        <w:rPr>
          <w:b/>
          <w:sz w:val="24"/>
          <w:szCs w:val="24"/>
          <w:lang w:val="en-US"/>
        </w:rPr>
        <w:t>III</w:t>
      </w:r>
      <w:r w:rsidRPr="00305BD0">
        <w:rPr>
          <w:b/>
          <w:sz w:val="24"/>
          <w:szCs w:val="24"/>
        </w:rPr>
        <w:t>. Ожидаемые результаты реализации муниципальной программы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Для оценки эффективности и результативности решения задач, определенных муниципальной программой, предполагается использование системы целевых показателей.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Эффективность реализации муниципальной программы определяется степенью достижения целевых показателей Программы, которыми являются: количество ДТП, с участием несовершеннолетних, число детей погибших в ДТП, доля учащихся, задействованных в мероприятиях по профилактике ДТП.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>Реализация мероприятий муниципальной программы будет способствовать повышению эффективности профилактической работы с участниками дорожного движения по предупреждению нарушений порядка дорожного движения.</w:t>
      </w:r>
    </w:p>
    <w:p w:rsidR="00403032" w:rsidRPr="00305BD0" w:rsidRDefault="00403032" w:rsidP="00403032">
      <w:pPr>
        <w:ind w:firstLine="709"/>
        <w:rPr>
          <w:sz w:val="24"/>
          <w:szCs w:val="24"/>
        </w:rPr>
      </w:pPr>
      <w:r w:rsidRPr="00305BD0">
        <w:rPr>
          <w:sz w:val="24"/>
          <w:szCs w:val="24"/>
        </w:rPr>
        <w:t xml:space="preserve">Ожидаемый эффект от реализации Программы «Формирование законопослушного поведения участников дорожного движения в Молодежном МО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на 2021-2022 г.» - сокращение количества дорожно-транспортных происшествий с пострадавшими.</w:t>
      </w:r>
    </w:p>
    <w:p w:rsidR="00403032" w:rsidRPr="00305BD0" w:rsidRDefault="00403032" w:rsidP="00403032">
      <w:pPr>
        <w:ind w:firstLine="709"/>
        <w:rPr>
          <w:b/>
          <w:sz w:val="24"/>
          <w:szCs w:val="24"/>
        </w:rPr>
      </w:pPr>
    </w:p>
    <w:p w:rsidR="00403032" w:rsidRPr="00305BD0" w:rsidRDefault="00403032" w:rsidP="00403032">
      <w:pPr>
        <w:ind w:firstLine="709"/>
        <w:rPr>
          <w:sz w:val="24"/>
          <w:szCs w:val="24"/>
        </w:rPr>
      </w:pPr>
    </w:p>
    <w:p w:rsidR="00403032" w:rsidRDefault="00403032" w:rsidP="00403032">
      <w:pPr>
        <w:ind w:firstLine="709"/>
        <w:rPr>
          <w:sz w:val="24"/>
          <w:szCs w:val="24"/>
        </w:rPr>
        <w:sectPr w:rsidR="00403032" w:rsidSect="007A7DE8">
          <w:pgSz w:w="11906" w:h="16838"/>
          <w:pgMar w:top="1134" w:right="567" w:bottom="1134" w:left="1701" w:header="720" w:footer="720" w:gutter="0"/>
          <w:cols w:space="720"/>
        </w:sectPr>
      </w:pP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lastRenderedPageBreak/>
        <w:t>Приложение № 2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 к муниципальной программе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«Формирование законопослушного поведения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 участников дорожного движения </w:t>
      </w:r>
      <w:proofErr w:type="gramStart"/>
      <w:r w:rsidRPr="00305BD0">
        <w:rPr>
          <w:sz w:val="24"/>
          <w:szCs w:val="24"/>
        </w:rPr>
        <w:t>в</w:t>
      </w:r>
      <w:proofErr w:type="gramEnd"/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Молодежном  муниципальном </w:t>
      </w:r>
      <w:proofErr w:type="gramStart"/>
      <w:r w:rsidRPr="00305BD0">
        <w:rPr>
          <w:sz w:val="24"/>
          <w:szCs w:val="24"/>
        </w:rPr>
        <w:t>образовании</w:t>
      </w:r>
      <w:proofErr w:type="gramEnd"/>
      <w:r w:rsidRPr="00305BD0">
        <w:rPr>
          <w:sz w:val="24"/>
          <w:szCs w:val="24"/>
        </w:rPr>
        <w:t xml:space="preserve">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Саратовской области на 2021-2022 годы»</w:t>
      </w: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>ПЕРЕЧЕНЬ</w:t>
      </w: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>целевых показателей муниципальной программы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 xml:space="preserve">«Формирование законопослушного поведения участников дорожного движения </w:t>
      </w:r>
      <w:proofErr w:type="gramStart"/>
      <w:r w:rsidRPr="00305BD0">
        <w:rPr>
          <w:sz w:val="24"/>
          <w:szCs w:val="24"/>
        </w:rPr>
        <w:t>в</w:t>
      </w:r>
      <w:proofErr w:type="gramEnd"/>
      <w:r w:rsidRPr="00305BD0">
        <w:rPr>
          <w:sz w:val="24"/>
          <w:szCs w:val="24"/>
        </w:rPr>
        <w:t xml:space="preserve"> 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 xml:space="preserve">Молодежном  муниципальном </w:t>
      </w:r>
      <w:proofErr w:type="gramStart"/>
      <w:r w:rsidRPr="00305BD0">
        <w:rPr>
          <w:sz w:val="24"/>
          <w:szCs w:val="24"/>
        </w:rPr>
        <w:t>образовании</w:t>
      </w:r>
      <w:proofErr w:type="gramEnd"/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на 2021-2022 годы»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</w:p>
    <w:p w:rsidR="00403032" w:rsidRPr="00305BD0" w:rsidRDefault="00403032" w:rsidP="00403032">
      <w:pPr>
        <w:autoSpaceDE w:val="0"/>
        <w:autoSpaceDN w:val="0"/>
        <w:adjustRightInd w:val="0"/>
        <w:ind w:firstLine="540"/>
        <w:jc w:val="center"/>
        <w:rPr>
          <w:b/>
          <w:bCs/>
          <w:sz w:val="24"/>
          <w:szCs w:val="24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3"/>
        <w:gridCol w:w="2694"/>
        <w:gridCol w:w="2551"/>
        <w:gridCol w:w="2268"/>
        <w:gridCol w:w="2410"/>
      </w:tblGrid>
      <w:tr w:rsidR="00403032" w:rsidRPr="00305BD0" w:rsidTr="00B17099">
        <w:trPr>
          <w:trHeight w:val="320"/>
          <w:tblCellSpacing w:w="5" w:type="nil"/>
        </w:trPr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Наименование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целевого показателя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Единица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измерения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Значения целевых показателей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51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базовый 2020 год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2021 г.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2022 г.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5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15026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Муниципальная программа «Формирование законопослушного поведения участников дорожного движения</w:t>
            </w:r>
          </w:p>
          <w:p w:rsidR="00403032" w:rsidRPr="00305BD0" w:rsidRDefault="00403032" w:rsidP="00B17099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 в Молодежном  муниципальном образовании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 на 2021-2022 годы»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1. Количество ДТП, с участием несовершеннолетних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шт.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2. Число детей погибших в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шт.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3. Доля учащихся (воспитанников) задействованных в мероприятиях по профилактике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%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0%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50%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60%</w:t>
            </w:r>
          </w:p>
        </w:tc>
      </w:tr>
    </w:tbl>
    <w:p w:rsidR="00403032" w:rsidRPr="00305BD0" w:rsidRDefault="00403032" w:rsidP="00403032">
      <w:pPr>
        <w:rPr>
          <w:b/>
          <w:bCs/>
          <w:sz w:val="24"/>
          <w:szCs w:val="24"/>
        </w:rPr>
      </w:pPr>
    </w:p>
    <w:p w:rsidR="00403032" w:rsidRPr="00305BD0" w:rsidRDefault="00403032" w:rsidP="00403032">
      <w:pPr>
        <w:rPr>
          <w:b/>
          <w:bCs/>
          <w:sz w:val="24"/>
          <w:szCs w:val="24"/>
        </w:rPr>
      </w:pPr>
    </w:p>
    <w:p w:rsidR="00403032" w:rsidRPr="00305BD0" w:rsidRDefault="00403032" w:rsidP="00403032">
      <w:pPr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Default="00403032" w:rsidP="00403032">
      <w:pPr>
        <w:ind w:left="-142" w:firstLine="142"/>
        <w:jc w:val="right"/>
        <w:rPr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lastRenderedPageBreak/>
        <w:t>Приложение № 3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 к муниципальной программе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«Формирование законопослушного поведения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 участников дорожного движения </w:t>
      </w:r>
      <w:proofErr w:type="gramStart"/>
      <w:r w:rsidRPr="00305BD0">
        <w:rPr>
          <w:sz w:val="24"/>
          <w:szCs w:val="24"/>
        </w:rPr>
        <w:t>в</w:t>
      </w:r>
      <w:proofErr w:type="gramEnd"/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Молодежном муниципальном </w:t>
      </w:r>
      <w:proofErr w:type="gramStart"/>
      <w:r w:rsidRPr="00305BD0">
        <w:rPr>
          <w:sz w:val="24"/>
          <w:szCs w:val="24"/>
        </w:rPr>
        <w:t>образовании</w:t>
      </w:r>
      <w:proofErr w:type="gramEnd"/>
      <w:r w:rsidRPr="00305BD0">
        <w:rPr>
          <w:sz w:val="24"/>
          <w:szCs w:val="24"/>
        </w:rPr>
        <w:t xml:space="preserve">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Саратовской области на 2021-2022 годы»</w:t>
      </w: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305BD0">
        <w:rPr>
          <w:rFonts w:eastAsia="Calibri"/>
          <w:sz w:val="24"/>
          <w:szCs w:val="24"/>
          <w:lang w:eastAsia="en-US"/>
        </w:rPr>
        <w:t>РЕСУРСНОЕ ОБЕСПЕЧЕНИЕ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rFonts w:eastAsia="Calibri"/>
          <w:sz w:val="24"/>
          <w:szCs w:val="24"/>
          <w:lang w:eastAsia="en-US"/>
        </w:rPr>
        <w:t xml:space="preserve">реализации муниципальной программы </w:t>
      </w:r>
      <w:r w:rsidRPr="00305BD0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 xml:space="preserve"> в Молодежном  муниципальном образовании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на 2021-2022 годы»</w:t>
      </w: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305BD0">
        <w:rPr>
          <w:rFonts w:eastAsia="Calibri"/>
          <w:sz w:val="24"/>
          <w:szCs w:val="24"/>
          <w:lang w:eastAsia="en-US"/>
        </w:rPr>
        <w:t>за счет средств районного бюджета</w:t>
      </w:r>
    </w:p>
    <w:p w:rsidR="00403032" w:rsidRPr="00305BD0" w:rsidRDefault="00403032" w:rsidP="00403032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5279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86"/>
        <w:gridCol w:w="3819"/>
        <w:gridCol w:w="3959"/>
        <w:gridCol w:w="2410"/>
        <w:gridCol w:w="2405"/>
      </w:tblGrid>
      <w:tr w:rsidR="00403032" w:rsidRPr="00305BD0" w:rsidTr="00B17099">
        <w:trPr>
          <w:trHeight w:val="566"/>
          <w:tblCellSpacing w:w="5" w:type="nil"/>
        </w:trPr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>муниципальной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 программы, 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подпрограммы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 исполнитель,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 соисполнитель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муниципальной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   программы  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(подпрограммы)</w:t>
            </w:r>
          </w:p>
        </w:tc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 xml:space="preserve">Расходы местного   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 xml:space="preserve"> бюджета, тыс. рублей</w:t>
            </w:r>
          </w:p>
        </w:tc>
      </w:tr>
      <w:tr w:rsidR="00403032" w:rsidRPr="00305BD0" w:rsidTr="00B17099">
        <w:trPr>
          <w:trHeight w:val="566"/>
          <w:tblCellSpacing w:w="5" w:type="nil"/>
        </w:trPr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2022 г.</w:t>
            </w:r>
          </w:p>
        </w:tc>
      </w:tr>
      <w:tr w:rsidR="00403032" w:rsidRPr="00305BD0" w:rsidTr="00B17099">
        <w:trPr>
          <w:trHeight w:val="252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403032" w:rsidRPr="00305BD0" w:rsidTr="00B17099">
        <w:trPr>
          <w:trHeight w:val="2109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Муниципальная</w:t>
            </w:r>
            <w:r w:rsidRPr="00305BD0">
              <w:rPr>
                <w:rFonts w:eastAsia="Calibri"/>
                <w:sz w:val="24"/>
                <w:szCs w:val="24"/>
                <w:lang w:eastAsia="en-US"/>
              </w:rPr>
              <w:br/>
              <w:t>программа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032" w:rsidRPr="00305BD0" w:rsidRDefault="00403032" w:rsidP="00B17099">
            <w:pPr>
              <w:ind w:left="-142" w:firstLine="142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«Формирование законопослушного поведения участников дорожного движения в Молодежном муниципальном образовании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</w:t>
            </w:r>
          </w:p>
          <w:p w:rsidR="00403032" w:rsidRPr="00305BD0" w:rsidRDefault="00403032" w:rsidP="00B17099">
            <w:pPr>
              <w:ind w:left="-142" w:firstLine="142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Саратовской области на 2021-2022 годы»</w:t>
            </w:r>
          </w:p>
          <w:p w:rsidR="00403032" w:rsidRPr="00305BD0" w:rsidRDefault="00403032" w:rsidP="00B17099">
            <w:pPr>
              <w:ind w:left="-142" w:firstLine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sz w:val="24"/>
                <w:szCs w:val="24"/>
              </w:rPr>
              <w:t xml:space="preserve">Администрация Молодежного  муниципального образования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области, образовательные учреждения.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05BD0">
              <w:rPr>
                <w:rFonts w:eastAsia="Calibri"/>
                <w:sz w:val="24"/>
                <w:szCs w:val="24"/>
                <w:lang w:eastAsia="en-US"/>
              </w:rPr>
              <w:t xml:space="preserve">Без финансирования  </w:t>
            </w:r>
          </w:p>
        </w:tc>
      </w:tr>
    </w:tbl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b/>
          <w:sz w:val="24"/>
          <w:szCs w:val="24"/>
        </w:rPr>
      </w:pP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lastRenderedPageBreak/>
        <w:t>Приложение № 4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к муниципальной программе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«Формирование законопослушного поведения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 участников дорожного движения </w:t>
      </w:r>
      <w:proofErr w:type="gramStart"/>
      <w:r w:rsidRPr="00305BD0">
        <w:rPr>
          <w:sz w:val="24"/>
          <w:szCs w:val="24"/>
        </w:rPr>
        <w:t>в</w:t>
      </w:r>
      <w:proofErr w:type="gramEnd"/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 xml:space="preserve">Молодежном  муниципальном </w:t>
      </w:r>
      <w:proofErr w:type="gramStart"/>
      <w:r w:rsidRPr="00305BD0">
        <w:rPr>
          <w:sz w:val="24"/>
          <w:szCs w:val="24"/>
        </w:rPr>
        <w:t>образовании</w:t>
      </w:r>
      <w:proofErr w:type="gramEnd"/>
      <w:r w:rsidRPr="00305BD0">
        <w:rPr>
          <w:sz w:val="24"/>
          <w:szCs w:val="24"/>
        </w:rPr>
        <w:t xml:space="preserve"> 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</w:t>
      </w:r>
    </w:p>
    <w:p w:rsidR="00403032" w:rsidRPr="00305BD0" w:rsidRDefault="00403032" w:rsidP="00403032">
      <w:pPr>
        <w:ind w:left="-142" w:firstLine="142"/>
        <w:jc w:val="right"/>
        <w:rPr>
          <w:sz w:val="24"/>
          <w:szCs w:val="24"/>
        </w:rPr>
      </w:pPr>
      <w:r w:rsidRPr="00305BD0">
        <w:rPr>
          <w:sz w:val="24"/>
          <w:szCs w:val="24"/>
        </w:rPr>
        <w:t>Саратовской области на 2021-2022 годы»</w:t>
      </w: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>ПЕРЕЧЕНЬ МЕРОПРИЯТИЙ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>муниципальной программы «Формирование законопослушного поведения участников дорожного движения</w:t>
      </w:r>
    </w:p>
    <w:p w:rsidR="00403032" w:rsidRPr="00305BD0" w:rsidRDefault="00403032" w:rsidP="00403032">
      <w:pPr>
        <w:ind w:left="-142" w:firstLine="142"/>
        <w:jc w:val="center"/>
        <w:rPr>
          <w:sz w:val="24"/>
          <w:szCs w:val="24"/>
        </w:rPr>
      </w:pPr>
      <w:r w:rsidRPr="00305BD0">
        <w:rPr>
          <w:sz w:val="24"/>
          <w:szCs w:val="24"/>
        </w:rPr>
        <w:t xml:space="preserve"> в </w:t>
      </w:r>
      <w:proofErr w:type="spellStart"/>
      <w:r w:rsidRPr="00305BD0">
        <w:rPr>
          <w:sz w:val="24"/>
          <w:szCs w:val="24"/>
        </w:rPr>
        <w:t>Перелюбском</w:t>
      </w:r>
      <w:proofErr w:type="spellEnd"/>
      <w:r w:rsidRPr="00305BD0">
        <w:rPr>
          <w:sz w:val="24"/>
          <w:szCs w:val="24"/>
        </w:rPr>
        <w:t xml:space="preserve"> муниципальном образовании </w:t>
      </w:r>
      <w:proofErr w:type="spellStart"/>
      <w:r w:rsidRPr="00305BD0">
        <w:rPr>
          <w:sz w:val="24"/>
          <w:szCs w:val="24"/>
        </w:rPr>
        <w:t>Перелюбского</w:t>
      </w:r>
      <w:proofErr w:type="spellEnd"/>
      <w:r w:rsidRPr="00305BD0">
        <w:rPr>
          <w:sz w:val="24"/>
          <w:szCs w:val="24"/>
        </w:rPr>
        <w:t xml:space="preserve"> муниципального района Саратовской области на 2021-2022 годы»</w:t>
      </w:r>
    </w:p>
    <w:p w:rsidR="00403032" w:rsidRPr="00305BD0" w:rsidRDefault="00403032" w:rsidP="0040303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52"/>
        <w:gridCol w:w="3561"/>
        <w:gridCol w:w="2131"/>
        <w:gridCol w:w="988"/>
        <w:gridCol w:w="985"/>
        <w:gridCol w:w="991"/>
        <w:gridCol w:w="6"/>
        <w:gridCol w:w="2971"/>
        <w:gridCol w:w="6"/>
      </w:tblGrid>
      <w:tr w:rsidR="00403032" w:rsidRPr="00305BD0" w:rsidTr="00B17099">
        <w:trPr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Наименование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мероприятия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Ответственный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исполнитель,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1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Источник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29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Показатели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результата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реализации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мероприятия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по годам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2021 г.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2022 г.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3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7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Цель муниципальной программы: Сокращение количества дорожно-транспортных происшествий с пострадавшими.</w:t>
            </w:r>
          </w:p>
        </w:tc>
      </w:tr>
      <w:tr w:rsidR="00403032" w:rsidRPr="00305BD0" w:rsidTr="00B17099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Задача 1. Предупреждение опасного поведения детей дошкольного и школьного возраста, участников дорожного движения.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1.1 Разработка годовых межведомственных планов мероприятий по профилактике детского дорожно-транспортного травматизма в образовательных учреждениях.</w:t>
            </w:r>
          </w:p>
        </w:tc>
        <w:tc>
          <w:tcPr>
            <w:tcW w:w="356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proofErr w:type="gramStart"/>
            <w:r w:rsidRPr="00305BD0">
              <w:rPr>
                <w:sz w:val="24"/>
                <w:szCs w:val="24"/>
              </w:rPr>
              <w:t xml:space="preserve">Администрация Молодежном  МО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области, управление образованием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МР.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Количество ДТП с участием несовершеннолетних в 2021 г. 0, 2022 г. до 0.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270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внебюджетные      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jc w:val="both"/>
              <w:rPr>
                <w:color w:val="FF0000"/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1.2 Проведение в образовательных учреждениях пропагандистских кампаний, направленных на формирование у участников </w:t>
            </w:r>
            <w:r w:rsidRPr="00305BD0">
              <w:rPr>
                <w:sz w:val="24"/>
                <w:szCs w:val="24"/>
              </w:rPr>
              <w:lastRenderedPageBreak/>
              <w:t xml:space="preserve">дорожного </w:t>
            </w:r>
            <w:proofErr w:type="gramStart"/>
            <w:r w:rsidRPr="00305BD0">
              <w:rPr>
                <w:sz w:val="24"/>
                <w:szCs w:val="24"/>
              </w:rPr>
              <w:t>движения стереотипов законопослушного поведения участников дорожного движения</w:t>
            </w:r>
            <w:proofErr w:type="gramEnd"/>
            <w:r w:rsidRPr="00305BD0"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lastRenderedPageBreak/>
              <w:t xml:space="preserve">Администрация Молодежного МО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области, </w:t>
            </w:r>
            <w:r w:rsidRPr="00305BD0">
              <w:rPr>
                <w:sz w:val="24"/>
                <w:szCs w:val="24"/>
              </w:rPr>
              <w:lastRenderedPageBreak/>
              <w:t xml:space="preserve">управление образованием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МР.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lastRenderedPageBreak/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32" w:rsidRPr="00305BD0" w:rsidRDefault="00403032" w:rsidP="00B17099">
            <w:pPr>
              <w:jc w:val="both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Число несовершеннолетних погибших в ДТП: в 2021 г. – 0 чел., в 2022 г. – 0 чел.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внебюджетные      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tblCellSpacing w:w="5" w:type="nil"/>
        </w:trPr>
        <w:tc>
          <w:tcPr>
            <w:tcW w:w="155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Задача 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2.1 Проведение уроков правовых знаний в образовательных организациях в рамках Всероссийской акции «Внимание – дети!» и других оперативно - профилактических мероприятий.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Управление образованием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МР, Отдел Полиции №2 по </w:t>
            </w:r>
            <w:proofErr w:type="spellStart"/>
            <w:r w:rsidRPr="00305BD0">
              <w:rPr>
                <w:sz w:val="24"/>
                <w:szCs w:val="24"/>
              </w:rPr>
              <w:t>Перелюбскому</w:t>
            </w:r>
            <w:proofErr w:type="spellEnd"/>
            <w:r w:rsidRPr="00305BD0">
              <w:rPr>
                <w:sz w:val="24"/>
                <w:szCs w:val="24"/>
              </w:rPr>
              <w:t xml:space="preserve"> району.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Итого             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Увеличение доли учащихся, задействованных в мероприятиях по профилактике ДТП: в 2021 г. – на 10%, в 2022 г. – на 15%.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ind w:firstLine="540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внебюджетные      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Задача 3. 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ind w:left="23" w:right="103" w:hanging="23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3.1 Организация совместно с Полицией  мероприятий для учащихся общеобразовательных организаций.  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a3"/>
              <w:rPr>
                <w:color w:val="000000"/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МО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муниципального района Саратовской области, Управление образованием </w:t>
            </w:r>
            <w:proofErr w:type="spellStart"/>
            <w:r w:rsidRPr="00305BD0">
              <w:rPr>
                <w:sz w:val="24"/>
                <w:szCs w:val="24"/>
              </w:rPr>
              <w:t>Перелюбского</w:t>
            </w:r>
            <w:proofErr w:type="spellEnd"/>
            <w:r w:rsidRPr="00305BD0">
              <w:rPr>
                <w:sz w:val="24"/>
                <w:szCs w:val="24"/>
              </w:rPr>
              <w:t xml:space="preserve"> МР, Отдел Полиции №2 по </w:t>
            </w:r>
            <w:proofErr w:type="spellStart"/>
            <w:r w:rsidRPr="00305BD0">
              <w:rPr>
                <w:sz w:val="24"/>
                <w:szCs w:val="24"/>
              </w:rPr>
              <w:t>Перелюбскому</w:t>
            </w:r>
            <w:proofErr w:type="spellEnd"/>
            <w:r w:rsidRPr="00305BD0">
              <w:rPr>
                <w:sz w:val="24"/>
                <w:szCs w:val="24"/>
              </w:rPr>
              <w:t xml:space="preserve"> району. 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Увеличение доли учащихся, задействованных в мероприятиях по профилактике ДТП: в 2021г. - 10%, в 2022 г. - 15%.</w:t>
            </w: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в том числе: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57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rHeight w:val="314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3032" w:rsidRPr="00305BD0" w:rsidTr="00B17099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внебюджетные      </w:t>
            </w:r>
          </w:p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5BD0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3032" w:rsidRPr="00305BD0" w:rsidRDefault="00403032" w:rsidP="00B170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FB5447" w:rsidRDefault="00FB5447"/>
    <w:sectPr w:rsidR="00FB5447" w:rsidSect="004030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0F"/>
    <w:rsid w:val="003D150F"/>
    <w:rsid w:val="00403032"/>
    <w:rsid w:val="00FB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03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0303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rsid w:val="00403032"/>
    <w:rPr>
      <w:rFonts w:ascii="Times New Roman" w:eastAsia="Times New Roman" w:hAnsi="Times New Roman"/>
      <w:sz w:val="28"/>
    </w:rPr>
  </w:style>
  <w:style w:type="paragraph" w:styleId="a8">
    <w:name w:val="header"/>
    <w:basedOn w:val="a"/>
    <w:link w:val="a7"/>
    <w:unhideWhenUsed/>
    <w:rsid w:val="0040303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cstheme="minorBidi"/>
      <w:sz w:val="28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4030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rsid w:val="00403032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03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0303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rsid w:val="00403032"/>
    <w:rPr>
      <w:rFonts w:ascii="Times New Roman" w:eastAsia="Times New Roman" w:hAnsi="Times New Roman"/>
      <w:sz w:val="28"/>
    </w:rPr>
  </w:style>
  <w:style w:type="paragraph" w:styleId="a8">
    <w:name w:val="header"/>
    <w:basedOn w:val="a"/>
    <w:link w:val="a7"/>
    <w:unhideWhenUsed/>
    <w:rsid w:val="0040303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cstheme="minorBidi"/>
      <w:sz w:val="28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4030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4030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rsid w:val="00403032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2602</Words>
  <Characters>14832</Characters>
  <Application>Microsoft Office Word</Application>
  <DocSecurity>0</DocSecurity>
  <Lines>123</Lines>
  <Paragraphs>34</Paragraphs>
  <ScaleCrop>false</ScaleCrop>
  <Company/>
  <LinksUpToDate>false</LinksUpToDate>
  <CharactersWithSpaces>17400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2021-12-01T09:19:00Z</dcterms:created>
  <dcterms:modified xsi:type="dcterms:W3CDTF">2021-12-01T09:21:00Z</dcterms:modified>
</cp:coreProperties>
</file>