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822" w:rsidRPr="0003054E" w:rsidRDefault="00A35822" w:rsidP="00A35822">
      <w:pPr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0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</w:p>
    <w:p w:rsidR="00A35822" w:rsidRPr="0003054E" w:rsidRDefault="00A35822" w:rsidP="00A35822">
      <w:pPr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0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МОЛОДЁЖНОГО  МУНИЦИПАЛЬНОГО ОБРАЗОВАНИЯ</w:t>
      </w:r>
    </w:p>
    <w:p w:rsidR="00A35822" w:rsidRPr="0003054E" w:rsidRDefault="00A35822" w:rsidP="00A35822">
      <w:pPr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0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ПЕРЕЛЮБСКОГО МУНИЦИПАЛЬНОГО РАЙОНА</w:t>
      </w:r>
    </w:p>
    <w:p w:rsidR="00A35822" w:rsidRPr="0003054E" w:rsidRDefault="00A35822" w:rsidP="00A35822">
      <w:pPr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0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</w:p>
    <w:p w:rsidR="00A35822" w:rsidRPr="0003054E" w:rsidRDefault="00A35822" w:rsidP="00A35822">
      <w:pPr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5822" w:rsidRPr="0003054E" w:rsidRDefault="00A35822" w:rsidP="00A35822">
      <w:pPr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5822" w:rsidRPr="0003054E" w:rsidRDefault="00A35822" w:rsidP="00A35822">
      <w:pPr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030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030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</w:p>
    <w:p w:rsidR="00A35822" w:rsidRPr="0003054E" w:rsidRDefault="00A35822" w:rsidP="00A3582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822" w:rsidRPr="0003054E" w:rsidRDefault="00A35822" w:rsidP="00A35822">
      <w:pPr>
        <w:ind w:left="5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0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04.10.2021 года                       № 2 п.1                           п. </w:t>
      </w:r>
      <w:proofErr w:type="gramStart"/>
      <w:r w:rsidRPr="00030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Молодёжный</w:t>
      </w:r>
      <w:proofErr w:type="gramEnd"/>
      <w:r w:rsidRPr="00030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35822" w:rsidRPr="0003054E" w:rsidRDefault="00A35822" w:rsidP="00A35822">
      <w:pPr>
        <w:ind w:left="5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0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</w:p>
    <w:p w:rsidR="00A35822" w:rsidRPr="0003054E" w:rsidRDefault="00A35822" w:rsidP="00A35822">
      <w:pPr>
        <w:ind w:left="5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5822" w:rsidRPr="0003054E" w:rsidRDefault="00A35822" w:rsidP="00A35822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0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Молодёжного </w:t>
      </w:r>
    </w:p>
    <w:p w:rsidR="00A35822" w:rsidRPr="0003054E" w:rsidRDefault="00A35822" w:rsidP="00A35822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0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от 20.11.2008 года № 2 п.1 </w:t>
      </w:r>
    </w:p>
    <w:p w:rsidR="00A35822" w:rsidRPr="0003054E" w:rsidRDefault="00A35822" w:rsidP="00A35822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0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утверждении положения о  Бюджетном процессе </w:t>
      </w:r>
    </w:p>
    <w:p w:rsidR="00A35822" w:rsidRPr="0003054E" w:rsidRDefault="00A35822" w:rsidP="00A35822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0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Молодежного муниципального образования».  </w:t>
      </w:r>
    </w:p>
    <w:p w:rsidR="00A35822" w:rsidRPr="0003054E" w:rsidRDefault="00A35822" w:rsidP="00A35822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5822" w:rsidRPr="0003054E" w:rsidRDefault="00A35822" w:rsidP="00A35822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822" w:rsidRPr="0003054E" w:rsidRDefault="00A35822" w:rsidP="00A35822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51016"/>
      <w:bookmarkStart w:id="1" w:name="sub_2614"/>
      <w:bookmarkStart w:id="2" w:name="sub_35012"/>
      <w:bookmarkStart w:id="3" w:name="sub_261501"/>
      <w:bookmarkStart w:id="4" w:name="sub_351605"/>
      <w:bookmarkStart w:id="5" w:name="sub_3608"/>
      <w:bookmarkStart w:id="6" w:name="sub_371013"/>
      <w:r w:rsidRPr="00030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Молодёжного  муниципального образования </w:t>
      </w:r>
      <w:proofErr w:type="spellStart"/>
      <w:r w:rsidRPr="0003054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030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 Совет Молодёжного муниципального образования</w:t>
      </w:r>
    </w:p>
    <w:p w:rsidR="00A35822" w:rsidRPr="0003054E" w:rsidRDefault="00A35822" w:rsidP="00A35822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822" w:rsidRPr="0003054E" w:rsidRDefault="00A35822" w:rsidP="00A35822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822" w:rsidRPr="0003054E" w:rsidRDefault="00A35822" w:rsidP="00A35822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0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A35822" w:rsidRPr="0003054E" w:rsidRDefault="00A35822" w:rsidP="00A35822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822" w:rsidRPr="0003054E" w:rsidRDefault="00A35822" w:rsidP="00A35822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54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305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в Положение о бюджетном процессе Молодёжного муниципального образования (далее - Положение), утверждённое решением Совета Молодёжного МО от 20 11.2008 года № 2 п. 1. следующие изменения:</w:t>
      </w:r>
    </w:p>
    <w:p w:rsidR="00A35822" w:rsidRPr="0003054E" w:rsidRDefault="00A35822" w:rsidP="00A35822">
      <w:pPr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54E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статье 2 пункта 3 подпункт 3 Положения считать утратившим силу.</w:t>
      </w:r>
    </w:p>
    <w:p w:rsidR="00A35822" w:rsidRPr="0003054E" w:rsidRDefault="00A35822" w:rsidP="00A35822">
      <w:pPr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54E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подлежит официальному опубликованию (обнародованию).</w:t>
      </w:r>
    </w:p>
    <w:p w:rsidR="00A35822" w:rsidRPr="0003054E" w:rsidRDefault="00A35822" w:rsidP="00A35822">
      <w:pPr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54E">
        <w:rPr>
          <w:rFonts w:ascii="Times New Roman" w:eastAsia="Times New Roman" w:hAnsi="Times New Roman" w:cs="Times New Roman"/>
          <w:sz w:val="28"/>
          <w:szCs w:val="28"/>
          <w:lang w:eastAsia="ru-RU"/>
        </w:rPr>
        <w:t>3.  Наст</w:t>
      </w:r>
      <w:r w:rsidR="00C04E38">
        <w:rPr>
          <w:rFonts w:ascii="Times New Roman" w:eastAsia="Times New Roman" w:hAnsi="Times New Roman" w:cs="Times New Roman"/>
          <w:sz w:val="28"/>
          <w:szCs w:val="28"/>
          <w:lang w:eastAsia="ru-RU"/>
        </w:rPr>
        <w:t>оящее решение вступает в силу после</w:t>
      </w:r>
      <w:bookmarkStart w:id="7" w:name="_GoBack"/>
      <w:bookmarkEnd w:id="7"/>
      <w:r w:rsidRPr="00030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его официального опубликования.</w:t>
      </w:r>
    </w:p>
    <w:p w:rsidR="00A35822" w:rsidRPr="0003054E" w:rsidRDefault="00A35822" w:rsidP="00A35822">
      <w:pPr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822" w:rsidRPr="0003054E" w:rsidRDefault="00A35822" w:rsidP="00A35822">
      <w:pPr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822" w:rsidRPr="0003054E" w:rsidRDefault="00A35822" w:rsidP="00A35822">
      <w:pPr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822" w:rsidRPr="0003054E" w:rsidRDefault="00A35822" w:rsidP="00A35822">
      <w:pPr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bookmarkEnd w:id="1"/>
    <w:bookmarkEnd w:id="2"/>
    <w:bookmarkEnd w:id="3"/>
    <w:bookmarkEnd w:id="4"/>
    <w:bookmarkEnd w:id="5"/>
    <w:bookmarkEnd w:id="6"/>
    <w:p w:rsidR="00A35822" w:rsidRDefault="00A35822" w:rsidP="00A35822">
      <w:pPr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</w:p>
    <w:p w:rsidR="00A35822" w:rsidRDefault="00A35822" w:rsidP="00A35822">
      <w:pPr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Алишанин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С.Н.</w:t>
      </w:r>
    </w:p>
    <w:p w:rsidR="00A35822" w:rsidRDefault="00A35822" w:rsidP="00A35822">
      <w:pPr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42E8" w:rsidRDefault="003B42E8"/>
    <w:sectPr w:rsidR="003B4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2A2"/>
    <w:rsid w:val="003B42E8"/>
    <w:rsid w:val="00A35822"/>
    <w:rsid w:val="00C04E38"/>
    <w:rsid w:val="00F4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822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822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2021-11-18T06:40:00Z</dcterms:created>
  <dcterms:modified xsi:type="dcterms:W3CDTF">2021-11-24T09:48:00Z</dcterms:modified>
</cp:coreProperties>
</file>