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C7B" w:rsidRPr="00FD12D9" w:rsidRDefault="00F47C7B" w:rsidP="00F47C7B">
      <w:pPr>
        <w:jc w:val="center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>АДМИНИСТРАЦИЯ</w:t>
      </w:r>
    </w:p>
    <w:p w:rsidR="00F47C7B" w:rsidRPr="00FD12D9" w:rsidRDefault="00F47C7B" w:rsidP="00F47C7B">
      <w:pPr>
        <w:jc w:val="center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 xml:space="preserve">МОЛОДЁЖНОГО МУНИЦИПАЛЬНОГО ОБРАЗОВАНИЯ </w:t>
      </w:r>
    </w:p>
    <w:p w:rsidR="00F47C7B" w:rsidRPr="00FD12D9" w:rsidRDefault="00F47C7B" w:rsidP="00F47C7B">
      <w:pPr>
        <w:jc w:val="center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>ПЕРЕЛЮБСКОГО  МУНИЦИПАЛЬНОГО РАЙОНА</w:t>
      </w:r>
    </w:p>
    <w:p w:rsidR="00F47C7B" w:rsidRPr="00FD12D9" w:rsidRDefault="00F47C7B" w:rsidP="00F47C7B">
      <w:pPr>
        <w:jc w:val="center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 xml:space="preserve"> САРАТОВСКОЙ ОБЛАСТИ</w:t>
      </w:r>
    </w:p>
    <w:p w:rsidR="00F47C7B" w:rsidRPr="00FD12D9" w:rsidRDefault="00F47C7B" w:rsidP="00F47C7B">
      <w:pPr>
        <w:rPr>
          <w:b/>
          <w:sz w:val="28"/>
          <w:szCs w:val="28"/>
        </w:rPr>
      </w:pPr>
    </w:p>
    <w:p w:rsidR="00F47C7B" w:rsidRPr="00FD12D9" w:rsidRDefault="00F47C7B" w:rsidP="00F47C7B">
      <w:pPr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 xml:space="preserve">                                           </w:t>
      </w:r>
      <w:proofErr w:type="gramStart"/>
      <w:r w:rsidRPr="00FD12D9">
        <w:rPr>
          <w:b/>
          <w:sz w:val="28"/>
          <w:szCs w:val="28"/>
        </w:rPr>
        <w:t>П</w:t>
      </w:r>
      <w:proofErr w:type="gramEnd"/>
      <w:r w:rsidRPr="00FD12D9">
        <w:rPr>
          <w:b/>
          <w:sz w:val="28"/>
          <w:szCs w:val="28"/>
        </w:rPr>
        <w:t xml:space="preserve"> О С Т А Н О В Л Е Н И Е</w:t>
      </w:r>
    </w:p>
    <w:p w:rsidR="00F47C7B" w:rsidRPr="00FD12D9" w:rsidRDefault="00F47C7B" w:rsidP="00F47C7B">
      <w:pPr>
        <w:rPr>
          <w:b/>
          <w:sz w:val="28"/>
          <w:szCs w:val="28"/>
        </w:rPr>
      </w:pPr>
    </w:p>
    <w:p w:rsidR="00F47C7B" w:rsidRPr="00FD12D9" w:rsidRDefault="00F47C7B" w:rsidP="00F47C7B">
      <w:pPr>
        <w:rPr>
          <w:b/>
          <w:sz w:val="28"/>
          <w:szCs w:val="28"/>
        </w:rPr>
      </w:pPr>
    </w:p>
    <w:p w:rsidR="00F47C7B" w:rsidRPr="00FD12D9" w:rsidRDefault="00F47C7B" w:rsidP="00F47C7B">
      <w:pPr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 xml:space="preserve">От  13.04.2020  года                         № 12                                п. </w:t>
      </w:r>
      <w:proofErr w:type="gramStart"/>
      <w:r w:rsidRPr="00FD12D9">
        <w:rPr>
          <w:b/>
          <w:sz w:val="28"/>
          <w:szCs w:val="28"/>
        </w:rPr>
        <w:t>Молодёжный</w:t>
      </w:r>
      <w:proofErr w:type="gramEnd"/>
    </w:p>
    <w:p w:rsidR="00F47C7B" w:rsidRPr="00FD12D9" w:rsidRDefault="00F47C7B" w:rsidP="00F47C7B">
      <w:pPr>
        <w:rPr>
          <w:b/>
          <w:sz w:val="28"/>
          <w:szCs w:val="28"/>
        </w:rPr>
      </w:pPr>
    </w:p>
    <w:p w:rsidR="00F47C7B" w:rsidRPr="00FD12D9" w:rsidRDefault="00F47C7B" w:rsidP="00F47C7B">
      <w:pPr>
        <w:rPr>
          <w:b/>
          <w:sz w:val="28"/>
          <w:szCs w:val="28"/>
        </w:rPr>
      </w:pPr>
    </w:p>
    <w:p w:rsidR="00F47C7B" w:rsidRPr="00FD12D9" w:rsidRDefault="00F47C7B" w:rsidP="00F47C7B">
      <w:pPr>
        <w:ind w:right="21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 xml:space="preserve">Об утверждении Порядка рассмотрения вопросов </w:t>
      </w:r>
    </w:p>
    <w:p w:rsidR="00F47C7B" w:rsidRPr="00FD12D9" w:rsidRDefault="00F47C7B" w:rsidP="00F47C7B">
      <w:pPr>
        <w:ind w:right="21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 xml:space="preserve">правоприменительной практики в целях профилактики коррупции. </w:t>
      </w:r>
    </w:p>
    <w:p w:rsidR="00F47C7B" w:rsidRPr="00FD12D9" w:rsidRDefault="00F47C7B" w:rsidP="00F47C7B">
      <w:pPr>
        <w:ind w:right="21"/>
        <w:rPr>
          <w:b/>
          <w:sz w:val="28"/>
          <w:szCs w:val="28"/>
        </w:rPr>
      </w:pPr>
    </w:p>
    <w:p w:rsidR="00F47C7B" w:rsidRPr="00FD12D9" w:rsidRDefault="00F47C7B" w:rsidP="00F47C7B">
      <w:pPr>
        <w:ind w:right="21"/>
        <w:rPr>
          <w:b/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В соответствии с </w:t>
      </w:r>
      <w:hyperlink r:id="rId5" w:history="1">
        <w:r w:rsidRPr="00FD12D9">
          <w:rPr>
            <w:sz w:val="28"/>
            <w:szCs w:val="28"/>
          </w:rPr>
          <w:t>пунктом 2.1 статьи 6</w:t>
        </w:r>
      </w:hyperlink>
      <w:r w:rsidRPr="00FD12D9">
        <w:rPr>
          <w:sz w:val="28"/>
          <w:szCs w:val="28"/>
        </w:rPr>
        <w:t xml:space="preserve"> Федерального закона от 25.12.2008  № 273-ФЗ «О противодействии коррупции», Уставом Молодёжного муниципального образования </w:t>
      </w:r>
      <w:proofErr w:type="spellStart"/>
      <w:r w:rsidRPr="00FD12D9">
        <w:rPr>
          <w:sz w:val="28"/>
          <w:szCs w:val="28"/>
        </w:rPr>
        <w:t>Перелюбского</w:t>
      </w:r>
      <w:proofErr w:type="spellEnd"/>
      <w:r w:rsidRPr="00FD12D9">
        <w:rPr>
          <w:sz w:val="28"/>
          <w:szCs w:val="28"/>
        </w:rPr>
        <w:t xml:space="preserve"> муниципального района Саратовской области, администрация Молодёжного муниципального образования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>ПОСТАНОВЛЯЕТ:</w:t>
      </w:r>
    </w:p>
    <w:p w:rsidR="00F47C7B" w:rsidRPr="00FD12D9" w:rsidRDefault="00F47C7B" w:rsidP="00F47C7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u w:val="single"/>
        </w:rPr>
      </w:pPr>
      <w:r w:rsidRPr="00FD12D9">
        <w:rPr>
          <w:sz w:val="28"/>
          <w:szCs w:val="28"/>
        </w:rPr>
        <w:t>1. Утвердить порядок рассмотрения вопросов правоприменительной практики в целях профилактики коррупции согласно приложению № 1 к настоящему постановлению.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>2. Утвердить состав рабочей группы Администрации Молодёжного муниципального образования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по рассмотрению вопросов правоприменительной практики в целях профилактики коррупции согласно приложение № 2 к настоящему постановлению.</w:t>
      </w:r>
    </w:p>
    <w:p w:rsidR="00F47C7B" w:rsidRPr="00FD12D9" w:rsidRDefault="00F47C7B" w:rsidP="00F47C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3. </w:t>
      </w:r>
      <w:proofErr w:type="gramStart"/>
      <w:r w:rsidRPr="00FD12D9">
        <w:rPr>
          <w:sz w:val="28"/>
          <w:szCs w:val="28"/>
        </w:rPr>
        <w:t>Контроль за</w:t>
      </w:r>
      <w:proofErr w:type="gramEnd"/>
      <w:r w:rsidRPr="00FD12D9">
        <w:rPr>
          <w:sz w:val="28"/>
          <w:szCs w:val="28"/>
        </w:rPr>
        <w:t xml:space="preserve"> исполнением настоящего постановления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возлагаю на себя.</w:t>
      </w:r>
    </w:p>
    <w:p w:rsidR="00F47C7B" w:rsidRPr="00FD12D9" w:rsidRDefault="00F47C7B" w:rsidP="00F47C7B">
      <w:pPr>
        <w:widowControl w:val="0"/>
        <w:autoSpaceDE w:val="0"/>
        <w:ind w:firstLine="709"/>
        <w:jc w:val="both"/>
        <w:rPr>
          <w:bCs/>
          <w:sz w:val="28"/>
          <w:szCs w:val="28"/>
        </w:rPr>
      </w:pPr>
      <w:r w:rsidRPr="00FD12D9">
        <w:rPr>
          <w:sz w:val="28"/>
          <w:szCs w:val="28"/>
        </w:rPr>
        <w:t>4. Настоящее постановление вступает в силу со дня официального опубликования (обнародования).</w:t>
      </w:r>
    </w:p>
    <w:p w:rsidR="00F47C7B" w:rsidRPr="00FD12D9" w:rsidRDefault="00F47C7B" w:rsidP="00F47C7B">
      <w:pPr>
        <w:widowControl w:val="0"/>
        <w:autoSpaceDE w:val="0"/>
        <w:rPr>
          <w:bCs/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Глава </w:t>
      </w:r>
      <w:proofErr w:type="gramStart"/>
      <w:r w:rsidRPr="00FD12D9">
        <w:rPr>
          <w:sz w:val="28"/>
          <w:szCs w:val="28"/>
        </w:rPr>
        <w:t>Молодёжного</w:t>
      </w:r>
      <w:proofErr w:type="gramEnd"/>
      <w:r w:rsidRPr="00FD12D9">
        <w:rPr>
          <w:sz w:val="28"/>
          <w:szCs w:val="28"/>
        </w:rPr>
        <w:t xml:space="preserve"> муниципального 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образования                                                                                    С.А. </w:t>
      </w:r>
      <w:proofErr w:type="spellStart"/>
      <w:r w:rsidRPr="00FD12D9">
        <w:rPr>
          <w:sz w:val="28"/>
          <w:szCs w:val="28"/>
        </w:rPr>
        <w:t>Мирнов</w:t>
      </w:r>
      <w:proofErr w:type="spellEnd"/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   </w:t>
      </w:r>
    </w:p>
    <w:p w:rsidR="00F47C7B" w:rsidRPr="00FD12D9" w:rsidRDefault="00F47C7B" w:rsidP="00F47C7B">
      <w:pPr>
        <w:rPr>
          <w:bCs/>
          <w:sz w:val="28"/>
          <w:szCs w:val="28"/>
        </w:rPr>
      </w:pPr>
    </w:p>
    <w:p w:rsidR="00F47C7B" w:rsidRPr="00FD12D9" w:rsidRDefault="00F47C7B" w:rsidP="00F47C7B">
      <w:pPr>
        <w:rPr>
          <w:sz w:val="28"/>
          <w:szCs w:val="28"/>
        </w:rPr>
      </w:pPr>
    </w:p>
    <w:p w:rsidR="00F47C7B" w:rsidRPr="00FD12D9" w:rsidRDefault="00F47C7B" w:rsidP="00F47C7B">
      <w:pPr>
        <w:jc w:val="right"/>
        <w:rPr>
          <w:sz w:val="24"/>
          <w:szCs w:val="24"/>
        </w:rPr>
      </w:pPr>
      <w:r w:rsidRPr="00FD12D9">
        <w:rPr>
          <w:sz w:val="24"/>
          <w:szCs w:val="24"/>
        </w:rPr>
        <w:lastRenderedPageBreak/>
        <w:t xml:space="preserve">Приложение № 1 </w:t>
      </w:r>
    </w:p>
    <w:p w:rsidR="00F47C7B" w:rsidRPr="00FD12D9" w:rsidRDefault="00F47C7B" w:rsidP="00F47C7B">
      <w:pPr>
        <w:jc w:val="right"/>
        <w:rPr>
          <w:sz w:val="24"/>
          <w:szCs w:val="24"/>
        </w:rPr>
      </w:pPr>
      <w:r w:rsidRPr="00FD12D9">
        <w:rPr>
          <w:sz w:val="24"/>
          <w:szCs w:val="24"/>
        </w:rPr>
        <w:t xml:space="preserve">к постановлению администрации </w:t>
      </w:r>
    </w:p>
    <w:p w:rsidR="00F47C7B" w:rsidRPr="00FD12D9" w:rsidRDefault="00F47C7B" w:rsidP="00F47C7B">
      <w:pPr>
        <w:jc w:val="right"/>
        <w:rPr>
          <w:sz w:val="24"/>
          <w:szCs w:val="24"/>
        </w:rPr>
      </w:pPr>
      <w:r w:rsidRPr="00FD12D9">
        <w:rPr>
          <w:sz w:val="24"/>
          <w:szCs w:val="24"/>
        </w:rPr>
        <w:t xml:space="preserve">Молодёжного МО  </w:t>
      </w:r>
    </w:p>
    <w:p w:rsidR="00F47C7B" w:rsidRPr="00FD12D9" w:rsidRDefault="00F47C7B" w:rsidP="00F47C7B">
      <w:pPr>
        <w:jc w:val="right"/>
        <w:rPr>
          <w:sz w:val="24"/>
          <w:szCs w:val="24"/>
        </w:rPr>
      </w:pPr>
      <w:r w:rsidRPr="00FD12D9">
        <w:rPr>
          <w:sz w:val="24"/>
          <w:szCs w:val="24"/>
        </w:rPr>
        <w:t>от 13.04.2020 года  № 12</w:t>
      </w:r>
    </w:p>
    <w:p w:rsidR="00F47C7B" w:rsidRPr="00FD12D9" w:rsidRDefault="00F47C7B" w:rsidP="00F47C7B">
      <w:pPr>
        <w:jc w:val="right"/>
        <w:rPr>
          <w:sz w:val="24"/>
          <w:szCs w:val="24"/>
        </w:rPr>
      </w:pPr>
    </w:p>
    <w:p w:rsidR="00F47C7B" w:rsidRPr="00FD12D9" w:rsidRDefault="00F47C7B" w:rsidP="00F47C7B">
      <w:pPr>
        <w:ind w:right="21"/>
        <w:jc w:val="center"/>
        <w:rPr>
          <w:b/>
          <w:sz w:val="28"/>
          <w:szCs w:val="28"/>
        </w:rPr>
      </w:pPr>
      <w:bookmarkStart w:id="0" w:name="P44"/>
      <w:bookmarkEnd w:id="0"/>
      <w:r w:rsidRPr="00FD12D9">
        <w:rPr>
          <w:b/>
          <w:sz w:val="28"/>
          <w:szCs w:val="28"/>
        </w:rPr>
        <w:t>Порядок</w:t>
      </w:r>
    </w:p>
    <w:p w:rsidR="00F47C7B" w:rsidRPr="00FD12D9" w:rsidRDefault="00F47C7B" w:rsidP="00F47C7B">
      <w:pPr>
        <w:ind w:right="21"/>
        <w:jc w:val="center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 xml:space="preserve">рассмотрения вопросов правоприменительной практики </w:t>
      </w:r>
    </w:p>
    <w:p w:rsidR="00F47C7B" w:rsidRPr="00FD12D9" w:rsidRDefault="00F47C7B" w:rsidP="00F47C7B">
      <w:pPr>
        <w:ind w:right="21"/>
        <w:jc w:val="center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 xml:space="preserve">в целях профилактики коррупции 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1. Настоящий Порядок разработан во исполнение положений </w:t>
      </w:r>
      <w:hyperlink r:id="rId6" w:history="1">
        <w:r w:rsidRPr="00FD12D9">
          <w:rPr>
            <w:sz w:val="28"/>
            <w:szCs w:val="28"/>
          </w:rPr>
          <w:t>пункта 2.1 статьи 6</w:t>
        </w:r>
      </w:hyperlink>
      <w:r w:rsidRPr="00FD12D9">
        <w:rPr>
          <w:sz w:val="28"/>
          <w:szCs w:val="28"/>
        </w:rPr>
        <w:t xml:space="preserve"> Федерального закона от 25.12.2008 № 273-ФЗ «О противодействии коррупции» и устанавливает процедуру рассмотрения вопросов правоприменительной </w:t>
      </w:r>
      <w:proofErr w:type="gramStart"/>
      <w:r w:rsidRPr="00FD12D9">
        <w:rPr>
          <w:sz w:val="28"/>
          <w:szCs w:val="28"/>
        </w:rPr>
        <w:t>практики</w:t>
      </w:r>
      <w:proofErr w:type="gramEnd"/>
      <w:r w:rsidRPr="00FD12D9">
        <w:rPr>
          <w:sz w:val="28"/>
          <w:szCs w:val="28"/>
        </w:rPr>
        <w:t xml:space="preserve"> по результатам вступивших в законную силу решений судов, арбитражных судов о признании недействительными (недействующими) ненормативных правовых актов, незаконными решений и действий (бездействия) Администрации Молодёжного муниципального образования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(далее – Администрация) и ее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 xml:space="preserve">должностных лиц (далее – вопросы правоприменительной практики) в целях выработки и принятия мер по предупреждению и устранению причин выявленных нарушений. </w:t>
      </w:r>
    </w:p>
    <w:p w:rsidR="00F47C7B" w:rsidRPr="00FD12D9" w:rsidRDefault="00F47C7B" w:rsidP="00F47C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D12D9">
        <w:rPr>
          <w:sz w:val="28"/>
          <w:szCs w:val="28"/>
        </w:rPr>
        <w:t>При отсутствии вступивших в законную силу решений судов, арбитражных судов о признании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FD12D9">
        <w:rPr>
          <w:sz w:val="28"/>
          <w:szCs w:val="28"/>
        </w:rPr>
        <w:t>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её</w:t>
      </w:r>
      <w:proofErr w:type="gramEnd"/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должностных лиц установленная настоящим Порядком процедура рассмотрения вопросов правоприменительной практики не проводится.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>2. Рассмотрение вопросов правоприменительной практики включает в себя: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  - анализ вступивших в законную силу решений судов, арбитражных судов о признании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FD12D9">
        <w:rPr>
          <w:sz w:val="28"/>
          <w:szCs w:val="28"/>
        </w:rPr>
        <w:t>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ее</w:t>
      </w:r>
      <w:proofErr w:type="gramEnd"/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должностных лиц (далее – судебные решения);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  - выявление причин, послуживших основаниями признания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FD12D9">
        <w:rPr>
          <w:sz w:val="28"/>
          <w:szCs w:val="28"/>
        </w:rPr>
        <w:t>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ее</w:t>
      </w:r>
      <w:proofErr w:type="gramEnd"/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должностных лиц;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  - последующая разработка и реализация системы мер, направленных на предупреждение и устранение указанных причин;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  - контроль результативности принятых мер, последующей правоприменительной практики.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3. </w:t>
      </w:r>
      <w:proofErr w:type="gramStart"/>
      <w:r w:rsidRPr="00FD12D9">
        <w:rPr>
          <w:sz w:val="28"/>
          <w:szCs w:val="28"/>
        </w:rPr>
        <w:t>Должностное лицо, принимавшее участие в рассмотрении судом дела о признании недействительным ненормативного правового акта, незаконными решения и действий (бездействия) Администрации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ее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должностных лиц</w:t>
      </w:r>
      <w:r w:rsidRPr="00FD12D9">
        <w:rPr>
          <w:i/>
          <w:sz w:val="28"/>
          <w:szCs w:val="28"/>
        </w:rPr>
        <w:t xml:space="preserve">, </w:t>
      </w:r>
      <w:r w:rsidRPr="00FD12D9">
        <w:rPr>
          <w:sz w:val="28"/>
          <w:szCs w:val="28"/>
        </w:rPr>
        <w:t xml:space="preserve">в срок не позднее 14 дней со дня вступления судебного решения в законную силу направляет информацию о вынесенном судебном </w:t>
      </w:r>
      <w:r w:rsidRPr="00FD12D9">
        <w:rPr>
          <w:sz w:val="28"/>
          <w:szCs w:val="28"/>
        </w:rPr>
        <w:lastRenderedPageBreak/>
        <w:t>решении с приложением копии указанного судебного решения специалисту администрации Молодёжного муниципального образования (далее – специалист).</w:t>
      </w:r>
      <w:proofErr w:type="gramEnd"/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>4. В информации, направляемой в соответствии с пунктом 3 настоящего Порядка, подлежит отражению позиция относительно: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</w:t>
      </w:r>
      <w:proofErr w:type="gramStart"/>
      <w:r w:rsidRPr="00FD12D9">
        <w:rPr>
          <w:sz w:val="28"/>
          <w:szCs w:val="28"/>
        </w:rPr>
        <w:t>- причин принятия Администрацией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ее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должностными лицами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ненормативного правового акта, решения и совершения ими действий (бездействия), признанных судом недействительным или незаконными;</w:t>
      </w:r>
      <w:proofErr w:type="gramEnd"/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- причин, послуживших основаниями признания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FD12D9">
        <w:rPr>
          <w:sz w:val="28"/>
          <w:szCs w:val="28"/>
        </w:rPr>
        <w:t>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её</w:t>
      </w:r>
      <w:proofErr w:type="gramEnd"/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должностных лиц.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5. Специалист ведет учет судебных решений о признании </w:t>
      </w:r>
      <w:proofErr w:type="gramStart"/>
      <w:r w:rsidRPr="00FD12D9">
        <w:rPr>
          <w:sz w:val="28"/>
          <w:szCs w:val="28"/>
        </w:rPr>
        <w:t>недействительными</w:t>
      </w:r>
      <w:proofErr w:type="gramEnd"/>
      <w:r w:rsidRPr="00FD12D9">
        <w:rPr>
          <w:sz w:val="28"/>
          <w:szCs w:val="28"/>
        </w:rPr>
        <w:t xml:space="preserve"> (недействующими) ненормативных правовых актов, незаконными решений и действий (бездействия) Администрации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ее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должностных лиц.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60"/>
      <w:bookmarkStart w:id="2" w:name="P64"/>
      <w:bookmarkEnd w:id="1"/>
      <w:bookmarkEnd w:id="2"/>
      <w:r w:rsidRPr="00FD12D9">
        <w:rPr>
          <w:sz w:val="28"/>
          <w:szCs w:val="28"/>
        </w:rPr>
        <w:t>6. Информация, представленная в соответствии с пунктами 3 и 4 настоящего Порядка, обобщается специалистом по итогам истекшего квартала и в срок до 15 числа месяца, следующего за отчетным кварталом, представляется председателю рабочей группы Администрации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по рассмотрению вопросов правоприменительной практики в целях профилактики коррупции (далее – рабочая группа).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7. Председатель рабочей группы на основании материалов, полученных в соответствии с </w:t>
      </w:r>
      <w:hyperlink w:anchor="P64" w:history="1">
        <w:r w:rsidRPr="00FD12D9">
          <w:rPr>
            <w:sz w:val="28"/>
            <w:szCs w:val="28"/>
          </w:rPr>
          <w:t>пунктом 6</w:t>
        </w:r>
      </w:hyperlink>
      <w:r w:rsidRPr="00FD12D9">
        <w:rPr>
          <w:sz w:val="28"/>
          <w:szCs w:val="28"/>
        </w:rPr>
        <w:t xml:space="preserve"> настоящего Порядка, назначает дату и место проведения заседания рабочей группы, рассматривает необходимость привлечения к деятельности рабочей группы иных работников Администрации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муниципального образования.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>8. Заседание рабочей группы проводится в срок до 25 числа месяца, следующего за отчетным кварталом.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>9. Секретарь рабочей группы извещает всех членов рабочей группы и иных работников Администрации, иных лиц, привлеченных к деятельности рабочей группы, о дате, месте и времени проведения заседания рабочей группы.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>10. Заседания рабочей группы считаются правомочными, если на них присутствует более половины ее членов.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11. В ходе рассмотрения вопросов правоприменительной практики по каждому случаю признания </w:t>
      </w:r>
      <w:proofErr w:type="gramStart"/>
      <w:r w:rsidRPr="00FD12D9">
        <w:rPr>
          <w:sz w:val="28"/>
          <w:szCs w:val="28"/>
        </w:rPr>
        <w:t>недействительным</w:t>
      </w:r>
      <w:proofErr w:type="gramEnd"/>
      <w:r w:rsidRPr="00FD12D9">
        <w:rPr>
          <w:sz w:val="28"/>
          <w:szCs w:val="28"/>
        </w:rPr>
        <w:t xml:space="preserve"> ненормативного правового акта, незаконными решений и действий (бездействия) Администрации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Молодёжного муниципального образования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ее должностных лиц определяются: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- причины принятия Администрацией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ее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должностными лицами ненормативного правового акта, решения и совершения ими действий (бездействия), признанных судом недействительным или незаконными;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- причины, послужившие основаниями признания </w:t>
      </w:r>
      <w:proofErr w:type="gramStart"/>
      <w:r w:rsidRPr="00FD12D9">
        <w:rPr>
          <w:sz w:val="28"/>
          <w:szCs w:val="28"/>
        </w:rPr>
        <w:t>недействительным</w:t>
      </w:r>
      <w:proofErr w:type="gramEnd"/>
      <w:r w:rsidRPr="00FD12D9">
        <w:rPr>
          <w:sz w:val="28"/>
          <w:szCs w:val="28"/>
        </w:rPr>
        <w:t xml:space="preserve"> ненормативного правового акта, незаконными решений и действий (бездействия) Администрации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ее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 xml:space="preserve">должностных лиц; 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lastRenderedPageBreak/>
        <w:t xml:space="preserve"> - при наличии ранее направленных рекомендаций рабочей группы рассматриваются результаты их исполнения.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12. По итогам рассмотрения вопросов правоприменительной практики по каждому случаю признания недействительным ненормативного правового акта, </w:t>
      </w:r>
      <w:proofErr w:type="gramStart"/>
      <w:r w:rsidRPr="00FD12D9">
        <w:rPr>
          <w:sz w:val="28"/>
          <w:szCs w:val="28"/>
        </w:rPr>
        <w:t>незаконными</w:t>
      </w:r>
      <w:proofErr w:type="gramEnd"/>
      <w:r w:rsidRPr="00FD12D9">
        <w:rPr>
          <w:sz w:val="28"/>
          <w:szCs w:val="28"/>
        </w:rPr>
        <w:t xml:space="preserve"> решений и действий (бездействия) и ее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должностных лиц рабочая группа принимает решение, в котором: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- устанавливается, что в рассматриваемой ситуации содержатся (не содержатся) признаки коррупционных фактов;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- даются рекомендации по разработке и принятию мер в целях предупреждения и устранения причин выявленных нарушений или устанавливается отсутствие необходимости </w:t>
      </w:r>
      <w:proofErr w:type="gramStart"/>
      <w:r w:rsidRPr="00FD12D9">
        <w:rPr>
          <w:sz w:val="28"/>
          <w:szCs w:val="28"/>
        </w:rPr>
        <w:t>разработки</w:t>
      </w:r>
      <w:proofErr w:type="gramEnd"/>
      <w:r w:rsidRPr="00FD12D9">
        <w:rPr>
          <w:sz w:val="28"/>
          <w:szCs w:val="28"/>
        </w:rPr>
        <w:t xml:space="preserve"> и принятия таких мер.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>13. Решения рабочей группы принимаются открытым голосованием простым большинством голосов присутствующих на заседании членов рабочей группы  и оформляются протоколом, который подписывается председателем рабочей группы.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>14. В протоколе заседания рабочей группы указываются: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- дата заседания, состав рабочей группы и иных приглашенных лиц;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- судебные акты, явившиеся основанием для рассмотрения вопросов правоприменительной практики;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- фамилия, имя, отчество выступавших на заседании лиц и краткое описание изложенных выступлений;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- результаты голосования по каждому случаю признания </w:t>
      </w:r>
      <w:proofErr w:type="gramStart"/>
      <w:r w:rsidRPr="00FD12D9">
        <w:rPr>
          <w:sz w:val="28"/>
          <w:szCs w:val="28"/>
        </w:rPr>
        <w:t>недействительным</w:t>
      </w:r>
      <w:proofErr w:type="gramEnd"/>
      <w:r w:rsidRPr="00FD12D9">
        <w:rPr>
          <w:sz w:val="28"/>
          <w:szCs w:val="28"/>
        </w:rPr>
        <w:t xml:space="preserve"> ненормативного правового акта, незаконными решений и действий (бездействия) Администрации и ее должностных лиц;</w:t>
      </w:r>
    </w:p>
    <w:p w:rsidR="00F47C7B" w:rsidRPr="00FD12D9" w:rsidRDefault="00F47C7B" w:rsidP="00F47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 </w:t>
      </w:r>
      <w:proofErr w:type="gramStart"/>
      <w:r w:rsidRPr="00FD12D9">
        <w:rPr>
          <w:sz w:val="28"/>
          <w:szCs w:val="28"/>
        </w:rPr>
        <w:t>- принятое по каждому случаю признания недействительным ненормативного правового акта, незаконными решений и действий (бездействия) Администрации и ее должностных лиц решение.</w:t>
      </w:r>
      <w:proofErr w:type="gramEnd"/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FD12D9">
        <w:rPr>
          <w:sz w:val="28"/>
          <w:szCs w:val="28"/>
        </w:rPr>
        <w:t>15. Протоколы заседаний рабочей группы хранятся у главного специалиста</w:t>
      </w:r>
      <w:r w:rsidRPr="00FD12D9">
        <w:rPr>
          <w:i/>
          <w:sz w:val="28"/>
          <w:szCs w:val="28"/>
        </w:rPr>
        <w:t xml:space="preserve">. 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>Выписка из решения рабочей группы с рекомендациями по разработке и принятию мер в целях предупреждения и устранения причин выявленных нарушений направляется главным специалистом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заинтересованным должностным лицам администрации.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2D9">
        <w:rPr>
          <w:sz w:val="28"/>
          <w:szCs w:val="28"/>
        </w:rPr>
        <w:t xml:space="preserve">16. </w:t>
      </w:r>
      <w:proofErr w:type="gramStart"/>
      <w:r w:rsidRPr="00FD12D9">
        <w:rPr>
          <w:sz w:val="28"/>
          <w:szCs w:val="28"/>
        </w:rPr>
        <w:t>В случае установления рабочей группой признаков коррупционных фактов, послуживших основанием для принятия решения о признании недействительными (недействующими) ненормативных правовых актов, незаконными решений и действий (бездействия) Администрации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и ее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должностных лиц, председателем рабочей группы на имя Главы муниципального образования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направляется служебная записка для последующего рассмотрения вопроса о соблюдении муниципальным служащими</w:t>
      </w:r>
      <w:r w:rsidRPr="00FD12D9">
        <w:rPr>
          <w:i/>
          <w:sz w:val="28"/>
          <w:szCs w:val="28"/>
        </w:rPr>
        <w:t xml:space="preserve"> </w:t>
      </w:r>
      <w:r w:rsidRPr="00FD12D9">
        <w:rPr>
          <w:sz w:val="28"/>
          <w:szCs w:val="28"/>
        </w:rPr>
        <w:t>требований к служебному поведению и урегулированию конфликта интересов и принятия предусмотренных</w:t>
      </w:r>
      <w:proofErr w:type="gramEnd"/>
      <w:r w:rsidRPr="00FD12D9">
        <w:rPr>
          <w:sz w:val="28"/>
          <w:szCs w:val="28"/>
        </w:rPr>
        <w:t xml:space="preserve"> законодательством решений.</w:t>
      </w:r>
    </w:p>
    <w:p w:rsidR="00F47C7B" w:rsidRPr="00FD12D9" w:rsidRDefault="00F47C7B" w:rsidP="00F47C7B">
      <w:pPr>
        <w:ind w:firstLine="709"/>
        <w:rPr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F47C7B" w:rsidRPr="00FD12D9" w:rsidRDefault="00F47C7B" w:rsidP="00F47C7B">
      <w:pPr>
        <w:ind w:left="5580"/>
        <w:jc w:val="right"/>
        <w:rPr>
          <w:sz w:val="24"/>
          <w:szCs w:val="24"/>
        </w:rPr>
      </w:pPr>
      <w:r w:rsidRPr="00FD12D9">
        <w:rPr>
          <w:sz w:val="24"/>
          <w:szCs w:val="24"/>
        </w:rPr>
        <w:t xml:space="preserve">Приложение № 2 </w:t>
      </w:r>
      <w:proofErr w:type="gramStart"/>
      <w:r w:rsidRPr="00FD12D9">
        <w:rPr>
          <w:sz w:val="24"/>
          <w:szCs w:val="24"/>
        </w:rPr>
        <w:t>к</w:t>
      </w:r>
      <w:proofErr w:type="gramEnd"/>
      <w:r w:rsidRPr="00FD12D9">
        <w:rPr>
          <w:sz w:val="24"/>
          <w:szCs w:val="24"/>
        </w:rPr>
        <w:t xml:space="preserve"> </w:t>
      </w:r>
    </w:p>
    <w:p w:rsidR="00F47C7B" w:rsidRPr="00FD12D9" w:rsidRDefault="00F47C7B" w:rsidP="00F47C7B">
      <w:pPr>
        <w:ind w:left="5580"/>
        <w:jc w:val="right"/>
        <w:rPr>
          <w:sz w:val="24"/>
          <w:szCs w:val="24"/>
        </w:rPr>
      </w:pPr>
      <w:r w:rsidRPr="00FD12D9">
        <w:rPr>
          <w:sz w:val="24"/>
          <w:szCs w:val="24"/>
        </w:rPr>
        <w:t xml:space="preserve">постановлению администрации </w:t>
      </w:r>
    </w:p>
    <w:p w:rsidR="00F47C7B" w:rsidRPr="00FD12D9" w:rsidRDefault="00F47C7B" w:rsidP="00F47C7B">
      <w:pPr>
        <w:ind w:left="5580"/>
        <w:jc w:val="right"/>
        <w:rPr>
          <w:sz w:val="24"/>
          <w:szCs w:val="24"/>
        </w:rPr>
      </w:pPr>
      <w:r w:rsidRPr="00FD12D9">
        <w:rPr>
          <w:sz w:val="24"/>
          <w:szCs w:val="24"/>
        </w:rPr>
        <w:t>Молодёжного МО  от 13.04.2020 года  № 12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 xml:space="preserve">Состав рабочей группы </w:t>
      </w:r>
    </w:p>
    <w:p w:rsidR="00F47C7B" w:rsidRPr="00FD12D9" w:rsidRDefault="00F47C7B" w:rsidP="00F47C7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D12D9">
        <w:rPr>
          <w:b/>
          <w:sz w:val="28"/>
          <w:szCs w:val="28"/>
        </w:rPr>
        <w:t>администрации</w:t>
      </w:r>
      <w:r w:rsidRPr="00FD12D9">
        <w:rPr>
          <w:b/>
          <w:i/>
          <w:sz w:val="28"/>
          <w:szCs w:val="28"/>
        </w:rPr>
        <w:t xml:space="preserve"> </w:t>
      </w:r>
      <w:r w:rsidRPr="00FD12D9">
        <w:rPr>
          <w:b/>
          <w:sz w:val="28"/>
          <w:szCs w:val="28"/>
        </w:rPr>
        <w:t>Молодёжного</w:t>
      </w:r>
      <w:r w:rsidRPr="00FD12D9">
        <w:rPr>
          <w:b/>
          <w:i/>
          <w:sz w:val="28"/>
          <w:szCs w:val="28"/>
        </w:rPr>
        <w:t xml:space="preserve"> </w:t>
      </w:r>
      <w:r w:rsidRPr="00FD12D9">
        <w:rPr>
          <w:b/>
          <w:sz w:val="28"/>
          <w:szCs w:val="28"/>
        </w:rPr>
        <w:t>муниципального образования</w:t>
      </w:r>
      <w:r w:rsidRPr="00FD12D9">
        <w:rPr>
          <w:b/>
          <w:i/>
          <w:sz w:val="28"/>
          <w:szCs w:val="28"/>
        </w:rPr>
        <w:t xml:space="preserve"> </w:t>
      </w:r>
      <w:r w:rsidRPr="00FD12D9">
        <w:rPr>
          <w:b/>
          <w:sz w:val="28"/>
          <w:szCs w:val="28"/>
        </w:rPr>
        <w:t>по рассмотрению вопросов правоприменительной практики в целях профилактики коррупции</w:t>
      </w:r>
    </w:p>
    <w:p w:rsidR="00F47C7B" w:rsidRPr="00FD12D9" w:rsidRDefault="00F47C7B" w:rsidP="00F47C7B">
      <w:pPr>
        <w:ind w:firstLine="709"/>
        <w:rPr>
          <w:i/>
          <w:sz w:val="28"/>
          <w:szCs w:val="28"/>
        </w:rPr>
      </w:pPr>
    </w:p>
    <w:p w:rsidR="00F47C7B" w:rsidRPr="00FD12D9" w:rsidRDefault="00F47C7B" w:rsidP="00F47C7B">
      <w:pPr>
        <w:ind w:firstLine="709"/>
        <w:rPr>
          <w:i/>
          <w:sz w:val="28"/>
          <w:szCs w:val="28"/>
        </w:rPr>
      </w:pPr>
    </w:p>
    <w:p w:rsidR="00F47C7B" w:rsidRPr="00FD12D9" w:rsidRDefault="00F47C7B" w:rsidP="00F47C7B">
      <w:pPr>
        <w:ind w:firstLine="709"/>
        <w:rPr>
          <w:sz w:val="28"/>
          <w:szCs w:val="28"/>
        </w:rPr>
      </w:pPr>
      <w:r w:rsidRPr="00FD12D9">
        <w:rPr>
          <w:sz w:val="28"/>
          <w:szCs w:val="28"/>
        </w:rPr>
        <w:t>председатель рабочей группы: главный специалист администрации</w:t>
      </w:r>
    </w:p>
    <w:p w:rsidR="00F47C7B" w:rsidRPr="00FD12D9" w:rsidRDefault="00F47C7B" w:rsidP="00F47C7B">
      <w:pPr>
        <w:ind w:firstLine="709"/>
        <w:rPr>
          <w:sz w:val="28"/>
          <w:szCs w:val="28"/>
        </w:rPr>
      </w:pPr>
      <w:r w:rsidRPr="00FD12D9">
        <w:rPr>
          <w:sz w:val="28"/>
          <w:szCs w:val="28"/>
        </w:rPr>
        <w:t xml:space="preserve">                                                     Молодёжного МО</w:t>
      </w:r>
    </w:p>
    <w:p w:rsidR="00F47C7B" w:rsidRPr="00FD12D9" w:rsidRDefault="00F47C7B" w:rsidP="00F47C7B">
      <w:pPr>
        <w:ind w:firstLine="709"/>
        <w:rPr>
          <w:sz w:val="28"/>
          <w:szCs w:val="28"/>
        </w:rPr>
      </w:pPr>
      <w:r w:rsidRPr="00FD12D9">
        <w:rPr>
          <w:sz w:val="28"/>
          <w:szCs w:val="28"/>
        </w:rPr>
        <w:t>члены рабочей группы:     специалист ВУС администрации</w:t>
      </w:r>
    </w:p>
    <w:p w:rsidR="00F47C7B" w:rsidRPr="00FD12D9" w:rsidRDefault="00F47C7B" w:rsidP="00F47C7B">
      <w:pPr>
        <w:ind w:firstLine="709"/>
        <w:rPr>
          <w:sz w:val="28"/>
          <w:szCs w:val="28"/>
        </w:rPr>
      </w:pPr>
      <w:r w:rsidRPr="00FD12D9">
        <w:rPr>
          <w:sz w:val="28"/>
          <w:szCs w:val="28"/>
        </w:rPr>
        <w:t xml:space="preserve">                                                     Молодёжного МО</w:t>
      </w:r>
    </w:p>
    <w:p w:rsidR="00F47C7B" w:rsidRPr="00FD12D9" w:rsidRDefault="00F47C7B" w:rsidP="00F47C7B">
      <w:pPr>
        <w:ind w:firstLine="709"/>
        <w:rPr>
          <w:sz w:val="28"/>
          <w:szCs w:val="28"/>
        </w:rPr>
      </w:pPr>
      <w:r w:rsidRPr="00FD12D9">
        <w:rPr>
          <w:sz w:val="28"/>
          <w:szCs w:val="28"/>
        </w:rPr>
        <w:t xml:space="preserve">секретарь рабочей группы:  специалист 1 категории администрации  </w:t>
      </w:r>
    </w:p>
    <w:p w:rsidR="00F47C7B" w:rsidRPr="00FD12D9" w:rsidRDefault="00F47C7B" w:rsidP="00F47C7B">
      <w:pPr>
        <w:ind w:firstLine="709"/>
        <w:rPr>
          <w:sz w:val="28"/>
          <w:szCs w:val="28"/>
        </w:rPr>
      </w:pPr>
      <w:r w:rsidRPr="00FD12D9">
        <w:rPr>
          <w:sz w:val="28"/>
          <w:szCs w:val="28"/>
        </w:rPr>
        <w:t xml:space="preserve">                                                      Молодёжного МО          </w:t>
      </w:r>
    </w:p>
    <w:p w:rsidR="00F47C7B" w:rsidRPr="00FD12D9" w:rsidRDefault="00F47C7B" w:rsidP="00F47C7B">
      <w:pPr>
        <w:ind w:firstLine="709"/>
        <w:rPr>
          <w:i/>
          <w:sz w:val="28"/>
          <w:szCs w:val="28"/>
        </w:rPr>
      </w:pPr>
    </w:p>
    <w:p w:rsidR="00F47C7B" w:rsidRPr="00FD12D9" w:rsidRDefault="00F47C7B" w:rsidP="00F47C7B">
      <w:pPr>
        <w:ind w:firstLine="709"/>
        <w:rPr>
          <w:i/>
          <w:sz w:val="28"/>
          <w:szCs w:val="28"/>
        </w:rPr>
      </w:pPr>
      <w:r w:rsidRPr="00FD12D9">
        <w:rPr>
          <w:i/>
          <w:sz w:val="28"/>
          <w:szCs w:val="28"/>
        </w:rPr>
        <w:t xml:space="preserve">                       </w:t>
      </w:r>
    </w:p>
    <w:p w:rsidR="00F47C7B" w:rsidRPr="008754E9" w:rsidRDefault="00F47C7B" w:rsidP="00F47C7B">
      <w:pPr>
        <w:rPr>
          <w:sz w:val="28"/>
          <w:szCs w:val="28"/>
          <w:highlight w:val="red"/>
        </w:rPr>
      </w:pPr>
      <w:r w:rsidRPr="00FD12D9">
        <w:br w:type="page"/>
      </w:r>
    </w:p>
    <w:p w:rsidR="00C903F5" w:rsidRDefault="00C903F5">
      <w:bookmarkStart w:id="3" w:name="_GoBack"/>
      <w:bookmarkEnd w:id="3"/>
    </w:p>
    <w:sectPr w:rsidR="00C90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290"/>
    <w:rsid w:val="00603290"/>
    <w:rsid w:val="00C903F5"/>
    <w:rsid w:val="00F4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C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C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AB34162F3323B09B6B5BD8128D65FD2CBD2E36F8E567E74E0BD64685FEA25D451D905CZ5N" TargetMode="External"/><Relationship Id="rId5" Type="http://schemas.openxmlformats.org/officeDocument/2006/relationships/hyperlink" Target="consultantplus://offline/ref=89AB34162F3323B09B6B5BD8128D65FD2CBD2E36F8E567E74E0BD64685FEA25D451D905CZ5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1427</Words>
  <Characters>8136</Characters>
  <Application>Microsoft Office Word</Application>
  <DocSecurity>0</DocSecurity>
  <Lines>67</Lines>
  <Paragraphs>19</Paragraphs>
  <ScaleCrop>false</ScaleCrop>
  <Company/>
  <LinksUpToDate>false</LinksUpToDate>
  <CharactersWithSpaces>9544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2020-04-22T07:49:00Z</dcterms:created>
  <dcterms:modified xsi:type="dcterms:W3CDTF">2020-04-22T07:49:00Z</dcterms:modified>
</cp:coreProperties>
</file>