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C88" w:rsidRPr="005932E3" w:rsidRDefault="007C0C88" w:rsidP="007C0C88">
      <w:pPr>
        <w:tabs>
          <w:tab w:val="left" w:pos="6390"/>
        </w:tabs>
        <w:overflowPunct w:val="0"/>
        <w:autoSpaceDE w:val="0"/>
        <w:autoSpaceDN w:val="0"/>
        <w:adjustRightInd w:val="0"/>
        <w:spacing w:after="0" w:line="237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</w:p>
    <w:p w:rsidR="007C0C88" w:rsidRPr="005932E3" w:rsidRDefault="007C0C88" w:rsidP="007C0C88">
      <w:pPr>
        <w:suppressAutoHyphens/>
        <w:spacing w:after="0"/>
        <w:jc w:val="center"/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МОЛОДЕЖНОГО МУНИЦИПАЛЬНОГО ОБРАЗОВАНИЯ ПЕРЕЛЮБСКОГО МУНИЦИПАЛЬНОГО РАЙОНА</w:t>
      </w:r>
    </w:p>
    <w:p w:rsidR="007C0C88" w:rsidRPr="005932E3" w:rsidRDefault="007C0C88" w:rsidP="007C0C88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САРАТОВСКОЙ ОБЛАСТИ</w:t>
      </w:r>
    </w:p>
    <w:p w:rsidR="007C0C88" w:rsidRPr="005932E3" w:rsidRDefault="007C0C88" w:rsidP="007C0C88">
      <w:pPr>
        <w:suppressAutoHyphens/>
        <w:spacing w:after="0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7C0C88" w:rsidRPr="005932E3" w:rsidRDefault="007C0C88" w:rsidP="007C0C88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7C0C88" w:rsidRPr="005932E3" w:rsidRDefault="007C0C88" w:rsidP="007C0C88">
      <w:pPr>
        <w:suppressAutoHyphens/>
        <w:spacing w:after="0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7C0C88" w:rsidRDefault="007C0C88" w:rsidP="007C0C88">
      <w:pPr>
        <w:suppressAutoHyphens/>
        <w:spacing w:after="0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от 24.07</w:t>
      </w: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.2025  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года                         № 11 п.1</w:t>
      </w: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          п. Молодежный</w:t>
      </w:r>
    </w:p>
    <w:p w:rsidR="007C0C88" w:rsidRDefault="007C0C88" w:rsidP="007C0C88">
      <w:pPr>
        <w:suppressAutoHyphens/>
        <w:spacing w:after="0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7C0C88" w:rsidRDefault="007C0C88" w:rsidP="007C0C8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  <w:lang w:eastAsia="ru-RU"/>
        </w:rPr>
      </w:pPr>
      <w:r w:rsidRPr="00993744"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  <w:lang w:eastAsia="ru-RU"/>
        </w:rPr>
        <w:t>О внесении изменений в решение Совета Молодежного</w:t>
      </w:r>
      <w:r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  <w:lang w:eastAsia="ru-RU"/>
        </w:rPr>
        <w:t xml:space="preserve"> </w:t>
      </w:r>
      <w:r w:rsidRPr="00993744"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  <w:lang w:eastAsia="ru-RU"/>
        </w:rPr>
        <w:t xml:space="preserve">муниципального образования от 11.03.2025 года №4 п.2 «Об утверждении Положения о муниципальном контроле на автомобильном транспорте и в дорожном </w:t>
      </w:r>
    </w:p>
    <w:p w:rsidR="007C0C88" w:rsidRPr="00993744" w:rsidRDefault="007C0C88" w:rsidP="007C0C8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  <w:lang w:eastAsia="ru-RU"/>
        </w:rPr>
      </w:pPr>
      <w:r w:rsidRPr="00993744"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  <w:lang w:eastAsia="ru-RU"/>
        </w:rPr>
        <w:t>хозяйстве в границах населенных пунктов Молодёжного муниципального образования Перелюбского муниципального района Саратовской области»</w:t>
      </w:r>
    </w:p>
    <w:p w:rsidR="007C0C88" w:rsidRPr="00993744" w:rsidRDefault="007C0C88" w:rsidP="007C0C8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  <w:lang w:eastAsia="ru-RU"/>
        </w:rPr>
      </w:pPr>
    </w:p>
    <w:p w:rsidR="007C0C88" w:rsidRDefault="007C0C88" w:rsidP="007C0C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3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со статьей 3.1 Федерального закона от 08.11.2007 № 259-ФЗ «Устав автомобильного транспорта и городского наземного электрического транспорта», статьей 13.1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 Федеральным законом от 31.07.2020 № 248-ФЗ «О государственном контроле (надзоре) и муниципальном контроле в Российской Федерации», </w:t>
      </w:r>
      <w:r w:rsidRPr="0057004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0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Молодёжного сельского поселения</w:t>
      </w:r>
      <w:r w:rsidRPr="00C53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Совет Молодёжного муниципального образования</w:t>
      </w:r>
    </w:p>
    <w:p w:rsidR="007C0C88" w:rsidRPr="00C53F63" w:rsidRDefault="007C0C88" w:rsidP="007C0C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C0C88" w:rsidRDefault="007C0C88" w:rsidP="007C0C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53F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РЕШИЛ:</w:t>
      </w:r>
    </w:p>
    <w:p w:rsidR="007C0C88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0C88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1. внести в решение Совета Молодежного </w:t>
      </w:r>
      <w:r w:rsidRPr="00993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 от 11.03.2025 года №4 п.2 «Об утверждении Положения о муниципальном контроле на автомобильном транспорте и в дорожном хозяйстве в границах населенных пунктов Молодёжного муниципального образования Перелюбского муниципального района Саратовской области»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следующие изменения:</w:t>
      </w:r>
    </w:p>
    <w:p w:rsidR="007C0C88" w:rsidRPr="00993744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1.1.</w:t>
      </w:r>
      <w:r w:rsidRPr="00993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раздел 4 «Обжалование решений администрации, действий, (бездействия) должностных лиц, уполномоченных осуществлять муниципальный контроль на автомобильном транспорте и дорожном хозяйстве» изложить в следующей редакции:</w:t>
      </w:r>
    </w:p>
    <w:p w:rsidR="007C0C88" w:rsidRPr="00993744" w:rsidRDefault="007C0C88" w:rsidP="007C0C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93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9937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Обжалование решений администрации, действий, (бездействия) должностных лиц, уполномоченных осуществлять муниципальный контроль на автомобильном транспорте и дорожном хозяйстве</w:t>
      </w:r>
    </w:p>
    <w:p w:rsidR="007C0C88" w:rsidRPr="00993744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993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Правом на обжалование решений органа муниципального контроля, действий (бездействия) его должностных лиц обладает контролируемое лицо, в отношении которого приняты решения или совершены действия (бездействие), указанные в части 4 статьи 40 Федерального закона № 248-ФЗ.</w:t>
      </w:r>
    </w:p>
    <w:p w:rsidR="007C0C88" w:rsidRPr="00993744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993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Жалоба на решения, действия (бездействия) должностных лиц органа муниципального контроля,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ассматривается Г</w:t>
      </w:r>
      <w:r w:rsidRPr="00993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лавой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Молодежного муниципального образования </w:t>
      </w:r>
      <w:r w:rsidRPr="00C26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(заместителем главы администрации Молодежного муниципального образования).</w:t>
      </w:r>
    </w:p>
    <w:p w:rsidR="007C0C88" w:rsidRPr="00993744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993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Жалоба на решения, действия (бездействия) главы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Молодежного муниципального образования </w:t>
      </w:r>
      <w:r w:rsidRPr="00993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рассматривается главой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Молодежного муниципального образования </w:t>
      </w:r>
      <w:r w:rsidRPr="00C26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(заместителем главы администрации Молодежного муниципального образования).</w:t>
      </w:r>
    </w:p>
    <w:p w:rsidR="007C0C88" w:rsidRPr="00993744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C0C88" w:rsidRPr="00993744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</w:t>
      </w:r>
      <w:r w:rsidRPr="00993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Жалоба подлежит рассмотрению в срок не более 15 рабочих дней со дня ее регистрации в подсистеме досудебного обжалования.</w:t>
      </w:r>
    </w:p>
    <w:p w:rsidR="007C0C88" w:rsidRPr="00993744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993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5 рабочих дней.</w:t>
      </w:r>
    </w:p>
    <w:p w:rsidR="007C0C88" w:rsidRPr="00993744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993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 муниципального контроля имеет право запросить у контролируемого лица, подавшего жалобу, дополнительную информацию и документы, относящиеся к предмету жалобы. </w:t>
      </w:r>
    </w:p>
    <w:p w:rsidR="007C0C88" w:rsidRPr="00993744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993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Контролируемое лицо вправе представить дополнительную информацию и документы в течение 5 рабочих дней с момента направления запроса. Течение срока рассмотрения жалобы приостанавливается с момента направления запроса о представлении дополнительной информации и документов, относящихся к предмету жалобы, до момента их получения органом муниципального контроля, но не более чем на 5 рабочих дней с момента направления запроса. </w:t>
      </w:r>
    </w:p>
    <w:p w:rsidR="007C0C88" w:rsidRPr="00993744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993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Неполучение от контролируемого лица дополнительной информации и документов, относящихся к предмету жалобы, не является основанием для отказа в рассмотрении жалобы. </w:t>
      </w:r>
    </w:p>
    <w:p w:rsidR="007C0C88" w:rsidRPr="00993744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993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подведомственных им организаций. </w:t>
      </w:r>
    </w:p>
    <w:p w:rsidR="007C0C88" w:rsidRPr="00993744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993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Обязанность доказывания законности и обоснованности принятого решения и (или) совершенного действия (бездействия) возлагается на орган муниципального контроля, решение и (или) действие (бездействие) должностного лица которого обжалуются. </w:t>
      </w:r>
    </w:p>
    <w:p w:rsidR="007C0C88" w:rsidRPr="00993744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993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4.4. По результатам рассмотрения жалобы на действия (бездействие) должностных лиц органа муниципального контроля уполномоченное лицо, рассматривавшее жалобу: </w:t>
      </w:r>
    </w:p>
    <w:p w:rsidR="007C0C88" w:rsidRPr="00993744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4.4.1. </w:t>
      </w:r>
      <w:r w:rsidRPr="00993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оставляет жалобу без удовлетворения; </w:t>
      </w:r>
    </w:p>
    <w:p w:rsidR="007C0C88" w:rsidRPr="00993744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4.4.2. </w:t>
      </w:r>
      <w:r w:rsidRPr="00993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отменяет решение органа муниципального контроля полностью или частично; </w:t>
      </w:r>
    </w:p>
    <w:p w:rsidR="007C0C88" w:rsidRPr="00993744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отменяет решение органа муниципального контроля полностью и принимает новое решение; </w:t>
      </w:r>
    </w:p>
    <w:p w:rsidR="007C0C88" w:rsidRPr="00993744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4.4.3. </w:t>
      </w:r>
      <w:r w:rsidRPr="00993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признает действия (бездействие) должностных лиц органа муниципального контроля незаконными и выносит решение по существу, в том числе об осуществлении при необходимости определенных действий. </w:t>
      </w:r>
    </w:p>
    <w:p w:rsidR="007C0C88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993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Судебное обжалование решений органа муниципального контроля, действий (бездействия) его должностных лиц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деятельности.».</w:t>
      </w:r>
    </w:p>
    <w:p w:rsidR="007C0C88" w:rsidRPr="00993744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0C88" w:rsidRPr="00B8681F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B86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Настоящее решение обнародовать размещением на информационных стендах и на официальном сайте администрации Молодежного муниципального образования в сети Интернет https://молодежное64.рф</w:t>
      </w:r>
    </w:p>
    <w:p w:rsidR="007C0C88" w:rsidRPr="00B8681F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6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3. Настоящее решение вступает в силу после его официального обнародования (опубликования).</w:t>
      </w:r>
    </w:p>
    <w:p w:rsidR="007C0C88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0C88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0C88" w:rsidRPr="00B8681F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0C88" w:rsidRPr="00B8681F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6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Молодежного муниципального</w:t>
      </w:r>
    </w:p>
    <w:p w:rsidR="007C0C88" w:rsidRPr="00993744" w:rsidRDefault="007C0C88" w:rsidP="007C0C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0"/>
          <w:szCs w:val="20"/>
          <w:lang w:eastAsia="ru-RU"/>
        </w:rPr>
      </w:pPr>
      <w:r w:rsidRPr="00B86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образования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Pr="00B86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proofErr w:type="spellStart"/>
      <w:r w:rsidRPr="00B86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Алишанин</w:t>
      </w:r>
      <w:proofErr w:type="spellEnd"/>
      <w:r w:rsidRPr="00B86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С.Н.  </w:t>
      </w:r>
    </w:p>
    <w:p w:rsidR="007C0C88" w:rsidRPr="005932E3" w:rsidRDefault="007C0C88" w:rsidP="007C0C8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7C0C88" w:rsidRPr="005932E3" w:rsidRDefault="007C0C88" w:rsidP="007C0C8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7C0C88" w:rsidRDefault="007C0C88" w:rsidP="007C0C8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7C0C88" w:rsidRPr="009C0D81" w:rsidRDefault="007C0C88" w:rsidP="007C0C8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7C0C88" w:rsidRPr="009C0D81" w:rsidRDefault="007C0C88" w:rsidP="007C0C8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A5213C" w:rsidRDefault="00A5213C">
      <w:bookmarkStart w:id="0" w:name="_GoBack"/>
      <w:bookmarkEnd w:id="0"/>
    </w:p>
    <w:sectPr w:rsidR="00A52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E6"/>
    <w:rsid w:val="002366E6"/>
    <w:rsid w:val="007C0C88"/>
    <w:rsid w:val="00A5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4E40CF-1C09-4555-B8B6-6847569C4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C8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832</Words>
  <Characters>4743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2025-08-04T11:23:00Z</dcterms:created>
  <dcterms:modified xsi:type="dcterms:W3CDTF">2025-08-04T11:23:00Z</dcterms:modified>
</cp:coreProperties>
</file>