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E94" w:rsidRPr="000C7CF3" w:rsidRDefault="00C02E94" w:rsidP="00C02E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CF3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C02E94" w:rsidRPr="000C7CF3" w:rsidRDefault="00C02E94" w:rsidP="00C02E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CF3">
        <w:rPr>
          <w:rFonts w:ascii="Times New Roman" w:hAnsi="Times New Roman" w:cs="Times New Roman"/>
          <w:b/>
          <w:sz w:val="28"/>
          <w:szCs w:val="28"/>
        </w:rPr>
        <w:t>МОЛОДЕЖНОГО МУНИЦИПАЛЬНОГО ОБРАЗОВАНИЯ ПЕРЕЛЮБСКОГО МУНИЦИПАЛЬНОГО РАЙОНА</w:t>
      </w:r>
    </w:p>
    <w:p w:rsidR="00C02E94" w:rsidRPr="000C7CF3" w:rsidRDefault="00C02E94" w:rsidP="00C02E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CF3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C02E94" w:rsidRPr="000C7CF3" w:rsidRDefault="00C02E94" w:rsidP="00C02E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2E94" w:rsidRDefault="00C02E94" w:rsidP="00C02E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CF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02E94" w:rsidRPr="000C7CF3" w:rsidRDefault="00C02E94" w:rsidP="00C02E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2E94" w:rsidRPr="000C7CF3" w:rsidRDefault="00C02E94" w:rsidP="00C02E94">
      <w:pPr>
        <w:rPr>
          <w:rFonts w:ascii="Times New Roman" w:hAnsi="Times New Roman" w:cs="Times New Roman"/>
          <w:b/>
          <w:sz w:val="28"/>
          <w:szCs w:val="28"/>
        </w:rPr>
      </w:pPr>
    </w:p>
    <w:p w:rsidR="00C02E94" w:rsidRPr="000C7CF3" w:rsidRDefault="00C02E94" w:rsidP="00C02E9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01.11.</w:t>
      </w:r>
      <w:r w:rsidRPr="000C7CF3">
        <w:rPr>
          <w:rFonts w:ascii="Times New Roman" w:hAnsi="Times New Roman" w:cs="Times New Roman"/>
          <w:b/>
          <w:sz w:val="28"/>
          <w:szCs w:val="28"/>
        </w:rPr>
        <w:t xml:space="preserve">2018  года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№ 13 п. 4</w:t>
      </w:r>
      <w:r w:rsidRPr="000C7CF3">
        <w:rPr>
          <w:rFonts w:ascii="Times New Roman" w:hAnsi="Times New Roman" w:cs="Times New Roman"/>
          <w:b/>
          <w:sz w:val="28"/>
          <w:szCs w:val="28"/>
        </w:rPr>
        <w:t xml:space="preserve">                           п. </w:t>
      </w:r>
      <w:proofErr w:type="gramStart"/>
      <w:r w:rsidRPr="000C7CF3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C02E94" w:rsidRPr="000C7CF3" w:rsidRDefault="00C02E94" w:rsidP="00C02E94">
      <w:pPr>
        <w:rPr>
          <w:rFonts w:ascii="Times New Roman" w:hAnsi="Times New Roman" w:cs="Times New Roman"/>
          <w:b/>
          <w:sz w:val="28"/>
          <w:szCs w:val="28"/>
        </w:rPr>
      </w:pPr>
    </w:p>
    <w:p w:rsidR="00C02E94" w:rsidRPr="000C7CF3" w:rsidRDefault="00C02E94" w:rsidP="00C02E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C7CF3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представления главным распорядителем средств бюджета Молодёжного муниципального образования </w:t>
      </w:r>
      <w:proofErr w:type="spellStart"/>
      <w:r w:rsidRPr="000C7CF3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Pr="000C7CF3"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Саратовской области в финансовый отдел Администрации </w:t>
      </w:r>
      <w:proofErr w:type="spellStart"/>
      <w:r w:rsidRPr="000C7CF3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Pr="000C7CF3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Саратовской области  информации о совершаемых действиях, направленных на реализацию Молодёжным муниципальным образованием </w:t>
      </w:r>
      <w:proofErr w:type="spellStart"/>
      <w:r w:rsidRPr="000C7CF3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Pr="000C7CF3"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Саратовской области права регресса, либо об отсутствии оснований для предъявления иска о взыскании денежных средств в порядке регресса.</w:t>
      </w:r>
      <w:proofErr w:type="gramEnd"/>
    </w:p>
    <w:p w:rsidR="00C02E94" w:rsidRPr="000C7CF3" w:rsidRDefault="00C02E94" w:rsidP="00C02E94">
      <w:pPr>
        <w:rPr>
          <w:rFonts w:ascii="Times New Roman" w:hAnsi="Times New Roman" w:cs="Times New Roman"/>
          <w:b/>
          <w:sz w:val="28"/>
          <w:szCs w:val="28"/>
        </w:rPr>
      </w:pP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C7CF3">
        <w:rPr>
          <w:rFonts w:ascii="Times New Roman" w:hAnsi="Times New Roman" w:cs="Times New Roman"/>
          <w:sz w:val="28"/>
          <w:szCs w:val="28"/>
        </w:rPr>
        <w:t xml:space="preserve">В соответствии с абзацем пятым пункта 4 статьи 242.2 Бюджетного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Молодёжного 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ПЕРЕЛЮБСКОГО МУНИЦИПАЛЬНОГО РАЙОНА</w:t>
      </w:r>
      <w:r w:rsidRPr="000C7CF3">
        <w:rPr>
          <w:rFonts w:ascii="Times New Roman" w:hAnsi="Times New Roman" w:cs="Times New Roman"/>
          <w:sz w:val="28"/>
          <w:szCs w:val="28"/>
        </w:rPr>
        <w:t xml:space="preserve"> Саратовской области Совет Молодёжного муниципального образования</w:t>
      </w: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</w:p>
    <w:p w:rsidR="00C02E94" w:rsidRPr="000C7CF3" w:rsidRDefault="00C02E94" w:rsidP="00C02E94">
      <w:pPr>
        <w:rPr>
          <w:rFonts w:ascii="Times New Roman" w:hAnsi="Times New Roman" w:cs="Times New Roman"/>
          <w:b/>
          <w:sz w:val="28"/>
          <w:szCs w:val="28"/>
        </w:rPr>
      </w:pPr>
      <w:r w:rsidRPr="000C7CF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  <w:r w:rsidRPr="000C7CF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  <w:r w:rsidRPr="000C7CF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C7CF3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представления главным распорядителем средств бюджета Молодёжного муниципального образования </w:t>
      </w:r>
      <w:proofErr w:type="spellStart"/>
      <w:r w:rsidRPr="000C7CF3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0C7CF3">
        <w:rPr>
          <w:rFonts w:ascii="Times New Roman" w:hAnsi="Times New Roman" w:cs="Times New Roman"/>
          <w:sz w:val="28"/>
          <w:szCs w:val="28"/>
        </w:rPr>
        <w:t xml:space="preserve"> муниципального  района Саратовской области в финансовый отдел Администрации </w:t>
      </w:r>
      <w:proofErr w:type="spellStart"/>
      <w:r w:rsidRPr="000C7CF3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0C7CF3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  информации о совершаемых действиях, направленных на реализацию Молодёжным сельским поселением </w:t>
      </w:r>
      <w:proofErr w:type="spellStart"/>
      <w:r w:rsidRPr="000C7CF3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0C7CF3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 права регресса, либо об отсутствии оснований для предъявления иска о взыскании денежных средств в порядке регресса.</w:t>
      </w:r>
      <w:proofErr w:type="gramEnd"/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  <w:r w:rsidRPr="000C7CF3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C02E94" w:rsidRDefault="00C02E94" w:rsidP="00C02E94">
      <w:pPr>
        <w:rPr>
          <w:rFonts w:ascii="Times New Roman" w:hAnsi="Times New Roman" w:cs="Times New Roman"/>
          <w:sz w:val="28"/>
          <w:szCs w:val="28"/>
        </w:rPr>
      </w:pP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  <w:r w:rsidRPr="000C7CF3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0C7CF3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0C7C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2E94" w:rsidRDefault="00C02E94" w:rsidP="00C02E94">
      <w:pPr>
        <w:rPr>
          <w:rFonts w:ascii="Times New Roman" w:hAnsi="Times New Roman" w:cs="Times New Roman"/>
          <w:sz w:val="28"/>
          <w:szCs w:val="28"/>
        </w:rPr>
      </w:pPr>
      <w:r w:rsidRPr="000C7CF3">
        <w:rPr>
          <w:rFonts w:ascii="Times New Roman" w:hAnsi="Times New Roman" w:cs="Times New Roman"/>
          <w:sz w:val="28"/>
          <w:szCs w:val="28"/>
        </w:rPr>
        <w:t xml:space="preserve">образования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C7CF3">
        <w:rPr>
          <w:rFonts w:ascii="Times New Roman" w:hAnsi="Times New Roman" w:cs="Times New Roman"/>
          <w:sz w:val="28"/>
          <w:szCs w:val="28"/>
        </w:rPr>
        <w:t xml:space="preserve">С.А.  </w:t>
      </w:r>
      <w:proofErr w:type="spellStart"/>
      <w:r w:rsidRPr="000C7CF3">
        <w:rPr>
          <w:rFonts w:ascii="Times New Roman" w:hAnsi="Times New Roman" w:cs="Times New Roman"/>
          <w:sz w:val="28"/>
          <w:szCs w:val="28"/>
        </w:rPr>
        <w:t>Мирнов</w:t>
      </w:r>
      <w:proofErr w:type="spellEnd"/>
    </w:p>
    <w:p w:rsidR="00C02E94" w:rsidRDefault="00C02E94" w:rsidP="00C02E94">
      <w:pPr>
        <w:rPr>
          <w:rFonts w:ascii="Times New Roman" w:hAnsi="Times New Roman" w:cs="Times New Roman"/>
          <w:sz w:val="28"/>
          <w:szCs w:val="28"/>
        </w:rPr>
      </w:pP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</w:p>
    <w:p w:rsidR="00C02E94" w:rsidRPr="000C7CF3" w:rsidRDefault="00C02E94" w:rsidP="00C02E94">
      <w:pPr>
        <w:jc w:val="right"/>
        <w:rPr>
          <w:rFonts w:ascii="Times New Roman" w:hAnsi="Times New Roman" w:cs="Times New Roman"/>
          <w:sz w:val="24"/>
          <w:szCs w:val="24"/>
        </w:rPr>
      </w:pPr>
      <w:r w:rsidRPr="000C7CF3">
        <w:rPr>
          <w:rFonts w:ascii="Times New Roman" w:hAnsi="Times New Roman" w:cs="Times New Roman"/>
          <w:sz w:val="24"/>
          <w:szCs w:val="24"/>
        </w:rPr>
        <w:t>Утверждён</w:t>
      </w:r>
    </w:p>
    <w:p w:rsidR="00C02E94" w:rsidRPr="000C7CF3" w:rsidRDefault="00C02E94" w:rsidP="00C02E94">
      <w:pPr>
        <w:jc w:val="right"/>
        <w:rPr>
          <w:rFonts w:ascii="Times New Roman" w:hAnsi="Times New Roman" w:cs="Times New Roman"/>
          <w:sz w:val="24"/>
          <w:szCs w:val="24"/>
        </w:rPr>
      </w:pPr>
      <w:r w:rsidRPr="000C7CF3">
        <w:rPr>
          <w:rFonts w:ascii="Times New Roman" w:hAnsi="Times New Roman" w:cs="Times New Roman"/>
          <w:sz w:val="24"/>
          <w:szCs w:val="24"/>
        </w:rPr>
        <w:t xml:space="preserve">решением Совета </w:t>
      </w:r>
    </w:p>
    <w:p w:rsidR="00C02E94" w:rsidRPr="000C7CF3" w:rsidRDefault="00C02E94" w:rsidP="00C02E94">
      <w:pPr>
        <w:jc w:val="right"/>
        <w:rPr>
          <w:rFonts w:ascii="Times New Roman" w:hAnsi="Times New Roman" w:cs="Times New Roman"/>
          <w:sz w:val="24"/>
          <w:szCs w:val="24"/>
        </w:rPr>
      </w:pPr>
      <w:r w:rsidRPr="000C7CF3">
        <w:rPr>
          <w:rFonts w:ascii="Times New Roman" w:hAnsi="Times New Roman" w:cs="Times New Roman"/>
          <w:sz w:val="24"/>
          <w:szCs w:val="24"/>
        </w:rPr>
        <w:t xml:space="preserve">Молодёжного МО </w:t>
      </w:r>
      <w:proofErr w:type="gramStart"/>
      <w:r w:rsidRPr="000C7CF3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C02E94" w:rsidRPr="000C7CF3" w:rsidRDefault="00C02E94" w:rsidP="00C02E9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01.11.</w:t>
      </w:r>
      <w:r w:rsidRPr="000C7CF3">
        <w:rPr>
          <w:rFonts w:ascii="Times New Roman" w:hAnsi="Times New Roman" w:cs="Times New Roman"/>
          <w:sz w:val="24"/>
          <w:szCs w:val="24"/>
        </w:rPr>
        <w:t>2018 года</w:t>
      </w:r>
      <w:r>
        <w:rPr>
          <w:rFonts w:ascii="Times New Roman" w:hAnsi="Times New Roman" w:cs="Times New Roman"/>
          <w:sz w:val="24"/>
          <w:szCs w:val="24"/>
        </w:rPr>
        <w:t xml:space="preserve"> № 13 п. 4</w:t>
      </w:r>
    </w:p>
    <w:p w:rsidR="00C02E94" w:rsidRPr="000C7CF3" w:rsidRDefault="00C02E94" w:rsidP="00C02E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02E94" w:rsidRPr="000C7CF3" w:rsidRDefault="00C02E94" w:rsidP="00C02E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CF3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C02E94" w:rsidRDefault="00C02E94" w:rsidP="00C02E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C7CF3">
        <w:rPr>
          <w:rFonts w:ascii="Times New Roman" w:hAnsi="Times New Roman" w:cs="Times New Roman"/>
          <w:b/>
          <w:sz w:val="28"/>
          <w:szCs w:val="28"/>
        </w:rPr>
        <w:t xml:space="preserve">представления главным распорядителем средств бюджета Молодёжного муниципального образования </w:t>
      </w:r>
      <w:proofErr w:type="spellStart"/>
      <w:r w:rsidRPr="000C7CF3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Pr="000C7CF3"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Саратовской области в финансовый отдел Администрации </w:t>
      </w:r>
      <w:proofErr w:type="spellStart"/>
      <w:r w:rsidRPr="000C7CF3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Pr="000C7CF3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Саратовской области информации о совершаемых действиях, направленных на реализацию Молодёжным муниципальным образованием </w:t>
      </w:r>
      <w:proofErr w:type="spellStart"/>
      <w:r w:rsidRPr="000C7CF3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Pr="000C7CF3"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Саратовской области права регресса, либо об отсутствии оснований для предъявления иска о взыскании денежных средств в порядке регресса.</w:t>
      </w:r>
      <w:proofErr w:type="gramEnd"/>
    </w:p>
    <w:p w:rsidR="00C02E94" w:rsidRPr="000C7CF3" w:rsidRDefault="00C02E94" w:rsidP="00C02E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  <w:r w:rsidRPr="000C7CF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C7CF3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 представления главным распорядителем средств бюджета Молодёжного муниципального образования </w:t>
      </w:r>
      <w:proofErr w:type="spellStart"/>
      <w:r w:rsidRPr="000C7CF3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0C7CF3">
        <w:rPr>
          <w:rFonts w:ascii="Times New Roman" w:hAnsi="Times New Roman" w:cs="Times New Roman"/>
          <w:sz w:val="28"/>
          <w:szCs w:val="28"/>
        </w:rPr>
        <w:t xml:space="preserve"> муниципального  района Саратовской области в финансовый отдел Администрации </w:t>
      </w:r>
      <w:proofErr w:type="spellStart"/>
      <w:r w:rsidRPr="000C7CF3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0C7CF3"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– финансовый отдел) информации о совершаемых действиях, направленных на реализацию Молодёжным муниципальным образованием </w:t>
      </w:r>
      <w:proofErr w:type="spellStart"/>
      <w:r w:rsidRPr="000C7CF3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0C7CF3">
        <w:rPr>
          <w:rFonts w:ascii="Times New Roman" w:hAnsi="Times New Roman" w:cs="Times New Roman"/>
          <w:sz w:val="28"/>
          <w:szCs w:val="28"/>
        </w:rPr>
        <w:t xml:space="preserve"> муниципального  района Саратовской области (далее – поселение) права регресса, либо об отсутствии оснований для предъявления иска о взыскании денежных средств в порядке регресса</w:t>
      </w:r>
      <w:proofErr w:type="gramEnd"/>
      <w:r w:rsidRPr="000C7CF3">
        <w:rPr>
          <w:rFonts w:ascii="Times New Roman" w:hAnsi="Times New Roman" w:cs="Times New Roman"/>
          <w:sz w:val="28"/>
          <w:szCs w:val="28"/>
        </w:rPr>
        <w:t>.</w:t>
      </w: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  <w:r w:rsidRPr="000C7CF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0C7CF3">
        <w:rPr>
          <w:rFonts w:ascii="Times New Roman" w:hAnsi="Times New Roman" w:cs="Times New Roman"/>
          <w:sz w:val="28"/>
          <w:szCs w:val="28"/>
        </w:rPr>
        <w:t xml:space="preserve">Главный распорядитель средств бюджета Молодёжного муниципального образования </w:t>
      </w:r>
      <w:proofErr w:type="spellStart"/>
      <w:r w:rsidRPr="000C7CF3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0C7CF3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 (далее – главный распорядитель), представлявший в суде интересы поселения в соответствии с пунктом 3 статьи 158 Бюджетного кодекса Российской Федерации, обязан в течение 10 дней после вынесения (принятия) судебного акта в окончательной форме направить в финансовый отдел информацию о результатах рассмотрения дела в суде, а также представить информацию о</w:t>
      </w:r>
      <w:proofErr w:type="gramEnd"/>
      <w:r w:rsidRPr="000C7C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7CF3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0C7CF3">
        <w:rPr>
          <w:rFonts w:ascii="Times New Roman" w:hAnsi="Times New Roman" w:cs="Times New Roman"/>
          <w:sz w:val="28"/>
          <w:szCs w:val="28"/>
        </w:rPr>
        <w:t xml:space="preserve"> оснований для обжалования судебного акта.</w:t>
      </w: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  <w:r w:rsidRPr="000C7CF3">
        <w:rPr>
          <w:rFonts w:ascii="Times New Roman" w:hAnsi="Times New Roman" w:cs="Times New Roman"/>
          <w:sz w:val="28"/>
          <w:szCs w:val="28"/>
        </w:rPr>
        <w:t>3. При наличии оснований для обжалования судебного акта, а также в случае обжалования судебного акта иными участниками судебного процесса главный распорядитель в течение 10 дней после вынесения (принятия) судебного акта апелляционной, кассационной или надзорной  инстанции в окончательной форме обязан представить в финансовый отдел информацию о результатах обжалования судебного акта.</w:t>
      </w: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  <w:r w:rsidRPr="000C7CF3">
        <w:rPr>
          <w:rFonts w:ascii="Times New Roman" w:hAnsi="Times New Roman" w:cs="Times New Roman"/>
          <w:sz w:val="28"/>
          <w:szCs w:val="28"/>
        </w:rPr>
        <w:t xml:space="preserve">4. В целях реализации поселением права регресса, установленного пунктом 3.1 статьи 1081 Гражданского кодекса Российской Федерации, финансовый отдел в течение 60 календарных дней со дня исполнения за счет казны </w:t>
      </w:r>
      <w:r w:rsidRPr="000C7CF3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судебного акта о возмещении вреда </w:t>
      </w:r>
      <w:proofErr w:type="gramStart"/>
      <w:r w:rsidRPr="000C7CF3">
        <w:rPr>
          <w:rFonts w:ascii="Times New Roman" w:hAnsi="Times New Roman" w:cs="Times New Roman"/>
          <w:sz w:val="28"/>
          <w:szCs w:val="28"/>
        </w:rPr>
        <w:t>уведомляет</w:t>
      </w:r>
      <w:proofErr w:type="gramEnd"/>
      <w:r w:rsidRPr="000C7CF3">
        <w:rPr>
          <w:rFonts w:ascii="Times New Roman" w:hAnsi="Times New Roman" w:cs="Times New Roman"/>
          <w:sz w:val="28"/>
          <w:szCs w:val="28"/>
        </w:rPr>
        <w:t xml:space="preserve"> об этом главного распорядителя.</w:t>
      </w: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  <w:r w:rsidRPr="000C7CF3">
        <w:rPr>
          <w:rFonts w:ascii="Times New Roman" w:hAnsi="Times New Roman" w:cs="Times New Roman"/>
          <w:sz w:val="28"/>
          <w:szCs w:val="28"/>
        </w:rPr>
        <w:t>5. После получения уведомления главный распорядитель для предъявления иска о взыскании денежных сре</w:t>
      </w:r>
      <w:proofErr w:type="gramStart"/>
      <w:r w:rsidRPr="000C7CF3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Pr="000C7CF3">
        <w:rPr>
          <w:rFonts w:ascii="Times New Roman" w:hAnsi="Times New Roman" w:cs="Times New Roman"/>
          <w:sz w:val="28"/>
          <w:szCs w:val="28"/>
        </w:rPr>
        <w:t>орядке регресса направляет в финансовый отдел запрос о предоставлении копий документов (платежных поручений), подтверждающих исполнение финансовым отделом за счет казны поселения судебного акта о возмещении вреда.</w:t>
      </w: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  <w:r w:rsidRPr="000C7CF3">
        <w:rPr>
          <w:rFonts w:ascii="Times New Roman" w:hAnsi="Times New Roman" w:cs="Times New Roman"/>
          <w:sz w:val="28"/>
          <w:szCs w:val="28"/>
        </w:rPr>
        <w:t>6. Копии документов (платежных поручений), подтверждающих исполнение финансовым отделом за счет казны поселения судебного акта о возмещении вреда, направляются финансовым отделом главному распорядителю в срок, не превышающий 30 календарных дней со дня поступления запроса, указанного в пункте 5 настоящего Порядка.</w:t>
      </w: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  <w:r w:rsidRPr="000C7CF3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0C7CF3">
        <w:rPr>
          <w:rFonts w:ascii="Times New Roman" w:hAnsi="Times New Roman" w:cs="Times New Roman"/>
          <w:sz w:val="28"/>
          <w:szCs w:val="28"/>
        </w:rPr>
        <w:t>Информация о совершаемых действиях, направленных на реализацию поселением права регресса, представляется главным распорядителем в финансовый отдел ежеквартально не позднее 25 числа месяца, следующего за отчетным кварталом, в форме электронного документа, подписанного усиленной квалифицированной электронной подписью руководителя главного распорядителя или уполномоченного им лица, а при отсутствии технической возможности - в виде документа на бумажном носителе, подписанного руководителем главного распорядителя или уполномоченным им</w:t>
      </w:r>
      <w:proofErr w:type="gramEnd"/>
      <w:r w:rsidRPr="000C7CF3">
        <w:rPr>
          <w:rFonts w:ascii="Times New Roman" w:hAnsi="Times New Roman" w:cs="Times New Roman"/>
          <w:sz w:val="28"/>
          <w:szCs w:val="28"/>
        </w:rPr>
        <w:t xml:space="preserve"> лицом.</w:t>
      </w: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  <w:r w:rsidRPr="000C7CF3">
        <w:rPr>
          <w:rFonts w:ascii="Times New Roman" w:hAnsi="Times New Roman" w:cs="Times New Roman"/>
          <w:sz w:val="28"/>
          <w:szCs w:val="28"/>
        </w:rPr>
        <w:t>8. Настоящий порядок не предусматривает каких-либо оснований для не предъявления иска о взыскании денежных сре</w:t>
      </w:r>
      <w:proofErr w:type="gramStart"/>
      <w:r w:rsidRPr="000C7CF3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Pr="000C7CF3">
        <w:rPr>
          <w:rFonts w:ascii="Times New Roman" w:hAnsi="Times New Roman" w:cs="Times New Roman"/>
          <w:sz w:val="28"/>
          <w:szCs w:val="28"/>
        </w:rPr>
        <w:t>орядке регресса.</w:t>
      </w: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</w:p>
    <w:p w:rsidR="00C02E94" w:rsidRPr="000C7CF3" w:rsidRDefault="00C02E94" w:rsidP="00C02E94">
      <w:pPr>
        <w:rPr>
          <w:rFonts w:ascii="Times New Roman" w:hAnsi="Times New Roman" w:cs="Times New Roman"/>
          <w:sz w:val="28"/>
          <w:szCs w:val="28"/>
        </w:rPr>
      </w:pPr>
    </w:p>
    <w:p w:rsidR="00C02E94" w:rsidRDefault="00C02E94" w:rsidP="00C02E94">
      <w:pPr>
        <w:rPr>
          <w:rFonts w:ascii="Times New Roman" w:hAnsi="Times New Roman" w:cs="Times New Roman"/>
          <w:sz w:val="28"/>
          <w:szCs w:val="28"/>
        </w:rPr>
      </w:pPr>
    </w:p>
    <w:p w:rsidR="004D6E56" w:rsidRDefault="004D6E56">
      <w:bookmarkStart w:id="0" w:name="_GoBack"/>
      <w:bookmarkEnd w:id="0"/>
    </w:p>
    <w:sectPr w:rsidR="004D6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89E"/>
    <w:rsid w:val="004D6E56"/>
    <w:rsid w:val="00C02E94"/>
    <w:rsid w:val="00F2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E94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E94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4768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2018-12-14T10:55:00Z</dcterms:created>
  <dcterms:modified xsi:type="dcterms:W3CDTF">2018-12-14T10:55:00Z</dcterms:modified>
</cp:coreProperties>
</file>