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66" w:rsidRPr="00196790" w:rsidRDefault="00163866" w:rsidP="00163866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163866" w:rsidRPr="00196790" w:rsidRDefault="00163866" w:rsidP="00163866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163866" w:rsidRPr="00196790" w:rsidRDefault="00163866" w:rsidP="00163866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163866" w:rsidRDefault="00163866" w:rsidP="00163866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163866" w:rsidRPr="00196790" w:rsidRDefault="00163866" w:rsidP="00163866">
      <w:pPr>
        <w:widowControl w:val="0"/>
        <w:jc w:val="center"/>
        <w:rPr>
          <w:b/>
          <w:bCs/>
          <w:sz w:val="28"/>
          <w:szCs w:val="28"/>
        </w:rPr>
      </w:pPr>
    </w:p>
    <w:p w:rsidR="00163866" w:rsidRPr="00196790" w:rsidRDefault="00163866" w:rsidP="00163866">
      <w:pPr>
        <w:widowControl w:val="0"/>
        <w:jc w:val="center"/>
        <w:rPr>
          <w:b/>
          <w:bCs/>
          <w:sz w:val="28"/>
          <w:szCs w:val="28"/>
        </w:rPr>
      </w:pPr>
    </w:p>
    <w:p w:rsidR="00163866" w:rsidRDefault="00163866" w:rsidP="00163866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163866" w:rsidRDefault="00163866" w:rsidP="00163866">
      <w:pPr>
        <w:widowControl w:val="0"/>
        <w:jc w:val="center"/>
        <w:rPr>
          <w:b/>
          <w:bCs/>
          <w:sz w:val="28"/>
          <w:szCs w:val="28"/>
        </w:rPr>
      </w:pPr>
    </w:p>
    <w:p w:rsidR="00163866" w:rsidRPr="00196790" w:rsidRDefault="00163866" w:rsidP="00163866">
      <w:pPr>
        <w:widowControl w:val="0"/>
        <w:rPr>
          <w:b/>
          <w:bCs/>
          <w:sz w:val="28"/>
          <w:szCs w:val="28"/>
        </w:rPr>
      </w:pPr>
    </w:p>
    <w:p w:rsidR="00163866" w:rsidRDefault="00163866" w:rsidP="0016386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15.03.2021</w:t>
      </w:r>
      <w:r w:rsidRPr="00196790">
        <w:rPr>
          <w:b/>
          <w:sz w:val="28"/>
          <w:szCs w:val="28"/>
        </w:rPr>
        <w:t xml:space="preserve">  года                     </w:t>
      </w:r>
      <w:r>
        <w:rPr>
          <w:b/>
          <w:sz w:val="28"/>
          <w:szCs w:val="28"/>
        </w:rPr>
        <w:t xml:space="preserve">        № 16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</w:t>
      </w:r>
      <w:proofErr w:type="gramStart"/>
      <w:r w:rsidRPr="00196790">
        <w:rPr>
          <w:b/>
          <w:sz w:val="28"/>
          <w:szCs w:val="28"/>
        </w:rPr>
        <w:t>Молодежный</w:t>
      </w:r>
      <w:proofErr w:type="gramEnd"/>
    </w:p>
    <w:p w:rsidR="00163866" w:rsidRPr="00196790" w:rsidRDefault="00163866" w:rsidP="00163866">
      <w:pPr>
        <w:rPr>
          <w:b/>
          <w:sz w:val="28"/>
          <w:szCs w:val="28"/>
        </w:rPr>
      </w:pPr>
      <w:r w:rsidRPr="00196790">
        <w:rPr>
          <w:b/>
          <w:sz w:val="28"/>
          <w:szCs w:val="28"/>
        </w:rPr>
        <w:t xml:space="preserve"> </w:t>
      </w:r>
    </w:p>
    <w:p w:rsidR="00163866" w:rsidRDefault="00163866" w:rsidP="00163866">
      <w:pPr>
        <w:rPr>
          <w:sz w:val="40"/>
          <w:szCs w:val="24"/>
        </w:rPr>
      </w:pPr>
    </w:p>
    <w:p w:rsidR="00163866" w:rsidRPr="00223785" w:rsidRDefault="00163866" w:rsidP="00163866">
      <w:pPr>
        <w:pStyle w:val="a3"/>
        <w:spacing w:before="0" w:after="0"/>
        <w:jc w:val="both"/>
        <w:rPr>
          <w:sz w:val="28"/>
          <w:szCs w:val="28"/>
        </w:rPr>
      </w:pPr>
      <w:r w:rsidRPr="00223785">
        <w:rPr>
          <w:rStyle w:val="a6"/>
          <w:sz w:val="28"/>
          <w:szCs w:val="28"/>
        </w:rPr>
        <w:t>Об утверждении Правил нормирования</w:t>
      </w:r>
    </w:p>
    <w:p w:rsidR="00163866" w:rsidRPr="00223785" w:rsidRDefault="00163866" w:rsidP="00163866">
      <w:pPr>
        <w:pStyle w:val="a3"/>
        <w:spacing w:before="0" w:after="0"/>
        <w:jc w:val="both"/>
        <w:rPr>
          <w:rStyle w:val="a6"/>
          <w:sz w:val="28"/>
          <w:szCs w:val="28"/>
        </w:rPr>
      </w:pPr>
      <w:r w:rsidRPr="00223785">
        <w:rPr>
          <w:rStyle w:val="a6"/>
          <w:sz w:val="28"/>
          <w:szCs w:val="28"/>
        </w:rPr>
        <w:t xml:space="preserve">в сфере закупок товаров, работ, услуг </w:t>
      </w:r>
    </w:p>
    <w:p w:rsidR="00163866" w:rsidRPr="00223785" w:rsidRDefault="00163866" w:rsidP="00163866">
      <w:pPr>
        <w:pStyle w:val="a3"/>
        <w:spacing w:before="0" w:after="0"/>
        <w:jc w:val="both"/>
        <w:rPr>
          <w:rStyle w:val="a6"/>
          <w:sz w:val="28"/>
          <w:szCs w:val="28"/>
        </w:rPr>
      </w:pPr>
      <w:r w:rsidRPr="00223785">
        <w:rPr>
          <w:rStyle w:val="a6"/>
          <w:sz w:val="28"/>
          <w:szCs w:val="28"/>
        </w:rPr>
        <w:t>для</w:t>
      </w:r>
      <w:r w:rsidRPr="00223785">
        <w:rPr>
          <w:sz w:val="28"/>
          <w:szCs w:val="28"/>
        </w:rPr>
        <w:t xml:space="preserve"> </w:t>
      </w:r>
      <w:r w:rsidRPr="00223785">
        <w:rPr>
          <w:rStyle w:val="a6"/>
          <w:sz w:val="28"/>
          <w:szCs w:val="28"/>
        </w:rPr>
        <w:t>обеспечения муниципальных нужд</w:t>
      </w:r>
    </w:p>
    <w:p w:rsidR="00163866" w:rsidRPr="00223785" w:rsidRDefault="00163866" w:rsidP="00163866">
      <w:pPr>
        <w:pStyle w:val="a3"/>
        <w:spacing w:before="0" w:after="0"/>
        <w:jc w:val="both"/>
        <w:rPr>
          <w:sz w:val="28"/>
          <w:szCs w:val="28"/>
        </w:rPr>
      </w:pPr>
    </w:p>
    <w:p w:rsidR="00163866" w:rsidRPr="00223785" w:rsidRDefault="00163866" w:rsidP="00163866">
      <w:pPr>
        <w:pStyle w:val="a3"/>
        <w:spacing w:before="0" w:after="0"/>
        <w:jc w:val="both"/>
        <w:rPr>
          <w:sz w:val="28"/>
          <w:szCs w:val="28"/>
        </w:rPr>
      </w:pPr>
    </w:p>
    <w:p w:rsidR="00163866" w:rsidRDefault="00163866" w:rsidP="00163866">
      <w:pPr>
        <w:pStyle w:val="a3"/>
        <w:ind w:firstLine="708"/>
        <w:jc w:val="both"/>
        <w:rPr>
          <w:sz w:val="28"/>
          <w:szCs w:val="28"/>
        </w:rPr>
      </w:pPr>
      <w:r w:rsidRPr="00223785">
        <w:rPr>
          <w:sz w:val="28"/>
          <w:szCs w:val="28"/>
        </w:rPr>
        <w:t> В соответствии с частью 3 статьи 19 Федерального закона 05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Уст</w:t>
      </w:r>
      <w:r>
        <w:rPr>
          <w:sz w:val="28"/>
          <w:szCs w:val="28"/>
        </w:rPr>
        <w:t>авом Молодёжного муниципального образования</w:t>
      </w:r>
    </w:p>
    <w:p w:rsidR="00163866" w:rsidRDefault="00163866" w:rsidP="00163866">
      <w:pPr>
        <w:pStyle w:val="a3"/>
        <w:ind w:firstLine="708"/>
        <w:jc w:val="both"/>
        <w:rPr>
          <w:sz w:val="28"/>
          <w:szCs w:val="28"/>
        </w:rPr>
      </w:pPr>
    </w:p>
    <w:p w:rsidR="00163866" w:rsidRDefault="00163866" w:rsidP="00163866">
      <w:pPr>
        <w:pStyle w:val="a3"/>
        <w:ind w:firstLine="708"/>
        <w:jc w:val="both"/>
        <w:rPr>
          <w:sz w:val="28"/>
          <w:szCs w:val="28"/>
        </w:rPr>
      </w:pPr>
      <w:r w:rsidRPr="00223785">
        <w:rPr>
          <w:b/>
          <w:sz w:val="28"/>
          <w:szCs w:val="28"/>
        </w:rPr>
        <w:t>ПОСТАНОВЛЯЮ</w:t>
      </w:r>
      <w:r w:rsidRPr="00223785">
        <w:rPr>
          <w:sz w:val="28"/>
          <w:szCs w:val="28"/>
        </w:rPr>
        <w:t>:</w:t>
      </w:r>
    </w:p>
    <w:p w:rsidR="00163866" w:rsidRPr="00223785" w:rsidRDefault="00163866" w:rsidP="00163866">
      <w:pPr>
        <w:pStyle w:val="a3"/>
        <w:ind w:firstLine="708"/>
        <w:jc w:val="both"/>
        <w:rPr>
          <w:sz w:val="28"/>
          <w:szCs w:val="28"/>
        </w:rPr>
      </w:pPr>
    </w:p>
    <w:p w:rsidR="00163866" w:rsidRPr="00223785" w:rsidRDefault="00163866" w:rsidP="00163866">
      <w:pPr>
        <w:ind w:firstLine="360"/>
        <w:jc w:val="both"/>
        <w:rPr>
          <w:sz w:val="28"/>
          <w:szCs w:val="28"/>
        </w:rPr>
      </w:pPr>
      <w:r w:rsidRPr="00223785">
        <w:rPr>
          <w:sz w:val="28"/>
          <w:szCs w:val="28"/>
        </w:rPr>
        <w:t>1.Утвердить прилагаемые Правила нормирования в сфере закупок товаров, работ, услуг для обеспечения муниципальных нужд.</w:t>
      </w:r>
    </w:p>
    <w:p w:rsidR="00163866" w:rsidRPr="00223785" w:rsidRDefault="00163866" w:rsidP="00163866">
      <w:pPr>
        <w:pStyle w:val="a4"/>
        <w:spacing w:after="0"/>
        <w:ind w:firstLine="360"/>
        <w:jc w:val="both"/>
        <w:rPr>
          <w:sz w:val="28"/>
          <w:szCs w:val="28"/>
        </w:rPr>
      </w:pPr>
      <w:r w:rsidRPr="00223785">
        <w:rPr>
          <w:sz w:val="28"/>
          <w:szCs w:val="28"/>
        </w:rPr>
        <w:t>2. Настоящее постано</w:t>
      </w:r>
      <w:r>
        <w:rPr>
          <w:sz w:val="28"/>
          <w:szCs w:val="28"/>
        </w:rPr>
        <w:t>вление вступает в силу после его официального обнародования</w:t>
      </w:r>
      <w:r w:rsidRPr="00223785">
        <w:rPr>
          <w:sz w:val="28"/>
          <w:szCs w:val="28"/>
        </w:rPr>
        <w:t xml:space="preserve"> и подлежит размещению на официальном  </w:t>
      </w:r>
      <w:r>
        <w:rPr>
          <w:sz w:val="28"/>
          <w:szCs w:val="28"/>
        </w:rPr>
        <w:t>сайте администрации Молодёжного</w:t>
      </w:r>
      <w:r w:rsidRPr="00223785">
        <w:rPr>
          <w:sz w:val="28"/>
          <w:szCs w:val="28"/>
        </w:rPr>
        <w:t xml:space="preserve"> МО в сети «Интернет».</w:t>
      </w:r>
    </w:p>
    <w:p w:rsidR="00163866" w:rsidRPr="00223785" w:rsidRDefault="00163866" w:rsidP="00163866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163866" w:rsidRPr="00223785" w:rsidRDefault="00163866" w:rsidP="00163866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163866" w:rsidRPr="00223785" w:rsidRDefault="00163866" w:rsidP="00163866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163866" w:rsidRPr="00223785" w:rsidRDefault="00163866" w:rsidP="00163866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163866" w:rsidRPr="00223785" w:rsidRDefault="00163866" w:rsidP="00163866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163866" w:rsidRPr="00223785" w:rsidRDefault="00163866" w:rsidP="00163866">
      <w:pPr>
        <w:pStyle w:val="a3"/>
        <w:spacing w:before="0" w:after="0"/>
        <w:ind w:firstLine="709"/>
        <w:jc w:val="both"/>
        <w:rPr>
          <w:sz w:val="28"/>
          <w:szCs w:val="28"/>
        </w:rPr>
      </w:pPr>
    </w:p>
    <w:p w:rsidR="00163866" w:rsidRPr="00223785" w:rsidRDefault="00163866" w:rsidP="00163866">
      <w:pPr>
        <w:pStyle w:val="a3"/>
        <w:spacing w:before="0" w:after="0"/>
        <w:jc w:val="both"/>
        <w:rPr>
          <w:sz w:val="28"/>
          <w:szCs w:val="28"/>
        </w:rPr>
      </w:pPr>
      <w:r w:rsidRPr="00223785">
        <w:rPr>
          <w:sz w:val="28"/>
          <w:szCs w:val="28"/>
        </w:rPr>
        <w:t> </w:t>
      </w:r>
    </w:p>
    <w:p w:rsidR="00163866" w:rsidRPr="00223785" w:rsidRDefault="00163866" w:rsidP="00163866">
      <w:pPr>
        <w:pStyle w:val="a4"/>
        <w:spacing w:after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Pr="00223785">
        <w:rPr>
          <w:sz w:val="28"/>
          <w:szCs w:val="28"/>
        </w:rPr>
        <w:t xml:space="preserve">лавы </w:t>
      </w:r>
      <w:r>
        <w:rPr>
          <w:sz w:val="28"/>
          <w:szCs w:val="28"/>
        </w:rPr>
        <w:t xml:space="preserve">администрации </w:t>
      </w:r>
      <w:proofErr w:type="spellStart"/>
      <w:r w:rsidRPr="00223785">
        <w:rPr>
          <w:sz w:val="28"/>
          <w:szCs w:val="28"/>
        </w:rPr>
        <w:t>Перелюбского</w:t>
      </w:r>
      <w:proofErr w:type="spellEnd"/>
      <w:r w:rsidRPr="00223785">
        <w:rPr>
          <w:sz w:val="28"/>
          <w:szCs w:val="28"/>
        </w:rPr>
        <w:t xml:space="preserve"> </w:t>
      </w:r>
      <w:r w:rsidRPr="00223785">
        <w:rPr>
          <w:sz w:val="28"/>
          <w:szCs w:val="28"/>
        </w:rPr>
        <w:tab/>
      </w:r>
      <w:r w:rsidRPr="00223785">
        <w:rPr>
          <w:sz w:val="28"/>
          <w:szCs w:val="28"/>
        </w:rPr>
        <w:tab/>
      </w:r>
      <w:r w:rsidRPr="00223785">
        <w:rPr>
          <w:sz w:val="28"/>
          <w:szCs w:val="28"/>
        </w:rPr>
        <w:tab/>
      </w:r>
      <w:r w:rsidRPr="00223785">
        <w:rPr>
          <w:sz w:val="28"/>
          <w:szCs w:val="28"/>
        </w:rPr>
        <w:tab/>
      </w:r>
      <w:r w:rsidRPr="00223785">
        <w:rPr>
          <w:sz w:val="28"/>
          <w:szCs w:val="28"/>
        </w:rPr>
        <w:tab/>
      </w:r>
      <w:r w:rsidRPr="00223785">
        <w:rPr>
          <w:sz w:val="28"/>
          <w:szCs w:val="28"/>
        </w:rPr>
        <w:tab/>
      </w:r>
    </w:p>
    <w:p w:rsidR="00163866" w:rsidRPr="00223785" w:rsidRDefault="00163866" w:rsidP="00163866">
      <w:pPr>
        <w:pStyle w:val="a4"/>
        <w:tabs>
          <w:tab w:val="left" w:pos="6824"/>
        </w:tabs>
        <w:spacing w:after="0"/>
        <w:jc w:val="both"/>
        <w:rPr>
          <w:sz w:val="28"/>
          <w:szCs w:val="28"/>
        </w:rPr>
      </w:pPr>
      <w:r w:rsidRPr="00223785">
        <w:rPr>
          <w:sz w:val="28"/>
          <w:szCs w:val="28"/>
        </w:rPr>
        <w:t>муниципального образования</w:t>
      </w:r>
      <w:r w:rsidRPr="00223785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М.П. </w:t>
      </w:r>
      <w:proofErr w:type="spellStart"/>
      <w:r>
        <w:rPr>
          <w:sz w:val="28"/>
          <w:szCs w:val="28"/>
        </w:rPr>
        <w:t>Саяпин</w:t>
      </w:r>
      <w:proofErr w:type="spellEnd"/>
    </w:p>
    <w:p w:rsidR="00163866" w:rsidRDefault="00163866" w:rsidP="00163866">
      <w:pPr>
        <w:pStyle w:val="consplusnormalcxspmiddle"/>
        <w:jc w:val="both"/>
        <w:rPr>
          <w:sz w:val="28"/>
          <w:szCs w:val="28"/>
        </w:rPr>
      </w:pPr>
    </w:p>
    <w:p w:rsidR="00163866" w:rsidRPr="00223785" w:rsidRDefault="00163866" w:rsidP="00163866">
      <w:pPr>
        <w:pStyle w:val="consplusnormalcxspmiddle"/>
        <w:jc w:val="both"/>
        <w:rPr>
          <w:sz w:val="28"/>
          <w:szCs w:val="28"/>
        </w:rPr>
      </w:pPr>
    </w:p>
    <w:p w:rsidR="00163866" w:rsidRPr="007D7EE7" w:rsidRDefault="00163866" w:rsidP="00163866">
      <w:pPr>
        <w:pStyle w:val="consplusnormalcxspmiddle"/>
        <w:spacing w:before="0" w:beforeAutospacing="0" w:after="0" w:afterAutospacing="0"/>
        <w:ind w:firstLine="5670"/>
        <w:jc w:val="right"/>
        <w:rPr>
          <w:sz w:val="20"/>
          <w:szCs w:val="20"/>
        </w:rPr>
      </w:pPr>
      <w:r w:rsidRPr="007D7EE7">
        <w:rPr>
          <w:sz w:val="20"/>
          <w:szCs w:val="20"/>
        </w:rPr>
        <w:lastRenderedPageBreak/>
        <w:t>           Приложение №1</w:t>
      </w:r>
    </w:p>
    <w:p w:rsidR="00163866" w:rsidRPr="007D7EE7" w:rsidRDefault="00163866" w:rsidP="00163866">
      <w:pPr>
        <w:pStyle w:val="consplusnormalcxspmiddle"/>
        <w:spacing w:before="0" w:beforeAutospacing="0" w:after="0" w:afterAutospacing="0"/>
        <w:ind w:firstLine="5670"/>
        <w:jc w:val="right"/>
        <w:rPr>
          <w:sz w:val="20"/>
          <w:szCs w:val="20"/>
        </w:rPr>
      </w:pPr>
      <w:r w:rsidRPr="007D7EE7">
        <w:rPr>
          <w:sz w:val="20"/>
          <w:szCs w:val="20"/>
        </w:rPr>
        <w:t xml:space="preserve">           к постановлению </w:t>
      </w:r>
    </w:p>
    <w:p w:rsidR="00163866" w:rsidRPr="007D7EE7" w:rsidRDefault="00163866" w:rsidP="00163866">
      <w:pPr>
        <w:pStyle w:val="consplusnormalcxsplast"/>
        <w:spacing w:before="0" w:beforeAutospacing="0" w:after="0" w:afterAutospacing="0"/>
        <w:ind w:firstLine="5670"/>
        <w:jc w:val="right"/>
        <w:rPr>
          <w:sz w:val="20"/>
          <w:szCs w:val="20"/>
        </w:rPr>
      </w:pPr>
      <w:r w:rsidRPr="007D7EE7">
        <w:rPr>
          <w:sz w:val="20"/>
          <w:szCs w:val="20"/>
        </w:rPr>
        <w:t xml:space="preserve">           от </w:t>
      </w:r>
      <w:r>
        <w:rPr>
          <w:sz w:val="20"/>
          <w:szCs w:val="20"/>
        </w:rPr>
        <w:t>15.03.2021г. № 16</w:t>
      </w:r>
    </w:p>
    <w:p w:rsidR="00163866" w:rsidRPr="009E2A53" w:rsidRDefault="00163866" w:rsidP="00163866">
      <w:pPr>
        <w:pStyle w:val="a3"/>
        <w:jc w:val="center"/>
      </w:pPr>
    </w:p>
    <w:p w:rsidR="00163866" w:rsidRPr="007D7EE7" w:rsidRDefault="00163866" w:rsidP="00163866">
      <w:pPr>
        <w:pStyle w:val="a3"/>
        <w:spacing w:before="0" w:after="0"/>
        <w:jc w:val="center"/>
        <w:rPr>
          <w:rStyle w:val="a6"/>
        </w:rPr>
      </w:pPr>
      <w:r w:rsidRPr="007D7EE7">
        <w:rPr>
          <w:rStyle w:val="a6"/>
        </w:rPr>
        <w:t xml:space="preserve">Правила нормирования в сфере закупок товаров, работ, услуг </w:t>
      </w:r>
    </w:p>
    <w:p w:rsidR="00163866" w:rsidRPr="007D7EE7" w:rsidRDefault="00163866" w:rsidP="00163866">
      <w:pPr>
        <w:pStyle w:val="a3"/>
        <w:spacing w:before="0" w:after="0"/>
        <w:jc w:val="center"/>
      </w:pPr>
      <w:r w:rsidRPr="007D7EE7">
        <w:rPr>
          <w:rStyle w:val="a6"/>
        </w:rPr>
        <w:t>для обеспечения муниципальных нужд</w:t>
      </w:r>
    </w:p>
    <w:p w:rsidR="00163866" w:rsidRPr="007D7EE7" w:rsidRDefault="00163866" w:rsidP="00163866">
      <w:pPr>
        <w:pStyle w:val="a3"/>
        <w:spacing w:before="0" w:after="0"/>
        <w:jc w:val="center"/>
        <w:rPr>
          <w:rStyle w:val="a6"/>
        </w:rPr>
      </w:pPr>
    </w:p>
    <w:p w:rsidR="00163866" w:rsidRPr="007D7EE7" w:rsidRDefault="00163866" w:rsidP="00163866">
      <w:pPr>
        <w:pStyle w:val="a3"/>
        <w:spacing w:before="0" w:after="0"/>
        <w:jc w:val="center"/>
        <w:rPr>
          <w:rStyle w:val="a6"/>
        </w:rPr>
      </w:pPr>
      <w:r w:rsidRPr="007D7EE7">
        <w:rPr>
          <w:rStyle w:val="a6"/>
        </w:rPr>
        <w:t>1.Общие положения</w:t>
      </w:r>
    </w:p>
    <w:p w:rsidR="00163866" w:rsidRPr="007D7EE7" w:rsidRDefault="00163866" w:rsidP="00163866">
      <w:pPr>
        <w:pStyle w:val="a3"/>
        <w:spacing w:before="0" w:after="0"/>
        <w:jc w:val="center"/>
      </w:pPr>
    </w:p>
    <w:p w:rsidR="00163866" w:rsidRPr="007D7EE7" w:rsidRDefault="00163866" w:rsidP="00163866">
      <w:pPr>
        <w:pStyle w:val="a3"/>
        <w:spacing w:before="0" w:after="0"/>
        <w:jc w:val="both"/>
      </w:pPr>
      <w:r w:rsidRPr="007D7EE7">
        <w:t> </w:t>
      </w:r>
      <w:r w:rsidRPr="007D7EE7">
        <w:tab/>
        <w:t>1.1. </w:t>
      </w:r>
      <w:proofErr w:type="gramStart"/>
      <w:r w:rsidRPr="007D7EE7">
        <w:t xml:space="preserve">Правила нормирования в сфере закупок товаров, работ, услуг для обеспечения муниципальных нужд (далее соответственно – Правила, ) определяют требования к порядку разработки, содержанию, принятию и исполнению правовых актов о нормировании в сфере закупок органов местного самоуправления </w:t>
      </w:r>
      <w:r>
        <w:t>администрации Молодёжного муниципального образования</w:t>
      </w:r>
      <w:r w:rsidRPr="007D7EE7">
        <w:t>, являющихся главным распорядителем бюджетных средств сельского поселения, осуществляющими функции и полномочия учредителя, в подведомственности которых находится соответствующий заказчик (далее – главные распорядители бюджетных</w:t>
      </w:r>
      <w:proofErr w:type="gramEnd"/>
      <w:r w:rsidRPr="007D7EE7">
        <w:t xml:space="preserve"> средств).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1.2. Финансирование разработки правовых актов главных распорядителей бюджетных средств о нормировании в сфере закупок осуществляется за счет бюджетных средств.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1.3. В настоящих Правилах используются следующие термины и определения: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1.3.1. Правовой акт о нормировании в сфере закупок –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нормативные затраты на обеспечение функций государственных органов;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1.3.2. Заказчики – органы местного самоуправления их территориальные органы (подразделения), подведомственные казенные и бюджетные учреждения, а также автономные учреждения и государственные унитарные предприятия, на которые распространяются положения Федерального закона от 5 апреля 2013 года. № 44-ФЗ «О контрактной системе в сфере закупок товаров, работ, услуг для обеспечения государственных и муниципальных нужд»;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1.3.2. Конечные потребители – физические лица, в целях, удовлетворения потребностей которых заказчики осуществляют закупку товаров, работ, услуг, если такие потребности удовлетворяются в процессе исполнения заказчиками государственных функций, предоставления государственных и иных (медицинских, образовательных и т.п.) услуг в соответствии с законодательством Российской Федерации и Саратовской области.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</w:p>
    <w:p w:rsidR="00163866" w:rsidRPr="007D7EE7" w:rsidRDefault="00163866" w:rsidP="00163866">
      <w:pPr>
        <w:pStyle w:val="a3"/>
        <w:numPr>
          <w:ilvl w:val="0"/>
          <w:numId w:val="1"/>
        </w:numPr>
        <w:spacing w:before="0" w:after="0"/>
        <w:jc w:val="center"/>
        <w:rPr>
          <w:rStyle w:val="a6"/>
        </w:rPr>
      </w:pPr>
      <w:r w:rsidRPr="007D7EE7">
        <w:rPr>
          <w:rStyle w:val="a6"/>
        </w:rPr>
        <w:t>Требования к разработке правовых актов о нормировании в сфере закупок</w:t>
      </w:r>
    </w:p>
    <w:p w:rsidR="00163866" w:rsidRPr="007D7EE7" w:rsidRDefault="00163866" w:rsidP="00163866">
      <w:pPr>
        <w:pStyle w:val="a3"/>
        <w:spacing w:before="0" w:after="0"/>
        <w:ind w:left="360"/>
        <w:jc w:val="center"/>
      </w:pPr>
    </w:p>
    <w:p w:rsidR="00163866" w:rsidRPr="007D7EE7" w:rsidRDefault="00163866" w:rsidP="00163866">
      <w:pPr>
        <w:pStyle w:val="a3"/>
        <w:spacing w:before="0" w:after="0"/>
        <w:jc w:val="both"/>
      </w:pPr>
      <w:r w:rsidRPr="007D7EE7">
        <w:t xml:space="preserve">   </w:t>
      </w:r>
      <w:r w:rsidRPr="007D7EE7">
        <w:tab/>
        <w:t>2.1. Разработка проектов правовых актов о нормировании в сфере закупок осуществляется по правилам, установленным для разработки проектов правовых актов.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2.2. Разработка правового акта о нормировании в сфере закупок осуществляется комиссией. Состав комиссии и порядок ее работы определяются главным распорядителем бюджетных средств муниципального образования. В состав комиссии включаются представители заказчиков, подведомственных главному распорядителю бюджетных средств. В случае если разработка правового акта о нормировании в сфере закупок требует 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 xml:space="preserve">2.3. Проект правового акта о нормировании в сфере закупок, а также комплект иных документов, обосновывающих принятие соответствующего правового акта, подлежат обязательному общественному обсуждению. Комплект документов, </w:t>
      </w:r>
      <w:r w:rsidRPr="007D7EE7">
        <w:lastRenderedPageBreak/>
        <w:t>обосновывающих принятие проекта правового акта о нормировании в сфере закупок, включает в себя пояснительную записку, содержащую следующие сведения: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сведения о разработчике проекта правового акта о нормировании в сфере закупок;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 xml:space="preserve">- нормативное обоснование разработки правового акта о нормировании в сфере и    закупок; 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цели и задачи разработки проекта правового акта о нормировании в сфере закупок;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сведения о механизмах нормирования в сфере закупок в соответствующей отрасли, на реализацию которых направлена разработка проекта правового акта;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 xml:space="preserve">- сведения о порядке </w:t>
      </w:r>
      <w:proofErr w:type="gramStart"/>
      <w:r w:rsidRPr="007D7EE7">
        <w:rPr>
          <w:sz w:val="24"/>
          <w:szCs w:val="24"/>
        </w:rPr>
        <w:t>контроля за</w:t>
      </w:r>
      <w:proofErr w:type="gramEnd"/>
      <w:r w:rsidRPr="007D7EE7">
        <w:rPr>
          <w:sz w:val="24"/>
          <w:szCs w:val="24"/>
        </w:rPr>
        <w:t xml:space="preserve"> исполнением правового акта о нормировании в сфере закупок;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сведения о взаимосвязи разработанного проекта правового акта с иными нормативными правовыми актами;</w:t>
      </w:r>
    </w:p>
    <w:p w:rsidR="00163866" w:rsidRPr="007D7EE7" w:rsidRDefault="00163866" w:rsidP="00163866">
      <w:pPr>
        <w:ind w:firstLine="349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иные сведения (по усмотрению главного распорядителя бюджетных средств).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2.4. Общественное обсуждение проекта правового акта о нормировании в сфере закупок осуществляется в порядке, установленном законодательством об обязательном общественном обсуждении закупок для обеспечения муниципальных нужд с учетом следующих особенностей: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2.4.1.  </w:t>
      </w:r>
      <w:proofErr w:type="gramStart"/>
      <w:r w:rsidRPr="007D7EE7">
        <w:t>Общественное обсуждение проекта правового акта о нормировании в сфере закупок на первом этапе осуществляется в течение тридцати дней со дня размещения главным распорядителем бюджетных средств, ответственным за разработку соответствующего проекта правового акта о нормировании в сфере закупок, на форуме для проведения обязательного общественного обсуждения закупок (далее – форум) проекта правового акта о нормировании в сфере закупок, а также комплекта документов, обосновывающих</w:t>
      </w:r>
      <w:proofErr w:type="gramEnd"/>
      <w:r w:rsidRPr="007D7EE7">
        <w:t xml:space="preserve"> принятие соответствующего правового акта.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 xml:space="preserve">2.4.2. Общественное обсуждение проекта правового акта о нормировании в сфере закупок на втором этапе осуществляется путем проведения очного совещания, организатором которого выступает главный распорядитель бюджетных средств, ответственный за разработку проекта правового акта о нормировании в сфере закупок. В очном совещании в обязательном порядке принимают участие члены комиссии, участвующие в разработке проекта правового акта о нормировании в сфере закупок. Очное совещание должно быть назначено в рабочий день и проведено не позднее истечения семи рабочих дней со дня </w:t>
      </w:r>
      <w:proofErr w:type="gramStart"/>
      <w:r w:rsidRPr="007D7EE7">
        <w:t>окончания первого этапа общественного обсуждения проекта правового акта</w:t>
      </w:r>
      <w:proofErr w:type="gramEnd"/>
      <w:r w:rsidRPr="007D7EE7">
        <w:t xml:space="preserve"> о нормировании в сфере закупок.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2.4.3. </w:t>
      </w:r>
      <w:proofErr w:type="gramStart"/>
      <w:r w:rsidRPr="007D7EE7">
        <w:t>По результатам общественного обсуждения проекта правового акта о нормировании в сфере закупок на втором этапе главный распорядитель бюджетных средств, ответственный за разработку соответствующего проекта правового акта, не позднее дня следующего за днем проведения очного совещания составляет и размещает на форуме итоговый протокол, который должен содержать все поступившие замечания и предложения участников совещания, ответы главного распорядителя бюджетных средств, а также сведения</w:t>
      </w:r>
      <w:proofErr w:type="gramEnd"/>
      <w:r w:rsidRPr="007D7EE7">
        <w:t xml:space="preserve"> о необходимости доработки соответствующего проекта правового акта о нормировании в сфере закупок.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 xml:space="preserve">2.4.4. В случае если по результатам общественного обсуждения проекта правового акта о нормировании в сфере закупок, принято решение о его доработке, такая доработка должна быть произведена в срок не более десяти рабочих дней. Доработанный проект правового акта в сфере закупок подлежит повторному общественному обсуждению в порядке, установленном пунктами 2.3 - 2.4 настоящих Правил. </w:t>
      </w:r>
      <w:proofErr w:type="gramStart"/>
      <w:r w:rsidRPr="007D7EE7">
        <w:t xml:space="preserve">При этом общественное обсуждение доработанного проекта правового акта о нормировании в сфере закупок на первом этапе осуществляется в течение десяти дней со дня размещения главным распорядителем бюджетных средств, ответственным за разработку соответствующего проекта правового акта о нормировании в сфере закупок, на форуме доработанного </w:t>
      </w:r>
      <w:r w:rsidRPr="007D7EE7">
        <w:lastRenderedPageBreak/>
        <w:t>проекта правового акта о нормировании в сфере закупок, а также комплекта документов, обосновывающих принятие соответствующего правового акта.</w:t>
      </w:r>
      <w:proofErr w:type="gramEnd"/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2.5. Правовые акты о нормировании в сфере закупок утверждаются главными распорядителями бюджетных средств, в соответствии с их компетенцией и с учетом настоящих Правил.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2.6. </w:t>
      </w:r>
      <w:proofErr w:type="gramStart"/>
      <w:r w:rsidRPr="007D7EE7">
        <w:t xml:space="preserve">Утвержденные правовые акты о нормировании в сфере закупок подлежат размещению в единой информационной системе в сфере закупок в соответствии с частью 6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на сайте </w:t>
      </w:r>
      <w:r>
        <w:t>администрации Молодёжного муниципального образования</w:t>
      </w:r>
      <w:r w:rsidRPr="007D7EE7">
        <w:t xml:space="preserve"> в информационно-телекоммуникационной сети «Интернет».</w:t>
      </w:r>
      <w:proofErr w:type="gramEnd"/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2.7. В случае если по решению главного распорядителя бюджетных сре</w:t>
      </w:r>
      <w:proofErr w:type="gramStart"/>
      <w:r w:rsidRPr="007D7EE7">
        <w:t>дств пр</w:t>
      </w:r>
      <w:proofErr w:type="gramEnd"/>
      <w:r w:rsidRPr="007D7EE7">
        <w:t>авовой акт о нормировании в сфере закупок требует изменения, то такое изменение осуществляется в порядке, установленном настоящим разделом Правил.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</w:p>
    <w:p w:rsidR="00163866" w:rsidRPr="007D7EE7" w:rsidRDefault="00163866" w:rsidP="00163866">
      <w:pPr>
        <w:pStyle w:val="a3"/>
        <w:spacing w:before="0" w:after="0"/>
        <w:jc w:val="center"/>
        <w:rPr>
          <w:rStyle w:val="a6"/>
        </w:rPr>
      </w:pPr>
      <w:r w:rsidRPr="007D7EE7">
        <w:rPr>
          <w:rStyle w:val="a6"/>
        </w:rPr>
        <w:t>III. Требования к содержанию правового акта</w:t>
      </w:r>
      <w:r w:rsidRPr="007D7EE7">
        <w:t xml:space="preserve"> </w:t>
      </w:r>
      <w:r w:rsidRPr="007D7EE7">
        <w:rPr>
          <w:rStyle w:val="a6"/>
        </w:rPr>
        <w:t>о нормировании в сфере закупок</w:t>
      </w:r>
    </w:p>
    <w:p w:rsidR="00163866" w:rsidRPr="007D7EE7" w:rsidRDefault="00163866" w:rsidP="00163866">
      <w:pPr>
        <w:pStyle w:val="a3"/>
        <w:spacing w:before="0" w:after="0"/>
        <w:jc w:val="center"/>
      </w:pPr>
    </w:p>
    <w:p w:rsidR="00163866" w:rsidRPr="007D7EE7" w:rsidRDefault="00163866" w:rsidP="00163866">
      <w:pPr>
        <w:pStyle w:val="a3"/>
        <w:spacing w:before="0" w:after="0"/>
        <w:jc w:val="both"/>
      </w:pPr>
      <w:r w:rsidRPr="007D7EE7">
        <w:t> </w:t>
      </w:r>
      <w:r w:rsidRPr="007D7EE7">
        <w:tab/>
        <w:t>3.1. Правовой акт о нормировании в сфере закупок должен содержать требования к отдельным видам товаров, работам, услугам, закупаемым заказчиками. Перечень отдельных видов товаров, работ, услуг, в отношении которых принимаются правовые акты о нормировании в сфере закупок, утверждается главным распорядителем бюджетных средств.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3.2. Требования к закупаемым товарам, работам, услугам включают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заказчиков, но не приводящие к закупке товаров, работ, услуг, имеющих избыточные потребительские свойства или являющихся предметами роскоши в соответствии с законодательством РФ.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3.3. </w:t>
      </w:r>
      <w:proofErr w:type="gramStart"/>
      <w:r w:rsidRPr="007D7EE7">
        <w:t>При установлении в правовом акте о нормировании в сфере закупок требований о количестве</w:t>
      </w:r>
      <w:proofErr w:type="gramEnd"/>
      <w:r w:rsidRPr="007D7EE7">
        <w:t xml:space="preserve"> товаров, работ, услуг, подлежащих закупке, должны учитываться: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количество аналогичных товаров, работ, услуг, приобретенных главным распорядителем   бюджетных средств и подведомственными ему заказчиками (на основе их предложений) за предыдущий двухлетний период;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наличие (отсутствие) факта закупки излишнего товара, работ, услуг за предыдущий двухлетний период;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наличие (отсутствие) предпосылок увеличения (сокращения) количества конечных потребителей заказываемых товаров, работ, услуг;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proofErr w:type="gramStart"/>
      <w:r w:rsidRPr="007D7EE7">
        <w:rPr>
          <w:sz w:val="24"/>
          <w:szCs w:val="24"/>
        </w:rPr>
        <w:t>- 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производства.</w:t>
      </w:r>
      <w:proofErr w:type="gramEnd"/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3.4.   Правовой акт о нормировании в сфере закупок может содержать иные требования к определению количества товаров, работ, услуг и потребностей в них в зависимости от сферы и специфики деятельности главного распорядителя бюджетных средств и подведомственных ему заказчиков.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 xml:space="preserve">3.5. </w:t>
      </w:r>
      <w:proofErr w:type="gramStart"/>
      <w:r w:rsidRPr="007D7EE7">
        <w:t xml:space="preserve">При установлении в правовом акте о нормировании в сфере закупок требований к качеству закупаемых товаров, работ, услуг, такие требования должны быть </w:t>
      </w:r>
      <w:r w:rsidRPr="007D7EE7">
        <w:lastRenderedPageBreak/>
        <w:t>установлены на основании анализа потребления главным распорядителем бюджетных средств и подведомственными ему заказчиками (на основе их предложений) за предыдущий двухлетний период конкретного товара, работы, услуги, и прогнозируемых производственных (функциональных) потребностей на последующий период.</w:t>
      </w:r>
      <w:proofErr w:type="gramEnd"/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 xml:space="preserve">3.6. </w:t>
      </w:r>
      <w:proofErr w:type="gramStart"/>
      <w:r w:rsidRPr="007D7EE7">
        <w:t>При установлении в правовом акте о нормировании в сфере закупок требований к качеству</w:t>
      </w:r>
      <w:proofErr w:type="gramEnd"/>
      <w:r w:rsidRPr="007D7EE7">
        <w:t xml:space="preserve"> закупаемых товаров, работ, услуг, потребительским свойствам и иным характеристикам товаров, работ, услуг, подлежащих закупке, должны учитываться: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степень соответствия качества, потребительских свойств и иных характеристик товаров, работ, услуг, приобретенных главным распорядителем бюджетных средств и подведомственными ему заказчиками (на основе их предложений) за последние два года, производственным (функциональным) потребностям заказчика и конечных потребителей (при их наличии);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потребительским свойствам и иным характеристикам товаров, работ, услуг, установленных документацией о закупке;</w:t>
      </w:r>
    </w:p>
    <w:p w:rsidR="00163866" w:rsidRPr="007D7EE7" w:rsidRDefault="00163866" w:rsidP="00163866">
      <w:pPr>
        <w:ind w:firstLine="708"/>
        <w:jc w:val="both"/>
        <w:rPr>
          <w:sz w:val="24"/>
          <w:szCs w:val="24"/>
        </w:rPr>
      </w:pPr>
      <w:r w:rsidRPr="007D7EE7">
        <w:rPr>
          <w:sz w:val="24"/>
          <w:szCs w:val="24"/>
        </w:rPr>
        <w:t>- 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работ, услуг, аналогичных по количеству,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 их целевым назначением.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3.7. </w:t>
      </w:r>
      <w:proofErr w:type="gramStart"/>
      <w:r w:rsidRPr="007D7EE7">
        <w:t>В правовом акте о нормировании в сфере закупок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Федеральным законом от 27 декабря 2002 года № 184-ФЗ «О техническом регулировании».</w:t>
      </w:r>
      <w:proofErr w:type="gramEnd"/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3.8. Правовой акт о нормировании в сфере закупок может содержать иные требования к определению требований к качеству, потребительским свойствам и иным характеристикам товаров, работ, услуг в зависимости от сферы и специфики деятельности главного распорядителя бюджетных средств и подведомственных ему заказчиков.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3.9. 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3.10. Правовой акт о нормировании в сфере закупок должен содержать предельные цены товаров, работ, услуг или сведения о порядке формирования предельной цены товаров, работ, услуг.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3.11. При формировании предельной цены товаров, работ, услуг могут использоваться: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- данные государственной статистической отчетности;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- данные реестра контрактов;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- информация о ценах производителей;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- общедоступные результаты изучения рынка, исследования рынка, проведенные главным распорядителем бюджетных средств как самостоятельно, так и с привлечением третьих лиц;</w:t>
      </w:r>
    </w:p>
    <w:p w:rsidR="00163866" w:rsidRPr="007D7EE7" w:rsidRDefault="00163866" w:rsidP="00163866">
      <w:pPr>
        <w:pStyle w:val="a3"/>
        <w:spacing w:before="0" w:after="0"/>
        <w:jc w:val="both"/>
      </w:pPr>
      <w:r w:rsidRPr="007D7EE7">
        <w:t>иные источники информации.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lastRenderedPageBreak/>
        <w:t>3.12. Правовой акт о нормировании в сфере закупок может содержать нормативные затраты на обеспечение функций заказчиков.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3.13. Нормативные затраты на обеспечение функций заказчиков формируются, в том числе, на основе данных о количестве сотрудников, участвующих в выполнении функции заказчиков, номенклатуры и количества товаров, работ, услуг, необходимых для выполнения функций заказчиков.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3.14. Формирование нормативных затрат на обеспечение функций заказчиков осуществляется с учетом планируемого количества конечных потребителей на очередной финансовый год в случае, если объем затрат заказчиков на выполнение функции зависит от количества конечных потребителей.</w:t>
      </w:r>
    </w:p>
    <w:p w:rsidR="00163866" w:rsidRPr="007D7EE7" w:rsidRDefault="00163866" w:rsidP="00163866">
      <w:pPr>
        <w:pStyle w:val="a3"/>
        <w:spacing w:before="0" w:after="0"/>
        <w:ind w:firstLine="708"/>
        <w:jc w:val="both"/>
      </w:pPr>
      <w:r w:rsidRPr="007D7EE7">
        <w:t>3.15. 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</w:p>
    <w:p w:rsidR="00163866" w:rsidRPr="007D7EE7" w:rsidRDefault="00163866" w:rsidP="00163866">
      <w:pPr>
        <w:pStyle w:val="a3"/>
        <w:spacing w:before="0" w:after="0"/>
        <w:jc w:val="both"/>
      </w:pPr>
      <w:r w:rsidRPr="007D7EE7">
        <w:t> </w:t>
      </w:r>
    </w:p>
    <w:p w:rsidR="00163866" w:rsidRPr="007D7EE7" w:rsidRDefault="00163866" w:rsidP="00163866">
      <w:pPr>
        <w:pStyle w:val="a3"/>
        <w:spacing w:before="0" w:after="0"/>
        <w:jc w:val="center"/>
      </w:pPr>
      <w:r w:rsidRPr="007D7EE7">
        <w:rPr>
          <w:rStyle w:val="a6"/>
        </w:rPr>
        <w:t>IV. Заключительные положения</w:t>
      </w:r>
    </w:p>
    <w:p w:rsidR="00163866" w:rsidRPr="007D7EE7" w:rsidRDefault="00163866" w:rsidP="00163866">
      <w:pPr>
        <w:pStyle w:val="a3"/>
        <w:spacing w:before="0" w:after="0"/>
        <w:jc w:val="both"/>
      </w:pPr>
      <w:r w:rsidRPr="007D7EE7">
        <w:rPr>
          <w:rStyle w:val="a6"/>
        </w:rPr>
        <w:t> </w:t>
      </w:r>
      <w:r w:rsidRPr="007D7EE7">
        <w:tab/>
        <w:t>4.1. В случае неисполнения настоящих Правил, должностные лица заказчиков несут ответственность в соответствии с законодательством Российской Федерации.</w:t>
      </w:r>
    </w:p>
    <w:p w:rsidR="00163866" w:rsidRPr="007D7EE7" w:rsidRDefault="00163866" w:rsidP="00163866">
      <w:pPr>
        <w:rPr>
          <w:sz w:val="24"/>
          <w:szCs w:val="24"/>
        </w:rPr>
      </w:pPr>
    </w:p>
    <w:p w:rsidR="00163866" w:rsidRPr="003A513A" w:rsidRDefault="00163866" w:rsidP="00163866">
      <w:pPr>
        <w:rPr>
          <w:sz w:val="40"/>
          <w:szCs w:val="24"/>
        </w:rPr>
      </w:pPr>
      <w:r w:rsidRPr="003A513A">
        <w:rPr>
          <w:sz w:val="40"/>
          <w:szCs w:val="24"/>
        </w:rPr>
        <w:t xml:space="preserve"> </w:t>
      </w:r>
    </w:p>
    <w:p w:rsidR="009D373C" w:rsidRDefault="009D373C">
      <w:bookmarkStart w:id="0" w:name="_GoBack"/>
      <w:bookmarkEnd w:id="0"/>
    </w:p>
    <w:sectPr w:rsidR="009D373C" w:rsidSect="004A0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07361"/>
    <w:multiLevelType w:val="hybridMultilevel"/>
    <w:tmpl w:val="21B09E76"/>
    <w:lvl w:ilvl="0" w:tplc="E294DE14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CA"/>
    <w:rsid w:val="00163866"/>
    <w:rsid w:val="002A6DCA"/>
    <w:rsid w:val="009D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163866"/>
    <w:pPr>
      <w:spacing w:before="120" w:after="216"/>
    </w:pPr>
    <w:rPr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16386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638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163866"/>
    <w:rPr>
      <w:b/>
      <w:bCs/>
    </w:rPr>
  </w:style>
  <w:style w:type="paragraph" w:customStyle="1" w:styleId="consplusnormalcxsplast">
    <w:name w:val="consplusnormalcxsplast"/>
    <w:basedOn w:val="a"/>
    <w:rsid w:val="001638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cxspmiddle">
    <w:name w:val="consplusnormalcxspmiddle"/>
    <w:basedOn w:val="a"/>
    <w:rsid w:val="0016386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163866"/>
    <w:pPr>
      <w:spacing w:before="120" w:after="216"/>
    </w:pPr>
    <w:rPr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16386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638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163866"/>
    <w:rPr>
      <w:b/>
      <w:bCs/>
    </w:rPr>
  </w:style>
  <w:style w:type="paragraph" w:customStyle="1" w:styleId="consplusnormalcxsplast">
    <w:name w:val="consplusnormalcxsplast"/>
    <w:basedOn w:val="a"/>
    <w:rsid w:val="001638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cxspmiddle">
    <w:name w:val="consplusnormalcxspmiddle"/>
    <w:basedOn w:val="a"/>
    <w:rsid w:val="0016386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2339</Words>
  <Characters>13338</Characters>
  <Application>Microsoft Office Word</Application>
  <DocSecurity>0</DocSecurity>
  <Lines>111</Lines>
  <Paragraphs>31</Paragraphs>
  <ScaleCrop>false</ScaleCrop>
  <Company/>
  <LinksUpToDate>false</LinksUpToDate>
  <CharactersWithSpaces>15646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2021-03-24T11:41:00Z</dcterms:created>
  <dcterms:modified xsi:type="dcterms:W3CDTF">2021-03-24T11:41:00Z</dcterms:modified>
</cp:coreProperties>
</file>